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5E" w:rsidRDefault="008B625E" w:rsidP="00D422D0">
      <w:pPr>
        <w:spacing w:after="0" w:line="360" w:lineRule="auto"/>
        <w:jc w:val="center"/>
        <w:rPr>
          <w:rFonts w:ascii="Arial" w:hAnsi="Arial" w:cs="Arial"/>
          <w:b/>
        </w:rPr>
      </w:pPr>
    </w:p>
    <w:p w:rsidR="00D422D0" w:rsidRPr="00D422D0" w:rsidRDefault="00152D4F" w:rsidP="0041336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LISTE DES MARCHES PUBLICS 2012</w:t>
      </w:r>
      <w:r w:rsidR="00D422D0">
        <w:rPr>
          <w:rFonts w:ascii="Arial" w:hAnsi="Arial" w:cs="Arial"/>
          <w:b/>
        </w:rPr>
        <w:t xml:space="preserve"> DE PUGET-SUR-ARGENS</w:t>
      </w:r>
    </w:p>
    <w:p w:rsidR="003C33C0" w:rsidRDefault="00D422D0" w:rsidP="00413365">
      <w:pPr>
        <w:spacing w:after="0" w:line="240" w:lineRule="auto"/>
        <w:jc w:val="center"/>
        <w:rPr>
          <w:rFonts w:ascii="Trebuchet MS" w:hAnsi="Trebuchet MS"/>
          <w:color w:val="000000"/>
          <w:sz w:val="20"/>
          <w:szCs w:val="20"/>
        </w:rPr>
      </w:pPr>
      <w:r w:rsidRPr="00D422D0">
        <w:rPr>
          <w:rFonts w:ascii="Arial" w:hAnsi="Arial" w:cs="Arial"/>
          <w:sz w:val="20"/>
          <w:szCs w:val="20"/>
        </w:rPr>
        <w:t xml:space="preserve">Conformément à </w:t>
      </w:r>
      <w:r w:rsidRPr="00D422D0">
        <w:rPr>
          <w:rFonts w:ascii="Trebuchet MS" w:hAnsi="Trebuchet MS"/>
          <w:color w:val="000000"/>
          <w:sz w:val="20"/>
          <w:szCs w:val="20"/>
        </w:rPr>
        <w:t xml:space="preserve">l’arrêté du </w:t>
      </w:r>
      <w:r w:rsidR="009E4508">
        <w:rPr>
          <w:rFonts w:ascii="Trebuchet MS" w:hAnsi="Trebuchet MS"/>
          <w:color w:val="000000"/>
          <w:sz w:val="20"/>
          <w:szCs w:val="20"/>
        </w:rPr>
        <w:t>21 juillet 2011</w:t>
      </w:r>
      <w:r w:rsidRPr="00D422D0">
        <w:rPr>
          <w:rFonts w:ascii="Trebuchet MS" w:hAnsi="Trebuchet MS"/>
          <w:color w:val="000000"/>
          <w:sz w:val="20"/>
          <w:szCs w:val="20"/>
        </w:rPr>
        <w:t xml:space="preserve"> pris en application de l’article 133</w:t>
      </w:r>
    </w:p>
    <w:p w:rsidR="008B625E" w:rsidRPr="008B625E" w:rsidRDefault="00D422D0" w:rsidP="00413365">
      <w:pPr>
        <w:spacing w:after="0" w:line="240" w:lineRule="auto"/>
        <w:jc w:val="center"/>
        <w:rPr>
          <w:rFonts w:ascii="Trebuchet MS" w:hAnsi="Trebuchet MS"/>
          <w:color w:val="000000"/>
          <w:sz w:val="20"/>
          <w:szCs w:val="20"/>
        </w:rPr>
      </w:pPr>
      <w:proofErr w:type="gramStart"/>
      <w:r w:rsidRPr="00D422D0">
        <w:rPr>
          <w:rFonts w:ascii="Trebuchet MS" w:hAnsi="Trebuchet MS"/>
          <w:color w:val="000000"/>
          <w:sz w:val="20"/>
          <w:szCs w:val="20"/>
        </w:rPr>
        <w:t>du</w:t>
      </w:r>
      <w:proofErr w:type="gramEnd"/>
      <w:r w:rsidRPr="00D422D0">
        <w:rPr>
          <w:rFonts w:ascii="Trebuchet MS" w:hAnsi="Trebuchet MS"/>
          <w:color w:val="000000"/>
          <w:sz w:val="20"/>
          <w:szCs w:val="20"/>
        </w:rPr>
        <w:t xml:space="preserve"> code des marchés publics</w:t>
      </w:r>
    </w:p>
    <w:tbl>
      <w:tblPr>
        <w:tblpPr w:leftFromText="141" w:rightFromText="141" w:vertAnchor="page" w:horzAnchor="margin" w:tblpXSpec="center" w:tblpY="2731"/>
        <w:tblW w:w="11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9"/>
        <w:gridCol w:w="1563"/>
        <w:gridCol w:w="1939"/>
        <w:gridCol w:w="284"/>
        <w:gridCol w:w="1764"/>
        <w:gridCol w:w="504"/>
        <w:gridCol w:w="1574"/>
      </w:tblGrid>
      <w:tr w:rsidR="00BE049B" w:rsidRPr="006D431A" w:rsidTr="00BE049B">
        <w:trPr>
          <w:trHeight w:val="300"/>
        </w:trPr>
        <w:tc>
          <w:tcPr>
            <w:tcW w:w="91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49B" w:rsidRPr="006D431A" w:rsidRDefault="00BE049B" w:rsidP="00413365">
            <w:pPr>
              <w:spacing w:after="0" w:line="240" w:lineRule="auto"/>
              <w:ind w:right="-1571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</w:pPr>
          </w:p>
          <w:p w:rsidR="00BE049B" w:rsidRPr="006D431A" w:rsidRDefault="00BE049B" w:rsidP="00413365">
            <w:pPr>
              <w:spacing w:after="0" w:line="240" w:lineRule="auto"/>
              <w:ind w:right="-1571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</w:pPr>
          </w:p>
          <w:p w:rsidR="00BE049B" w:rsidRPr="006D431A" w:rsidRDefault="00BE049B" w:rsidP="00413365">
            <w:pPr>
              <w:spacing w:after="0" w:line="240" w:lineRule="auto"/>
              <w:ind w:right="-1571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</w:pPr>
            <w:bookmarkStart w:id="0" w:name="_GoBack"/>
            <w:bookmarkEnd w:id="0"/>
          </w:p>
          <w:p w:rsidR="00BE049B" w:rsidRPr="006D431A" w:rsidRDefault="00BE049B" w:rsidP="00413365">
            <w:pPr>
              <w:spacing w:after="0" w:line="240" w:lineRule="auto"/>
              <w:ind w:right="-2275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  <w:t>M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  <w:t>ARCHES PUBLICS DE SERVICES  2012</w:t>
            </w:r>
          </w:p>
          <w:p w:rsidR="00BE049B" w:rsidRPr="006D431A" w:rsidRDefault="00BE049B" w:rsidP="00413365">
            <w:pPr>
              <w:spacing w:after="0" w:line="240" w:lineRule="auto"/>
              <w:ind w:right="-1571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</w:pPr>
          </w:p>
          <w:p w:rsidR="00BE049B" w:rsidRPr="006D431A" w:rsidRDefault="00BE049B" w:rsidP="00413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049B" w:rsidRPr="006D431A" w:rsidRDefault="00BE049B" w:rsidP="004133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BE049B" w:rsidRPr="006D431A" w:rsidTr="00BE049B">
        <w:trPr>
          <w:trHeight w:val="375"/>
        </w:trPr>
        <w:tc>
          <w:tcPr>
            <w:tcW w:w="11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BE049B" w:rsidRDefault="00BE049B" w:rsidP="00BE0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538ED5"/>
                <w:sz w:val="20"/>
                <w:szCs w:val="20"/>
                <w:lang w:eastAsia="fr-FR"/>
              </w:rPr>
              <w:t>Entre 20.000 € et 8</w:t>
            </w:r>
            <w:r w:rsidRPr="006D431A">
              <w:rPr>
                <w:rFonts w:ascii="Arial" w:eastAsia="Times New Roman" w:hAnsi="Arial" w:cs="Arial"/>
                <w:b/>
                <w:bCs/>
                <w:color w:val="538ED5"/>
                <w:sz w:val="20"/>
                <w:szCs w:val="20"/>
                <w:lang w:eastAsia="fr-FR"/>
              </w:rPr>
              <w:t>9.999,99 € HT</w:t>
            </w:r>
            <w:r>
              <w:rPr>
                <w:rFonts w:ascii="Arial" w:eastAsia="Times New Roman" w:hAnsi="Arial" w:cs="Arial"/>
                <w:b/>
                <w:bCs/>
                <w:color w:val="538ED5"/>
                <w:sz w:val="20"/>
                <w:szCs w:val="20"/>
                <w:lang w:eastAsia="fr-FR"/>
              </w:rPr>
              <w:t xml:space="preserve">  </w:t>
            </w:r>
            <w:r w:rsidRPr="006D431A">
              <w:rPr>
                <w:rFonts w:ascii="Arial" w:eastAsia="Times New Roman" w:hAnsi="Arial" w:cs="Arial"/>
                <w:b/>
                <w:bCs/>
                <w:color w:val="538ED5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BE049B" w:rsidRPr="006D431A" w:rsidTr="00BE52FF">
        <w:trPr>
          <w:trHeight w:val="375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049B" w:rsidRPr="006D431A" w:rsidRDefault="00BE049B" w:rsidP="00D42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OBJET DU MARCHE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049B" w:rsidRPr="006D431A" w:rsidRDefault="00BE049B" w:rsidP="00922B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NOTIFICATION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049B" w:rsidRPr="006D431A" w:rsidRDefault="00BE049B" w:rsidP="00D42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LOT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049B" w:rsidRPr="006D431A" w:rsidRDefault="00BE049B" w:rsidP="00D42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:rsidR="00BE049B" w:rsidRPr="006D431A" w:rsidRDefault="00BE049B" w:rsidP="00D422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CP</w:t>
            </w:r>
          </w:p>
        </w:tc>
      </w:tr>
      <w:tr w:rsidR="00BE049B" w:rsidRPr="006D431A" w:rsidTr="00BE52FF">
        <w:trPr>
          <w:trHeight w:val="960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49B" w:rsidRPr="006D431A" w:rsidRDefault="00BE049B" w:rsidP="003C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Marché d’assistance et de conseil en droit</w:t>
            </w:r>
          </w:p>
          <w:p w:rsidR="00BE049B" w:rsidRDefault="00BE049B" w:rsidP="003C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(N°01/2012</w:t>
            </w:r>
            <w:r w:rsidRPr="006D431A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)</w:t>
            </w:r>
          </w:p>
          <w:p w:rsidR="00BE049B" w:rsidRPr="00922B1A" w:rsidRDefault="00BE049B" w:rsidP="003C33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fr-F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49B" w:rsidRPr="006D431A" w:rsidRDefault="00BE049B" w:rsidP="001E78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03/01/2012</w:t>
            </w: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49B" w:rsidRPr="006D431A" w:rsidRDefault="00BE049B" w:rsidP="001E78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49B" w:rsidRPr="006D431A" w:rsidRDefault="00BE049B" w:rsidP="001E7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LLC &amp; Associés</w:t>
            </w:r>
          </w:p>
          <w:p w:rsidR="00BE049B" w:rsidRPr="006D431A" w:rsidRDefault="00BE049B" w:rsidP="001E7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49B" w:rsidRPr="00275EC6" w:rsidRDefault="00BE049B" w:rsidP="007579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836</w:t>
            </w:r>
            <w:r w:rsidRPr="00275EC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00 </w:t>
            </w:r>
          </w:p>
          <w:p w:rsidR="00BE049B" w:rsidRPr="00275EC6" w:rsidRDefault="00BE049B" w:rsidP="007579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FREJUS</w:t>
            </w:r>
          </w:p>
        </w:tc>
      </w:tr>
      <w:tr w:rsidR="00BE049B" w:rsidRPr="00922B1A" w:rsidTr="00BE52FF">
        <w:trPr>
          <w:trHeight w:val="705"/>
        </w:trPr>
        <w:tc>
          <w:tcPr>
            <w:tcW w:w="36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49B" w:rsidRPr="006A685F" w:rsidRDefault="00BE049B" w:rsidP="008C0C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Marché de Maîtrise d’œuvre pour la rénovation et l’extension de la cuisine centrale de l’école des Pins Parasols </w:t>
            </w: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(N°10/2012)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49B" w:rsidRPr="006D431A" w:rsidRDefault="00BE049B" w:rsidP="008C0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17/02/2012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49B" w:rsidRPr="007726B3" w:rsidRDefault="00BE049B" w:rsidP="008C0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726B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49B" w:rsidRPr="006D431A" w:rsidRDefault="00BE049B" w:rsidP="008C0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Groupement Atelier MARINO, B&amp;T WALKER, ARTEMIS INGENIERIE, BET CP INGENIERIE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49B" w:rsidRPr="00275EC6" w:rsidRDefault="00BE049B" w:rsidP="007726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834900 LE MUY</w:t>
            </w:r>
          </w:p>
        </w:tc>
      </w:tr>
      <w:tr w:rsidR="00BE049B" w:rsidRPr="006D431A" w:rsidTr="00BE52FF">
        <w:trPr>
          <w:trHeight w:val="1208"/>
        </w:trPr>
        <w:tc>
          <w:tcPr>
            <w:tcW w:w="3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9B" w:rsidRPr="006D431A" w:rsidRDefault="00BE049B" w:rsidP="00CD75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Marché à bons de commande pour la mission de géomètre et de topographe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49B" w:rsidRPr="006D431A" w:rsidRDefault="00BE049B" w:rsidP="008C0C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04/07/2012</w:t>
            </w:r>
          </w:p>
          <w:p w:rsidR="00BE049B" w:rsidRPr="006D431A" w:rsidRDefault="00BE049B" w:rsidP="0056021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9B" w:rsidRPr="006D431A" w:rsidRDefault="00BE049B" w:rsidP="008C0C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Lot n°1 :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Mission de géomètre</w:t>
            </w:r>
          </w:p>
          <w:p w:rsidR="00BE049B" w:rsidRPr="00757980" w:rsidRDefault="00BE049B" w:rsidP="008C0C23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fr-FR"/>
              </w:rPr>
              <w:t>(N°37/2012</w:t>
            </w:r>
            <w:r w:rsidRPr="006D431A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9B" w:rsidRPr="006D431A" w:rsidRDefault="00BE049B" w:rsidP="008C0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Laurent ROCHE et associés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49B" w:rsidRPr="00275EC6" w:rsidRDefault="00BE049B" w:rsidP="0075798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83340 LE CANNET DES MAURES</w:t>
            </w:r>
          </w:p>
        </w:tc>
      </w:tr>
      <w:tr w:rsidR="00BE049B" w:rsidRPr="006D431A" w:rsidTr="00BE52FF">
        <w:trPr>
          <w:trHeight w:val="1121"/>
        </w:trPr>
        <w:tc>
          <w:tcPr>
            <w:tcW w:w="360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49B" w:rsidRPr="006D431A" w:rsidRDefault="00BE049B" w:rsidP="00A4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49B" w:rsidRPr="006D431A" w:rsidRDefault="00BE049B" w:rsidP="00A45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49B" w:rsidRPr="006D431A" w:rsidRDefault="00BE049B" w:rsidP="00A4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Lot n°2 :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Mission de topographe</w:t>
            </w:r>
          </w:p>
          <w:p w:rsidR="00BE049B" w:rsidRPr="00757980" w:rsidRDefault="00BE049B" w:rsidP="00A45259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fr-FR"/>
              </w:rPr>
              <w:t>(N°38/2012)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49B" w:rsidRPr="006D431A" w:rsidRDefault="00BE049B" w:rsidP="00A45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GE2I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49B" w:rsidRPr="00275EC6" w:rsidRDefault="00BE049B" w:rsidP="00A452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83600          FREJUS</w:t>
            </w:r>
          </w:p>
        </w:tc>
      </w:tr>
      <w:tr w:rsidR="00BE049B" w:rsidRPr="006D431A" w:rsidTr="00BE52FF">
        <w:trPr>
          <w:trHeight w:val="1121"/>
        </w:trPr>
        <w:tc>
          <w:tcPr>
            <w:tcW w:w="36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9B" w:rsidRPr="002917CC" w:rsidRDefault="00BE049B" w:rsidP="00A4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Marché d’assurance dommages-ouvrages pour la construction d’un E.H.P.A.D.</w:t>
            </w: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 xml:space="preserve"> (N°60/2012)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49B" w:rsidRPr="006D431A" w:rsidRDefault="00BE049B" w:rsidP="00A45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21/12/2012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9B" w:rsidRPr="006D431A" w:rsidRDefault="00BE049B" w:rsidP="00A4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9B" w:rsidRDefault="00BE049B" w:rsidP="00A45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AXA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49B" w:rsidRDefault="00BE049B" w:rsidP="00A4525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83160 LA VALLETTE DU VAR</w:t>
            </w:r>
          </w:p>
        </w:tc>
      </w:tr>
      <w:tr w:rsidR="00BE049B" w:rsidRPr="006D431A" w:rsidTr="00BE52FF">
        <w:trPr>
          <w:trHeight w:val="1121"/>
        </w:trPr>
        <w:tc>
          <w:tcPr>
            <w:tcW w:w="3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9B" w:rsidRDefault="00BE049B" w:rsidP="00A4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lastRenderedPageBreak/>
              <w:t xml:space="preserve">Maîtrise d’œuvre pour le réaménagement du boulevard du Colonel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Magdelein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49B" w:rsidRDefault="00BE049B" w:rsidP="00A452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11/12/2012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9B" w:rsidRDefault="00BE049B" w:rsidP="00A452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49B" w:rsidRDefault="00BE049B" w:rsidP="00A45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INGEROP Conseil et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Ingeniérie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49B" w:rsidRDefault="00BE049B" w:rsidP="00A4525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06270 VILLENEUVE LOUBET</w:t>
            </w:r>
          </w:p>
        </w:tc>
      </w:tr>
      <w:tr w:rsidR="00BE049B" w:rsidRPr="006D431A" w:rsidTr="00BE049B">
        <w:trPr>
          <w:trHeight w:val="375"/>
        </w:trPr>
        <w:tc>
          <w:tcPr>
            <w:tcW w:w="11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BE049B" w:rsidRDefault="00BE049B" w:rsidP="00BE04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color w:val="538ED5"/>
                <w:sz w:val="20"/>
                <w:szCs w:val="20"/>
                <w:lang w:eastAsia="fr-FR"/>
              </w:rPr>
              <w:t>Entre 90.000 et 192.999 € HT</w:t>
            </w:r>
          </w:p>
        </w:tc>
      </w:tr>
      <w:tr w:rsidR="00BE049B" w:rsidRPr="006D431A" w:rsidTr="00BE049B">
        <w:trPr>
          <w:trHeight w:val="375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049B" w:rsidRPr="006D431A" w:rsidRDefault="00BE049B" w:rsidP="00A45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OBJET DU MARCHE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049B" w:rsidRPr="006D431A" w:rsidRDefault="00BE049B" w:rsidP="00A45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NOTIFICA</w:t>
            </w: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TION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049B" w:rsidRPr="006D431A" w:rsidRDefault="00BE049B" w:rsidP="00A45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LOT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049B" w:rsidRPr="006D431A" w:rsidRDefault="00BE049B" w:rsidP="00A45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049B" w:rsidRPr="006D431A" w:rsidRDefault="00BE049B" w:rsidP="00A45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CP</w:t>
            </w:r>
          </w:p>
        </w:tc>
      </w:tr>
      <w:tr w:rsidR="00BE049B" w:rsidRPr="006D431A" w:rsidTr="00BE049B">
        <w:trPr>
          <w:trHeight w:val="960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49B" w:rsidRPr="006D431A" w:rsidRDefault="00BE049B" w:rsidP="00A4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 xml:space="preserve"> </w:t>
            </w:r>
            <w:r w:rsidRPr="001A34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Marché complémentaire de maîtrise d’œuvre pour la création d’une dalle jardin sur le parking silo, dans le cadre du réaménagement du centre-ville de Puget-sur-Argens</w:t>
            </w: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 xml:space="preserve"> </w:t>
            </w:r>
            <w:r w:rsidRPr="006D431A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(N°</w:t>
            </w: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39/2012</w:t>
            </w:r>
            <w:r w:rsidRPr="006D431A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)</w:t>
            </w:r>
          </w:p>
          <w:p w:rsidR="00BE049B" w:rsidRPr="006D431A" w:rsidRDefault="00BE049B" w:rsidP="00A4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49B" w:rsidRPr="006D431A" w:rsidRDefault="00BE049B" w:rsidP="00A452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10/07/2012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49B" w:rsidRPr="006D431A" w:rsidRDefault="00BE049B" w:rsidP="00A452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49B" w:rsidRPr="006D431A" w:rsidRDefault="00BE049B" w:rsidP="00A45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Groupement GUILLERMIN (Mandataire)/ SNC LAVALIN/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Bet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WALKER/ </w:t>
            </w:r>
            <w:r w:rsidRPr="00A045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A&amp;TU/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B. </w:t>
            </w:r>
            <w:r w:rsidRPr="00A045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MASSEL/C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.</w:t>
            </w:r>
            <w:r w:rsidRPr="00A045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RAYN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AL</w:t>
            </w:r>
            <w:r w:rsidRPr="006D4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        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49B" w:rsidRPr="00A04506" w:rsidRDefault="00BE049B" w:rsidP="00A45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A0450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83700 </w:t>
            </w:r>
          </w:p>
          <w:p w:rsidR="00BE049B" w:rsidRPr="00275EC6" w:rsidRDefault="00BE049B" w:rsidP="00A452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A0450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SAINT-RAPHAEL</w:t>
            </w:r>
          </w:p>
        </w:tc>
      </w:tr>
    </w:tbl>
    <w:p w:rsidR="00684025" w:rsidRPr="006D431A" w:rsidRDefault="00684025">
      <w:pPr>
        <w:rPr>
          <w:rFonts w:ascii="Arial" w:hAnsi="Arial" w:cs="Arial"/>
          <w:sz w:val="20"/>
          <w:szCs w:val="20"/>
        </w:rPr>
      </w:pPr>
      <w:r w:rsidRPr="006D431A">
        <w:rPr>
          <w:rFonts w:ascii="Arial" w:hAnsi="Arial" w:cs="Arial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721"/>
        <w:tblW w:w="10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1563"/>
        <w:gridCol w:w="1559"/>
        <w:gridCol w:w="1764"/>
        <w:gridCol w:w="504"/>
        <w:gridCol w:w="1685"/>
      </w:tblGrid>
      <w:tr w:rsidR="00BE52FF" w:rsidRPr="006D431A" w:rsidTr="00455681">
        <w:trPr>
          <w:trHeight w:val="300"/>
        </w:trPr>
        <w:tc>
          <w:tcPr>
            <w:tcW w:w="83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2FF" w:rsidRPr="006D431A" w:rsidRDefault="00BE52FF" w:rsidP="00684025">
            <w:pPr>
              <w:spacing w:after="0" w:line="240" w:lineRule="auto"/>
              <w:ind w:right="-1571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</w:pPr>
          </w:p>
          <w:p w:rsidR="00BE52FF" w:rsidRPr="006D431A" w:rsidRDefault="00BE52FF" w:rsidP="00684025">
            <w:pPr>
              <w:spacing w:after="0" w:line="240" w:lineRule="auto"/>
              <w:ind w:right="-1571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</w:pPr>
          </w:p>
          <w:p w:rsidR="00BE52FF" w:rsidRPr="006D431A" w:rsidRDefault="00BE52FF" w:rsidP="00684025">
            <w:pPr>
              <w:spacing w:after="0" w:line="240" w:lineRule="auto"/>
              <w:ind w:right="-1571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</w:pPr>
          </w:p>
          <w:p w:rsidR="00BE52FF" w:rsidRPr="006D431A" w:rsidRDefault="00BE52FF" w:rsidP="00684025">
            <w:pPr>
              <w:spacing w:after="0" w:line="240" w:lineRule="auto"/>
              <w:ind w:right="-1571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fr-FR"/>
              </w:rPr>
              <w:t xml:space="preserve">                                           </w:t>
            </w:r>
            <w:r w:rsidRPr="006D431A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  <w:t>MARC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  <w:t>HES PUBLICS DE FOURNITURES  2012</w:t>
            </w:r>
          </w:p>
          <w:p w:rsidR="00BE52FF" w:rsidRPr="006D431A" w:rsidRDefault="00BE52FF" w:rsidP="00684025">
            <w:pPr>
              <w:spacing w:after="0" w:line="240" w:lineRule="auto"/>
              <w:ind w:right="-1571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</w:pPr>
          </w:p>
          <w:p w:rsidR="00BE52FF" w:rsidRPr="006D431A" w:rsidRDefault="00BE52FF" w:rsidP="00684025">
            <w:pPr>
              <w:spacing w:after="0" w:line="240" w:lineRule="auto"/>
              <w:ind w:right="-1571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</w:pPr>
          </w:p>
          <w:p w:rsidR="00BE52FF" w:rsidRPr="006D431A" w:rsidRDefault="00BE52FF" w:rsidP="00684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2FF" w:rsidRPr="006D431A" w:rsidRDefault="00BE52FF" w:rsidP="00684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BE52FF" w:rsidRPr="006D431A" w:rsidTr="00455681">
        <w:trPr>
          <w:trHeight w:val="375"/>
        </w:trPr>
        <w:tc>
          <w:tcPr>
            <w:tcW w:w="10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BE52FF" w:rsidRDefault="00BE52FF" w:rsidP="00BE52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color w:val="538ED5"/>
                <w:sz w:val="20"/>
                <w:szCs w:val="20"/>
                <w:lang w:eastAsia="fr-FR"/>
              </w:rPr>
              <w:t>Entre 20.000 € et 89.999,99 € HT</w:t>
            </w:r>
          </w:p>
        </w:tc>
      </w:tr>
      <w:tr w:rsidR="00BE52FF" w:rsidRPr="006D431A" w:rsidTr="00455681">
        <w:trPr>
          <w:trHeight w:val="37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OBJET DU MARCHE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52FF" w:rsidRPr="006D431A" w:rsidRDefault="00BE52FF" w:rsidP="002917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NOTIFICA</w:t>
            </w: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LOT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CP</w:t>
            </w:r>
          </w:p>
        </w:tc>
      </w:tr>
      <w:tr w:rsidR="00BE52FF" w:rsidRPr="006D431A" w:rsidTr="00455681">
        <w:trPr>
          <w:trHeight w:val="37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:rsidR="00BE52FF" w:rsidRPr="006D431A" w:rsidRDefault="00BE52FF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Marché de fournitures électriques</w:t>
            </w:r>
            <w:r w:rsidRPr="006D431A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 xml:space="preserve"> </w:t>
            </w:r>
            <w:r w:rsidRPr="00A94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diverses et </w:t>
            </w:r>
            <w:proofErr w:type="gramStart"/>
            <w:r w:rsidRPr="00A94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petits</w:t>
            </w:r>
            <w:proofErr w:type="gramEnd"/>
            <w:r w:rsidRPr="00A945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matériels </w:t>
            </w: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(N°07/2012</w:t>
            </w:r>
            <w:r w:rsidRPr="006D431A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)</w:t>
            </w:r>
          </w:p>
          <w:p w:rsidR="00BE52FF" w:rsidRPr="006D431A" w:rsidRDefault="00BE52FF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20/01/2012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Comptoir Electrique Français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D34BCC" w:rsidRDefault="00BE52FF" w:rsidP="00D34B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D34BCC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69340 FRANCHEVILLE</w:t>
            </w:r>
          </w:p>
        </w:tc>
      </w:tr>
      <w:tr w:rsidR="00BE52FF" w:rsidRPr="006D431A" w:rsidTr="00455681">
        <w:trPr>
          <w:trHeight w:val="375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:rsidR="00BE52FF" w:rsidRPr="006D431A" w:rsidRDefault="00BE52FF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Marché à bons de commande de fournitures  des ateliers du CTM – </w:t>
            </w:r>
          </w:p>
          <w:p w:rsidR="00BE52FF" w:rsidRPr="006D431A" w:rsidRDefault="00BE52FF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27/03/2012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Lot n°1 </w:t>
            </w:r>
            <w:r w:rsidRPr="00A217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Matériaux de construction </w:t>
            </w:r>
            <w:r w:rsidRPr="00A217ED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(N°19/2012)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RG MATERIAUX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3E66F2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66F2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83480 </w:t>
            </w:r>
          </w:p>
          <w:p w:rsidR="00BE52FF" w:rsidRPr="00275EC6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fr-FR"/>
              </w:rPr>
            </w:pPr>
            <w:r w:rsidRPr="003E66F2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PUGET-SUR-ARGENS</w:t>
            </w:r>
          </w:p>
        </w:tc>
      </w:tr>
      <w:tr w:rsidR="00BE52FF" w:rsidRPr="006D431A" w:rsidTr="00455681">
        <w:trPr>
          <w:trHeight w:val="375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BE52FF" w:rsidRPr="006D431A" w:rsidRDefault="00BE52FF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BE52FF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BE52FF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n°2</w:t>
            </w:r>
            <w:r w:rsidRPr="00A217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Agrégats</w:t>
            </w:r>
            <w:r w:rsidRPr="00A217E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(N°20</w:t>
            </w:r>
            <w:r w:rsidRPr="00A217ED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/2012)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CEMEX GRANULATS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BE52FF" w:rsidRPr="003E66F2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66F2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83600 </w:t>
            </w:r>
          </w:p>
          <w:p w:rsidR="00BE52FF" w:rsidRPr="00275EC6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3E66F2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FREJUS</w:t>
            </w:r>
          </w:p>
        </w:tc>
      </w:tr>
      <w:tr w:rsidR="00BE52FF" w:rsidRPr="006D431A" w:rsidTr="00455681">
        <w:trPr>
          <w:trHeight w:val="37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Marché d’acquisition d’un véhicule d’intervention pour la police municipale </w:t>
            </w: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(N°33/2012</w:t>
            </w:r>
            <w:r w:rsidRPr="006D431A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)</w:t>
            </w:r>
          </w:p>
          <w:p w:rsidR="00BE52FF" w:rsidRPr="006D431A" w:rsidRDefault="00BE52FF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29/06/2012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TECHNAMM SAS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Default="00BE52FF" w:rsidP="002A432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13410</w:t>
            </w:r>
          </w:p>
          <w:p w:rsidR="00BE52FF" w:rsidRDefault="00BE52FF" w:rsidP="002A4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LAMBESC</w:t>
            </w:r>
          </w:p>
        </w:tc>
      </w:tr>
      <w:tr w:rsidR="00BE52FF" w:rsidRPr="006D431A" w:rsidTr="00455681">
        <w:trPr>
          <w:trHeight w:val="37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:rsidR="00BE52FF" w:rsidRPr="006D431A" w:rsidRDefault="00BE52FF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  <w:r w:rsidRPr="007904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Marché d’acquisition d’un véhicule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électrique pour le service espaces verts</w:t>
            </w:r>
            <w:r w:rsidRPr="00790426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(N°34/2012</w:t>
            </w:r>
            <w:r w:rsidRPr="006D431A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)</w:t>
            </w:r>
          </w:p>
          <w:p w:rsidR="00BE52FF" w:rsidRPr="006D431A" w:rsidRDefault="00BE52FF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11/10/2012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GOUPIL INDUSTRIE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E52FF" w:rsidRPr="006D431A" w:rsidRDefault="00BE52FF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47320 BOPURRAN</w:t>
            </w:r>
          </w:p>
        </w:tc>
      </w:tr>
    </w:tbl>
    <w:p w:rsidR="00684025" w:rsidRPr="006D431A" w:rsidRDefault="00684025">
      <w:pPr>
        <w:rPr>
          <w:rFonts w:ascii="Arial" w:hAnsi="Arial" w:cs="Arial"/>
          <w:sz w:val="20"/>
          <w:szCs w:val="20"/>
        </w:rPr>
      </w:pPr>
    </w:p>
    <w:p w:rsidR="00684025" w:rsidRPr="006D431A" w:rsidRDefault="00684025">
      <w:pPr>
        <w:rPr>
          <w:rFonts w:ascii="Arial" w:hAnsi="Arial" w:cs="Arial"/>
          <w:sz w:val="20"/>
          <w:szCs w:val="20"/>
        </w:rPr>
      </w:pPr>
      <w:r w:rsidRPr="006D431A">
        <w:rPr>
          <w:rFonts w:ascii="Arial" w:hAnsi="Arial" w:cs="Arial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826"/>
        <w:tblW w:w="11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1563"/>
        <w:gridCol w:w="142"/>
        <w:gridCol w:w="2386"/>
        <w:gridCol w:w="285"/>
        <w:gridCol w:w="1708"/>
        <w:gridCol w:w="577"/>
        <w:gridCol w:w="1740"/>
      </w:tblGrid>
      <w:tr w:rsidR="00455681" w:rsidRPr="006D431A" w:rsidTr="00455681">
        <w:trPr>
          <w:trHeight w:val="300"/>
        </w:trPr>
        <w:tc>
          <w:tcPr>
            <w:tcW w:w="95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5681" w:rsidRPr="006D431A" w:rsidRDefault="00455681" w:rsidP="00684025">
            <w:pPr>
              <w:spacing w:after="0" w:line="240" w:lineRule="auto"/>
              <w:ind w:right="-1571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</w:pPr>
          </w:p>
          <w:p w:rsidR="00455681" w:rsidRPr="006D431A" w:rsidRDefault="00455681" w:rsidP="00684025">
            <w:pPr>
              <w:spacing w:after="0" w:line="240" w:lineRule="auto"/>
              <w:ind w:right="-1571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fr-FR"/>
              </w:rPr>
              <w:t xml:space="preserve">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  <w:t>MARCHES PUBLICS DE TRAVAUX  2012</w:t>
            </w:r>
          </w:p>
          <w:p w:rsidR="00455681" w:rsidRPr="006D431A" w:rsidRDefault="00455681" w:rsidP="00E058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681" w:rsidRPr="006D431A" w:rsidRDefault="00455681" w:rsidP="00684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455681" w:rsidRPr="006D431A" w:rsidTr="00455681">
        <w:trPr>
          <w:trHeight w:val="375"/>
        </w:trPr>
        <w:tc>
          <w:tcPr>
            <w:tcW w:w="11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455681" w:rsidRPr="00455681" w:rsidRDefault="00455681" w:rsidP="00455681">
            <w:pPr>
              <w:spacing w:after="0" w:line="240" w:lineRule="auto"/>
              <w:ind w:right="-1571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color w:val="538ED5"/>
                <w:sz w:val="20"/>
                <w:szCs w:val="20"/>
                <w:lang w:eastAsia="fr-FR"/>
              </w:rPr>
              <w:t>Entre 20.000 € et 89.999,99 € HT</w:t>
            </w:r>
          </w:p>
        </w:tc>
      </w:tr>
      <w:tr w:rsidR="00455681" w:rsidRPr="006D431A" w:rsidTr="00455681">
        <w:trPr>
          <w:trHeight w:val="37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OBJET DU MARCHE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NOTIFICA</w:t>
            </w: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TION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LOT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CP</w:t>
            </w:r>
          </w:p>
        </w:tc>
      </w:tr>
      <w:tr w:rsidR="00455681" w:rsidRPr="006D431A" w:rsidTr="00455681">
        <w:trPr>
          <w:trHeight w:val="1375"/>
        </w:trPr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Marché de travaux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d’élagage sur les plantations et boisements communaux</w:t>
            </w:r>
          </w:p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(N°06/2012</w:t>
            </w:r>
            <w:r w:rsidRPr="006D431A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681" w:rsidRPr="006D431A" w:rsidRDefault="00455681" w:rsidP="002A43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11/01/2012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GARDENIA ENVIRONNEMENT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83600  </w:t>
            </w:r>
          </w:p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FREJUS</w:t>
            </w:r>
          </w:p>
        </w:tc>
      </w:tr>
      <w:tr w:rsidR="00455681" w:rsidRPr="006D431A" w:rsidTr="00455681">
        <w:trPr>
          <w:trHeight w:val="1248"/>
        </w:trPr>
        <w:tc>
          <w:tcPr>
            <w:tcW w:w="34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Marché de</w:t>
            </w:r>
            <w:r w:rsidRPr="00FD4D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travaux d’aménagement d’un Office de Tourisme, d’une crèche et d’un Poste de Police Municipale</w:t>
            </w:r>
          </w:p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681" w:rsidRPr="006D431A" w:rsidRDefault="00455681" w:rsidP="002A4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21/03/2012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681" w:rsidRPr="00FD4DFB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FD4DFB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Lot n°2 : (</w:t>
            </w:r>
            <w:proofErr w:type="spellStart"/>
            <w:r w:rsidRPr="00FD4DFB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Menuiseries</w:t>
            </w:r>
            <w:proofErr w:type="spellEnd"/>
            <w:r w:rsidRPr="00FD4DFB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)</w:t>
            </w:r>
          </w:p>
          <w:p w:rsidR="00455681" w:rsidRPr="00FD4DFB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val="en-US" w:eastAsia="fr-FR"/>
              </w:rPr>
            </w:pPr>
            <w:r w:rsidRPr="00FD4DFB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val="en-US" w:eastAsia="fr-FR"/>
              </w:rPr>
              <w:t>(N°13/2012)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SUD ALPES MENUISERIES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D4DFB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83600  </w:t>
            </w:r>
          </w:p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D4DFB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FREJUS</w:t>
            </w:r>
          </w:p>
        </w:tc>
      </w:tr>
      <w:tr w:rsidR="00455681" w:rsidRPr="006D431A" w:rsidTr="00455681">
        <w:trPr>
          <w:trHeight w:val="1248"/>
        </w:trPr>
        <w:tc>
          <w:tcPr>
            <w:tcW w:w="34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681" w:rsidRPr="006D431A" w:rsidRDefault="00455681" w:rsidP="002A43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681" w:rsidRPr="00FD4DFB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D4D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n°3 : (</w:t>
            </w:r>
            <w:proofErr w:type="spellStart"/>
            <w:r w:rsidRPr="00FD4D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Eléctricité</w:t>
            </w:r>
            <w:proofErr w:type="spellEnd"/>
            <w:r w:rsidRPr="00FD4DF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  <w:p w:rsidR="00455681" w:rsidRPr="00FD4DFB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</w:pPr>
            <w:r w:rsidRPr="00FD4DFB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(N°14/2012)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RENOV’ELEC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83480 </w:t>
            </w:r>
          </w:p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PUGET-SUR-ARGENS</w:t>
            </w:r>
          </w:p>
        </w:tc>
      </w:tr>
      <w:tr w:rsidR="00455681" w:rsidRPr="006D431A" w:rsidTr="00455681">
        <w:trPr>
          <w:trHeight w:val="1248"/>
        </w:trPr>
        <w:tc>
          <w:tcPr>
            <w:tcW w:w="34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681" w:rsidRPr="006D431A" w:rsidRDefault="00455681" w:rsidP="002A43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Pr="00B773D4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n°5</w:t>
            </w:r>
            <w:r w:rsidRPr="00B773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: (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Aménagements </w:t>
            </w:r>
            <w:r w:rsidRPr="00B773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intérieurs)</w:t>
            </w:r>
          </w:p>
          <w:p w:rsidR="00455681" w:rsidRPr="00FD4DFB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(N°16</w:t>
            </w:r>
            <w:r w:rsidRPr="00B773D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/2012)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DIFFUSION VAROISE MENUISERIE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83300 DRAGUIGNAN</w:t>
            </w:r>
          </w:p>
        </w:tc>
      </w:tr>
      <w:tr w:rsidR="00455681" w:rsidRPr="006D431A" w:rsidTr="00455681">
        <w:trPr>
          <w:trHeight w:val="1248"/>
        </w:trPr>
        <w:tc>
          <w:tcPr>
            <w:tcW w:w="34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681" w:rsidRPr="006D431A" w:rsidRDefault="00455681" w:rsidP="002A43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Pr="002962DE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n°6 : (Aménagements ex</w:t>
            </w:r>
            <w:r w:rsidRPr="002962D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térieurs)</w:t>
            </w:r>
          </w:p>
          <w:p w:rsidR="00455681" w:rsidRPr="002962DE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</w:pPr>
            <w:r w:rsidRPr="002962DE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(N°17/2012)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296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DUBART DECOR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681" w:rsidRPr="002962DE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2962D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83600 </w:t>
            </w:r>
          </w:p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2962D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FREJUS</w:t>
            </w:r>
          </w:p>
        </w:tc>
      </w:tr>
      <w:tr w:rsidR="00455681" w:rsidRPr="006D431A" w:rsidTr="00455681">
        <w:trPr>
          <w:trHeight w:val="1375"/>
        </w:trPr>
        <w:tc>
          <w:tcPr>
            <w:tcW w:w="34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681" w:rsidRPr="006D431A" w:rsidRDefault="00455681" w:rsidP="002A43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681" w:rsidRPr="0064220F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6422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n°6 : (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Mobilier puériculture</w:t>
            </w:r>
            <w:r w:rsidRPr="0064220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  <w:p w:rsidR="00455681" w:rsidRPr="0064220F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(N°18</w:t>
            </w:r>
            <w:r w:rsidRPr="0064220F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/2012)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MATHOU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12850 ONET LE CHATEAU</w:t>
            </w:r>
          </w:p>
        </w:tc>
      </w:tr>
      <w:tr w:rsidR="00455681" w:rsidRPr="006D431A" w:rsidTr="00455681">
        <w:trPr>
          <w:trHeight w:val="1375"/>
        </w:trPr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Marché de travaux pour la pose et la fourniture d’un poste de transformation électrique au CTM </w:t>
            </w:r>
            <w:r w:rsidRPr="006D431A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N°26/2012</w:t>
            </w:r>
            <w:r w:rsidRPr="006D431A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681" w:rsidRPr="006D431A" w:rsidRDefault="00455681" w:rsidP="002A43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455681" w:rsidRPr="006D431A" w:rsidRDefault="00455681" w:rsidP="002A43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25/05/2012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EGTE SERRADORI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55681" w:rsidRDefault="00455681" w:rsidP="002A4324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83480</w:t>
            </w:r>
            <w:r>
              <w:t xml:space="preserve"> </w:t>
            </w:r>
          </w:p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4480C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PUGET-SUR-ARGENS</w:t>
            </w:r>
          </w:p>
        </w:tc>
      </w:tr>
      <w:tr w:rsidR="00455681" w:rsidRPr="006D431A" w:rsidTr="00455681">
        <w:trPr>
          <w:trHeight w:val="1375"/>
        </w:trPr>
        <w:tc>
          <w:tcPr>
            <w:tcW w:w="34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jc w:val="center"/>
              <w:rPr>
                <w:b/>
              </w:rPr>
            </w:pPr>
            <w:r>
              <w:rPr>
                <w:b/>
              </w:rPr>
              <w:t>Marché de travaux de construction d’un E.H.P.A.D.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jc w:val="center"/>
            </w:pPr>
            <w:r>
              <w:t>13/12/2012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Pr="008408FD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n°4- Electricité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 xml:space="preserve"> (N°46/2012)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DECELLE ETANCHEITE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83520 ROQUEBRUNE SUR ARGENS</w:t>
            </w:r>
          </w:p>
        </w:tc>
      </w:tr>
      <w:tr w:rsidR="00455681" w:rsidRPr="006D431A" w:rsidTr="00455681">
        <w:trPr>
          <w:trHeight w:val="1375"/>
        </w:trPr>
        <w:tc>
          <w:tcPr>
            <w:tcW w:w="34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681" w:rsidRPr="006D431A" w:rsidRDefault="00455681" w:rsidP="002A43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Pr="008408FD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Lot n°9- Carrelages et faïences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(N°51/2012)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CARRELAG’ARTISANAL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681" w:rsidRPr="00D34BCC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D34BCC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83700</w:t>
            </w:r>
          </w:p>
          <w:p w:rsidR="00455681" w:rsidRPr="008408FD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fr-FR"/>
              </w:rPr>
            </w:pPr>
            <w:r w:rsidRPr="00D34BCC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SAINT-RAPHAEL</w:t>
            </w:r>
          </w:p>
        </w:tc>
      </w:tr>
      <w:tr w:rsidR="00455681" w:rsidRPr="006D431A" w:rsidTr="00455681">
        <w:trPr>
          <w:trHeight w:val="1375"/>
        </w:trPr>
        <w:tc>
          <w:tcPr>
            <w:tcW w:w="34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681" w:rsidRPr="006D431A" w:rsidRDefault="00455681" w:rsidP="002A43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Pr="008408FD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n°10 – Peinture et nettoyage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 xml:space="preserve"> (N°52/2012)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FORCE BATIMENT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83170 BRIGNOLES</w:t>
            </w:r>
          </w:p>
        </w:tc>
      </w:tr>
      <w:tr w:rsidR="00455681" w:rsidRPr="006D431A" w:rsidTr="00455681">
        <w:trPr>
          <w:trHeight w:val="1375"/>
        </w:trPr>
        <w:tc>
          <w:tcPr>
            <w:tcW w:w="34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681" w:rsidRPr="006D431A" w:rsidRDefault="00455681" w:rsidP="002A43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Pr="00ED306B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Lot n°16- Appareils élévateurs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(N°58/2012)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CFA division NSA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86280 </w:t>
            </w:r>
          </w:p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SAINT-BENOIT</w:t>
            </w:r>
          </w:p>
        </w:tc>
      </w:tr>
      <w:tr w:rsidR="00455681" w:rsidRPr="006D431A" w:rsidTr="00455681">
        <w:trPr>
          <w:trHeight w:val="1375"/>
        </w:trPr>
        <w:tc>
          <w:tcPr>
            <w:tcW w:w="34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eastAsia="fr-FR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681" w:rsidRPr="006D431A" w:rsidRDefault="00455681" w:rsidP="002A432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Lot n°17- Espaces verts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(N°59/2012)</w:t>
            </w:r>
          </w:p>
        </w:tc>
        <w:tc>
          <w:tcPr>
            <w:tcW w:w="2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MANIE BAT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30230 BOUILLARGUES</w:t>
            </w:r>
          </w:p>
        </w:tc>
      </w:tr>
      <w:tr w:rsidR="006C1899" w:rsidRPr="006D431A" w:rsidTr="001564BF">
        <w:trPr>
          <w:trHeight w:val="375"/>
        </w:trPr>
        <w:tc>
          <w:tcPr>
            <w:tcW w:w="1187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6C1899" w:rsidRPr="006D431A" w:rsidRDefault="006C1899" w:rsidP="006C18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color w:val="538ED5"/>
                <w:sz w:val="20"/>
                <w:szCs w:val="20"/>
                <w:lang w:eastAsia="fr-FR"/>
              </w:rPr>
              <w:t>Entre 90.000 et 192.999 € HT</w:t>
            </w:r>
            <w:r>
              <w:rPr>
                <w:rFonts w:ascii="Arial" w:eastAsia="Times New Roman" w:hAnsi="Arial" w:cs="Arial"/>
                <w:b/>
                <w:bCs/>
                <w:color w:val="538ED5"/>
                <w:sz w:val="20"/>
                <w:szCs w:val="20"/>
                <w:lang w:eastAsia="fr-FR"/>
              </w:rPr>
              <w:t xml:space="preserve">  </w:t>
            </w:r>
            <w:r w:rsidRPr="006D431A">
              <w:rPr>
                <w:rFonts w:ascii="Arial" w:eastAsia="Times New Roman" w:hAnsi="Arial" w:cs="Arial"/>
                <w:b/>
                <w:bCs/>
                <w:color w:val="538ED5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455681" w:rsidRPr="006D431A" w:rsidTr="006C1899">
        <w:trPr>
          <w:trHeight w:val="37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OBJET DU MARCHE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NOTIFICA</w:t>
            </w: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TION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LOT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CP</w:t>
            </w:r>
          </w:p>
        </w:tc>
      </w:tr>
      <w:tr w:rsidR="00455681" w:rsidRPr="006D431A" w:rsidTr="006C1899">
        <w:trPr>
          <w:trHeight w:val="156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Marché de travaux d’aménagement d’un Office de Tourisme, d’une crèche et d’un Poste de Police Municipale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21/03/2012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Lot n°1 :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Cloisons, doublages, revêtements, peinture</w:t>
            </w:r>
            <w:r w:rsidRPr="006D431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);</w:t>
            </w:r>
          </w:p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fr-FR"/>
              </w:rPr>
              <w:t>(N°12/2012</w:t>
            </w:r>
            <w:r w:rsidRPr="006D431A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fr-FR"/>
              </w:rPr>
              <w:t>)</w:t>
            </w:r>
          </w:p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fr-FR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DUBART DECOR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83600 </w:t>
            </w:r>
          </w:p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FREJUS</w:t>
            </w:r>
          </w:p>
        </w:tc>
      </w:tr>
      <w:tr w:rsidR="00455681" w:rsidRPr="006D431A" w:rsidTr="00455681">
        <w:trPr>
          <w:trHeight w:val="1560"/>
        </w:trPr>
        <w:tc>
          <w:tcPr>
            <w:tcW w:w="3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81" w:rsidRDefault="00455681" w:rsidP="002A4324">
            <w:pPr>
              <w:jc w:val="center"/>
            </w:pPr>
            <w:r w:rsidRPr="00B96C9B">
              <w:t>21/03/2012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Lot n°4 : (</w:t>
            </w:r>
            <w:r w:rsidRPr="00FD4DFB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Plomberie-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Sanitaire- Chauffage - V.M.C.</w:t>
            </w:r>
            <w:r w:rsidRPr="006D431A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) </w:t>
            </w:r>
          </w:p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fr-FR"/>
              </w:rPr>
              <w:t>(N°</w:t>
            </w:r>
            <w:r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fr-FR"/>
              </w:rPr>
              <w:t>15/2012</w:t>
            </w:r>
            <w:r w:rsidRPr="006D431A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D4D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EURL RAINALDI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83600 </w:t>
            </w:r>
          </w:p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FREJUS</w:t>
            </w:r>
          </w:p>
        </w:tc>
      </w:tr>
      <w:tr w:rsidR="00455681" w:rsidRPr="006D431A" w:rsidTr="00455681">
        <w:trPr>
          <w:trHeight w:val="156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Marché de travaux pour la traversée de réseaux divers et de génie-civil télécom, sous la RDN7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Pr="00B96C9B" w:rsidRDefault="00455681" w:rsidP="002A4324">
            <w:r>
              <w:t>25/05/2012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14480C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Lot n°1 </w:t>
            </w:r>
            <w:r w:rsidRPr="00144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: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Traversée de réseaux divers)</w:t>
            </w:r>
          </w:p>
          <w:p w:rsidR="00455681" w:rsidRPr="0014480C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</w:pPr>
            <w:r w:rsidRPr="0014480C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N°27</w:t>
            </w:r>
            <w:r w:rsidRPr="0014480C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/2012)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14480C" w:rsidRDefault="00455681" w:rsidP="002A4324">
            <w:pPr>
              <w:jc w:val="center"/>
              <w:rPr>
                <w:b/>
              </w:rPr>
            </w:pPr>
            <w:r w:rsidRPr="0014480C">
              <w:rPr>
                <w:b/>
              </w:rPr>
              <w:t>SAS Abel GARCIN TERRASSEMENT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Pr="0014480C" w:rsidRDefault="00455681" w:rsidP="002A4324">
            <w:pPr>
              <w:jc w:val="center"/>
              <w:rPr>
                <w:b/>
              </w:rPr>
            </w:pPr>
            <w:r w:rsidRPr="0014480C">
              <w:rPr>
                <w:b/>
              </w:rPr>
              <w:t xml:space="preserve">83600 </w:t>
            </w:r>
          </w:p>
          <w:p w:rsidR="00455681" w:rsidRPr="0014480C" w:rsidRDefault="00455681" w:rsidP="002A4324">
            <w:pPr>
              <w:jc w:val="center"/>
              <w:rPr>
                <w:b/>
              </w:rPr>
            </w:pPr>
            <w:r w:rsidRPr="0014480C">
              <w:rPr>
                <w:b/>
              </w:rPr>
              <w:t>FREJUS</w:t>
            </w:r>
          </w:p>
        </w:tc>
      </w:tr>
      <w:tr w:rsidR="00455681" w:rsidRPr="006D431A" w:rsidTr="00455681">
        <w:trPr>
          <w:trHeight w:val="1560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Pr="00B96C9B" w:rsidRDefault="00455681" w:rsidP="002A4324">
            <w:pPr>
              <w:jc w:val="center"/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14480C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Lot n°2</w:t>
            </w:r>
            <w:r w:rsidRPr="00144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: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Génie-civil télécom)</w:t>
            </w:r>
            <w:r w:rsidRPr="0014480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:rsidR="00455681" w:rsidRPr="0014480C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</w:pPr>
            <w:r w:rsidRPr="0014480C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(N°28/2012)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FD4DFB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GARNIER PISAN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83370</w:t>
            </w:r>
          </w:p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SAINT-AYGULF</w:t>
            </w:r>
          </w:p>
        </w:tc>
      </w:tr>
      <w:tr w:rsidR="00455681" w:rsidRPr="006D431A" w:rsidTr="00455681">
        <w:trPr>
          <w:trHeight w:val="156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Marché de travaux de construction d’un E.H.P.A.D.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jc w:val="center"/>
            </w:pPr>
            <w:r>
              <w:t>13/12/2012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2C5823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Lot n°3- Charpente et couverture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(N°45/20212)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SUD CHARPENTE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83790 </w:t>
            </w:r>
          </w:p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PIGNANS</w:t>
            </w:r>
          </w:p>
        </w:tc>
      </w:tr>
      <w:tr w:rsidR="00455681" w:rsidRPr="006D431A" w:rsidTr="00455681">
        <w:trPr>
          <w:trHeight w:val="1560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Pr="00B96C9B" w:rsidRDefault="00455681" w:rsidP="002A4324">
            <w:pPr>
              <w:jc w:val="center"/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Lot n°8- Revêtement de sols souples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(N°50/20212)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SCPA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Pr="00D34BCC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D34BCC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130002 MARSEILLE</w:t>
            </w:r>
          </w:p>
        </w:tc>
      </w:tr>
      <w:tr w:rsidR="00455681" w:rsidRPr="006D431A" w:rsidTr="00455681">
        <w:trPr>
          <w:trHeight w:val="1560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Pr="00B96C9B" w:rsidRDefault="00455681" w:rsidP="002A4324">
            <w:pPr>
              <w:jc w:val="center"/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Lot n°11 Façades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(N°53</w:t>
            </w:r>
            <w:r w:rsidRPr="0084078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/2012)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FREJUS PEINTURE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83700 SAINT-RAPHAEL</w:t>
            </w:r>
          </w:p>
        </w:tc>
      </w:tr>
      <w:tr w:rsidR="00455681" w:rsidRPr="006D431A" w:rsidTr="00E05803">
        <w:trPr>
          <w:trHeight w:val="1560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6D431A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5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Pr="00B96C9B" w:rsidRDefault="00455681" w:rsidP="002A4324">
            <w:pPr>
              <w:jc w:val="center"/>
            </w:pP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Lot n°15 Equipements de restauration et panneautage industriel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(N°57</w:t>
            </w:r>
            <w:r w:rsidRPr="00840784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/2012)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Groupement THIRODE (Mandataire)/IMBATEX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04700 </w:t>
            </w:r>
          </w:p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ORAISON</w:t>
            </w:r>
          </w:p>
        </w:tc>
      </w:tr>
      <w:tr w:rsidR="00E05803" w:rsidRPr="006D431A" w:rsidTr="00CD367B">
        <w:trPr>
          <w:trHeight w:val="488"/>
        </w:trPr>
        <w:tc>
          <w:tcPr>
            <w:tcW w:w="11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</w:tcPr>
          <w:p w:rsidR="00E05803" w:rsidRPr="00E05803" w:rsidRDefault="00E05803" w:rsidP="00E058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color w:val="538ED5"/>
                <w:sz w:val="20"/>
                <w:szCs w:val="20"/>
                <w:lang w:eastAsia="fr-FR"/>
              </w:rPr>
              <w:t>Entre 90.000 et 192.999 € HT</w:t>
            </w:r>
          </w:p>
        </w:tc>
      </w:tr>
      <w:tr w:rsidR="00455681" w:rsidRPr="006D431A" w:rsidTr="00E05803">
        <w:trPr>
          <w:trHeight w:val="488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OBJET DU MARCHE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ATTRIBUTION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LOT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TITULAIRE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bCs/>
                <w:i/>
                <w:iCs/>
                <w:color w:val="538ED5"/>
                <w:sz w:val="20"/>
                <w:szCs w:val="20"/>
                <w:lang w:eastAsia="fr-FR"/>
              </w:rPr>
              <w:t>CP</w:t>
            </w:r>
          </w:p>
        </w:tc>
      </w:tr>
      <w:tr w:rsidR="00455681" w:rsidRPr="006D431A" w:rsidTr="00E05803">
        <w:trPr>
          <w:trHeight w:val="96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681" w:rsidRPr="00E9747F" w:rsidRDefault="00455681" w:rsidP="002A4324">
            <w:pPr>
              <w:rPr>
                <w:b/>
              </w:rPr>
            </w:pPr>
            <w:r w:rsidRPr="00E9747F">
              <w:rPr>
                <w:b/>
              </w:rPr>
              <w:t>Marc</w:t>
            </w:r>
            <w:r>
              <w:rPr>
                <w:b/>
              </w:rPr>
              <w:t>hé de travaux de démolition du C</w:t>
            </w:r>
            <w:r w:rsidRPr="00E9747F">
              <w:rPr>
                <w:b/>
              </w:rPr>
              <w:t xml:space="preserve">entre-ville de Puget-sur-Argens </w:t>
            </w:r>
            <w:r w:rsidRPr="00E9747F">
              <w:rPr>
                <w:b/>
                <w:color w:val="808080" w:themeColor="background1" w:themeShade="80"/>
              </w:rPr>
              <w:t>(N°11/2012)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81" w:rsidRDefault="00455681" w:rsidP="002A4324">
            <w:pPr>
              <w:jc w:val="center"/>
            </w:pPr>
            <w:r w:rsidRPr="004E051B">
              <w:t>05/03/2012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Groupement SAS Abel GARCIN TERRASSEMENT (Mandataire)/ ECOLEX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6D431A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6900 </w:t>
            </w:r>
          </w:p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FREJUS</w:t>
            </w:r>
          </w:p>
        </w:tc>
      </w:tr>
      <w:tr w:rsidR="00455681" w:rsidRPr="006D431A" w:rsidTr="00455681">
        <w:trPr>
          <w:trHeight w:val="96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81" w:rsidRPr="00F74BC7" w:rsidRDefault="00455681" w:rsidP="002A4324">
            <w:pPr>
              <w:rPr>
                <w:b/>
                <w:color w:val="808080" w:themeColor="background1" w:themeShade="80"/>
              </w:rPr>
            </w:pPr>
            <w:r>
              <w:rPr>
                <w:b/>
              </w:rPr>
              <w:lastRenderedPageBreak/>
              <w:t>Marché de travaux du barreau Nord et abords du stade</w:t>
            </w:r>
            <w:r w:rsidRPr="00F74BC7">
              <w:rPr>
                <w:b/>
                <w:color w:val="808080" w:themeColor="background1" w:themeShade="80"/>
              </w:rPr>
              <w:t xml:space="preserve"> (</w:t>
            </w:r>
            <w:r>
              <w:rPr>
                <w:b/>
                <w:color w:val="808080" w:themeColor="background1" w:themeShade="80"/>
              </w:rPr>
              <w:t>N°23/2012)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Pr="004E051B" w:rsidRDefault="00455681" w:rsidP="002A4324">
            <w:pPr>
              <w:jc w:val="center"/>
            </w:pPr>
            <w:r>
              <w:t>16/05/2012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74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SAS Abel GARCIN TERRASSEMENT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74BC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836900 </w:t>
            </w:r>
          </w:p>
          <w:p w:rsidR="00455681" w:rsidRPr="006D431A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F74BC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FREJUS</w:t>
            </w:r>
          </w:p>
        </w:tc>
      </w:tr>
      <w:tr w:rsidR="00455681" w:rsidRPr="006D431A" w:rsidTr="00455681">
        <w:trPr>
          <w:trHeight w:val="96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81" w:rsidRPr="00035816" w:rsidRDefault="00455681" w:rsidP="002A4324">
            <w:pPr>
              <w:rPr>
                <w:b/>
                <w:color w:val="808080" w:themeColor="background1" w:themeShade="80"/>
              </w:rPr>
            </w:pPr>
            <w:r>
              <w:rPr>
                <w:b/>
              </w:rPr>
              <w:t xml:space="preserve">Marché de travaux de renforcement du réseau d’eaux usées, rue Isnard, avenue </w:t>
            </w:r>
            <w:proofErr w:type="spellStart"/>
            <w:r>
              <w:rPr>
                <w:b/>
              </w:rPr>
              <w:t>Magdelein</w:t>
            </w:r>
            <w:proofErr w:type="spellEnd"/>
            <w:r>
              <w:rPr>
                <w:b/>
              </w:rPr>
              <w:t xml:space="preserve">, Boulevard Pompidou et Moulin </w:t>
            </w:r>
            <w:r>
              <w:rPr>
                <w:b/>
                <w:color w:val="808080" w:themeColor="background1" w:themeShade="80"/>
              </w:rPr>
              <w:t>(29/2012)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jc w:val="center"/>
            </w:pPr>
            <w:r>
              <w:t>05/06/2012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F74BC7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SADE, Compagnie générale de travaux hydraulique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06201</w:t>
            </w:r>
          </w:p>
          <w:p w:rsidR="00455681" w:rsidRPr="00F74BC7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NICE</w:t>
            </w:r>
          </w:p>
        </w:tc>
      </w:tr>
      <w:tr w:rsidR="00455681" w:rsidRPr="006D431A" w:rsidTr="00455681">
        <w:trPr>
          <w:trHeight w:val="96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81" w:rsidRPr="00BB4AC4" w:rsidRDefault="00455681" w:rsidP="002A4324">
            <w:pPr>
              <w:rPr>
                <w:b/>
                <w:color w:val="808080" w:themeColor="background1" w:themeShade="80"/>
              </w:rPr>
            </w:pPr>
            <w:r>
              <w:rPr>
                <w:b/>
              </w:rPr>
              <w:t xml:space="preserve">Marché de travaux pour la fourniture et la pose de 103 caveaux au cimetière n°4 </w:t>
            </w:r>
            <w:r>
              <w:rPr>
                <w:b/>
                <w:color w:val="808080" w:themeColor="background1" w:themeShade="80"/>
              </w:rPr>
              <w:t>(N°30/2012)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jc w:val="center"/>
            </w:pPr>
            <w:r>
              <w:t>12/06/2012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BONNA SABLA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01360</w:t>
            </w:r>
          </w:p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LOYETTES</w:t>
            </w:r>
          </w:p>
        </w:tc>
      </w:tr>
      <w:tr w:rsidR="00455681" w:rsidRPr="006D431A" w:rsidTr="00455681">
        <w:trPr>
          <w:trHeight w:val="96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81" w:rsidRPr="005076D9" w:rsidRDefault="00455681" w:rsidP="002A4324">
            <w:pPr>
              <w:rPr>
                <w:b/>
                <w:color w:val="808080" w:themeColor="background1" w:themeShade="80"/>
              </w:rPr>
            </w:pPr>
            <w:r>
              <w:rPr>
                <w:b/>
              </w:rPr>
              <w:t>Marché de travaux pour le remplacement d’un gazon synthétique par la dépose, la fourniture et la pose</w:t>
            </w:r>
            <w:r>
              <w:rPr>
                <w:b/>
                <w:color w:val="808080" w:themeColor="background1" w:themeShade="80"/>
              </w:rPr>
              <w:t xml:space="preserve"> (N°36/2012)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jc w:val="center"/>
            </w:pPr>
            <w:r>
              <w:t>11/07/2012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DESSO SPORTS SYSTEMS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75945     </w:t>
            </w:r>
          </w:p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 PARIS</w:t>
            </w:r>
          </w:p>
        </w:tc>
      </w:tr>
      <w:tr w:rsidR="00455681" w:rsidRPr="006D431A" w:rsidTr="00455681">
        <w:trPr>
          <w:trHeight w:val="96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jc w:val="center"/>
              <w:rPr>
                <w:b/>
              </w:rPr>
            </w:pPr>
            <w:r>
              <w:rPr>
                <w:b/>
              </w:rPr>
              <w:t>Marché de travaux de construction d’un E.H.P.A.D.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jc w:val="center"/>
            </w:pPr>
            <w:r>
              <w:t>13/12/2012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043A39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Lot n°1- Terrassement/VRD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(N°43/2012)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VARESTER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83480 PUGET-SUR-ARGENS</w:t>
            </w:r>
          </w:p>
        </w:tc>
      </w:tr>
      <w:tr w:rsidR="00455681" w:rsidRPr="006D431A" w:rsidTr="00455681">
        <w:trPr>
          <w:trHeight w:val="960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681" w:rsidRDefault="00455681" w:rsidP="002A4324">
            <w:pPr>
              <w:rPr>
                <w:b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jc w:val="center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043A39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Lot n°2- Gros œuvre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(N°44/2012)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Groupement SEETA (Mandataire)/SODOBAT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83600  </w:t>
            </w:r>
          </w:p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FREJUS</w:t>
            </w:r>
          </w:p>
        </w:tc>
      </w:tr>
      <w:tr w:rsidR="00455681" w:rsidRPr="006D431A" w:rsidTr="00455681">
        <w:trPr>
          <w:trHeight w:val="960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681" w:rsidRDefault="00455681" w:rsidP="002A4324">
            <w:pPr>
              <w:rPr>
                <w:b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jc w:val="center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E105CF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n°5- Menuiseries extérieures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 xml:space="preserve"> (N°47/2012)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SAS REGIS Père et Fils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Pr="00E105CF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83480 PUGET-SUR-ARGENS</w:t>
            </w:r>
          </w:p>
        </w:tc>
      </w:tr>
      <w:tr w:rsidR="00455681" w:rsidRPr="006D431A" w:rsidTr="00455681">
        <w:trPr>
          <w:trHeight w:val="960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681" w:rsidRDefault="00455681" w:rsidP="002A4324">
            <w:pPr>
              <w:rPr>
                <w:b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jc w:val="center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n°6</w:t>
            </w:r>
            <w:r w:rsidRPr="00CC4B8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- Menuiseries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intérieures </w:t>
            </w:r>
            <w:r w:rsidRPr="00CC4B86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(N°48/2012)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LEON GROSSE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06703 SAINT-LAURENT-DU-VAR</w:t>
            </w:r>
          </w:p>
        </w:tc>
      </w:tr>
      <w:tr w:rsidR="00455681" w:rsidRPr="006D431A" w:rsidTr="00455681">
        <w:trPr>
          <w:trHeight w:val="960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681" w:rsidRDefault="00455681" w:rsidP="002A4324">
            <w:pPr>
              <w:rPr>
                <w:b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jc w:val="center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n°7</w:t>
            </w:r>
            <w:r w:rsidRPr="00267CB1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-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Cloisons/doublages/faux-plafonds </w:t>
            </w:r>
            <w:r w:rsidRPr="00267CB1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(N°49/2012)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DUBART DECOR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83600 </w:t>
            </w:r>
          </w:p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FREJUS</w:t>
            </w:r>
          </w:p>
        </w:tc>
      </w:tr>
      <w:tr w:rsidR="00455681" w:rsidRPr="006D431A" w:rsidTr="00455681">
        <w:trPr>
          <w:trHeight w:val="960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681" w:rsidRDefault="00455681" w:rsidP="002A4324">
            <w:pPr>
              <w:rPr>
                <w:b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jc w:val="center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952BD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n°12- Chauffage, ventilation et rafraichissement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 xml:space="preserve"> (N°54/2012)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COFELY AXIMA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13600 </w:t>
            </w:r>
          </w:p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LA CIOTAT</w:t>
            </w:r>
          </w:p>
        </w:tc>
      </w:tr>
      <w:tr w:rsidR="00455681" w:rsidRPr="006D431A" w:rsidTr="00455681">
        <w:trPr>
          <w:trHeight w:val="960"/>
        </w:trPr>
        <w:tc>
          <w:tcPr>
            <w:tcW w:w="34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681" w:rsidRDefault="00455681" w:rsidP="002A4324">
            <w:pPr>
              <w:rPr>
                <w:b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jc w:val="center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n°13</w:t>
            </w:r>
            <w:r w:rsidRPr="00C81D6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-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Plomberie, sanitaire </w:t>
            </w:r>
            <w:r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(N°55</w:t>
            </w:r>
            <w:r w:rsidRPr="00C81D66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/2012)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RAINALDI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83600 </w:t>
            </w:r>
          </w:p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FREJUS</w:t>
            </w:r>
          </w:p>
        </w:tc>
      </w:tr>
      <w:tr w:rsidR="00455681" w:rsidRPr="006D431A" w:rsidTr="00455681">
        <w:trPr>
          <w:trHeight w:val="960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81" w:rsidRDefault="00455681" w:rsidP="002A4324">
            <w:pPr>
              <w:rPr>
                <w:b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jc w:val="center"/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n°14</w:t>
            </w:r>
            <w:r w:rsidRPr="00722E19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Eléctricité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courant fort et courant faible </w:t>
            </w:r>
            <w:r w:rsidRPr="00722E19">
              <w:rPr>
                <w:rFonts w:ascii="Arial" w:eastAsia="Times New Roman" w:hAnsi="Arial" w:cs="Arial"/>
                <w:color w:val="808080" w:themeColor="background1" w:themeShade="80"/>
                <w:sz w:val="20"/>
                <w:szCs w:val="20"/>
                <w:lang w:eastAsia="fr-FR"/>
              </w:rPr>
              <w:t>(N°56/2012)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RENOV’ELEC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2A43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722E19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83480 PUGET-SUR-ARGENS</w:t>
            </w:r>
          </w:p>
        </w:tc>
      </w:tr>
      <w:tr w:rsidR="00455681" w:rsidRPr="006D431A" w:rsidTr="00455681">
        <w:trPr>
          <w:trHeight w:val="96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681" w:rsidRDefault="00455681" w:rsidP="00AC71A1">
            <w:pPr>
              <w:rPr>
                <w:b/>
              </w:rPr>
            </w:pPr>
            <w:r>
              <w:rPr>
                <w:b/>
              </w:rPr>
              <w:t xml:space="preserve">Marché complémentaire de travaux de renforcement du réseau d’eaux usées, rue Isnard, avenue </w:t>
            </w:r>
            <w:proofErr w:type="spellStart"/>
            <w:r>
              <w:rPr>
                <w:b/>
              </w:rPr>
              <w:t>Magdelein</w:t>
            </w:r>
            <w:proofErr w:type="spellEnd"/>
            <w:r>
              <w:rPr>
                <w:b/>
              </w:rPr>
              <w:t xml:space="preserve">, Boulevard Pompidou et Moulin </w:t>
            </w:r>
            <w:r>
              <w:rPr>
                <w:b/>
                <w:color w:val="808080" w:themeColor="background1" w:themeShade="80"/>
              </w:rPr>
              <w:t>(62/2012)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AC71A1">
            <w:pPr>
              <w:jc w:val="center"/>
            </w:pPr>
            <w:r>
              <w:t>20/12/2012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Default="00455681" w:rsidP="00AC7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Lot unique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81" w:rsidRPr="00F74BC7" w:rsidRDefault="00455681" w:rsidP="00AC7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SADE, Compagnie générale de travaux hydraulique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681" w:rsidRDefault="00455681" w:rsidP="00AC7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06201</w:t>
            </w:r>
          </w:p>
          <w:p w:rsidR="00455681" w:rsidRPr="00F74BC7" w:rsidRDefault="00455681" w:rsidP="00AC7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NICE</w:t>
            </w:r>
          </w:p>
        </w:tc>
      </w:tr>
    </w:tbl>
    <w:p w:rsidR="00684025" w:rsidRPr="006D431A" w:rsidRDefault="00684025" w:rsidP="006D431A">
      <w:pPr>
        <w:rPr>
          <w:rFonts w:ascii="Arial" w:hAnsi="Arial" w:cs="Arial"/>
          <w:sz w:val="20"/>
          <w:szCs w:val="20"/>
        </w:rPr>
      </w:pPr>
    </w:p>
    <w:sectPr w:rsidR="00684025" w:rsidRPr="006D431A" w:rsidSect="00922B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41F4"/>
    <w:rsid w:val="00035816"/>
    <w:rsid w:val="00043A39"/>
    <w:rsid w:val="00053945"/>
    <w:rsid w:val="000A112B"/>
    <w:rsid w:val="000A707C"/>
    <w:rsid w:val="000B1445"/>
    <w:rsid w:val="000B4704"/>
    <w:rsid w:val="000E0BAA"/>
    <w:rsid w:val="000E4A3F"/>
    <w:rsid w:val="0010748E"/>
    <w:rsid w:val="0014480C"/>
    <w:rsid w:val="00152D4F"/>
    <w:rsid w:val="00162C26"/>
    <w:rsid w:val="00177207"/>
    <w:rsid w:val="001A343D"/>
    <w:rsid w:val="001A34D5"/>
    <w:rsid w:val="001A73FE"/>
    <w:rsid w:val="001B687F"/>
    <w:rsid w:val="001C1FB3"/>
    <w:rsid w:val="001D1640"/>
    <w:rsid w:val="001E78E0"/>
    <w:rsid w:val="00212A4E"/>
    <w:rsid w:val="00213B9B"/>
    <w:rsid w:val="00231E9D"/>
    <w:rsid w:val="002370B6"/>
    <w:rsid w:val="00267CB1"/>
    <w:rsid w:val="00275EC6"/>
    <w:rsid w:val="002917CC"/>
    <w:rsid w:val="002962DE"/>
    <w:rsid w:val="002A4324"/>
    <w:rsid w:val="002A6449"/>
    <w:rsid w:val="002C3719"/>
    <w:rsid w:val="002C5823"/>
    <w:rsid w:val="002C7EC4"/>
    <w:rsid w:val="002D0F02"/>
    <w:rsid w:val="002D49E8"/>
    <w:rsid w:val="00315F37"/>
    <w:rsid w:val="00327008"/>
    <w:rsid w:val="003363DD"/>
    <w:rsid w:val="003527A0"/>
    <w:rsid w:val="003926E1"/>
    <w:rsid w:val="003A1AE3"/>
    <w:rsid w:val="003C33C0"/>
    <w:rsid w:val="003E66F2"/>
    <w:rsid w:val="00413365"/>
    <w:rsid w:val="004446CE"/>
    <w:rsid w:val="00445B1A"/>
    <w:rsid w:val="00453466"/>
    <w:rsid w:val="00455681"/>
    <w:rsid w:val="0045624B"/>
    <w:rsid w:val="004A04B5"/>
    <w:rsid w:val="004A4B59"/>
    <w:rsid w:val="004B6438"/>
    <w:rsid w:val="004D1BF3"/>
    <w:rsid w:val="004D74F3"/>
    <w:rsid w:val="00503F4E"/>
    <w:rsid w:val="005076D9"/>
    <w:rsid w:val="00516E7A"/>
    <w:rsid w:val="00530C33"/>
    <w:rsid w:val="0053514D"/>
    <w:rsid w:val="00551767"/>
    <w:rsid w:val="00562F58"/>
    <w:rsid w:val="005701FF"/>
    <w:rsid w:val="005909F9"/>
    <w:rsid w:val="00597D30"/>
    <w:rsid w:val="005C5A9A"/>
    <w:rsid w:val="005D26EB"/>
    <w:rsid w:val="005D62D6"/>
    <w:rsid w:val="005D651B"/>
    <w:rsid w:val="005E77F8"/>
    <w:rsid w:val="005F71E5"/>
    <w:rsid w:val="006266E9"/>
    <w:rsid w:val="0064220F"/>
    <w:rsid w:val="00643740"/>
    <w:rsid w:val="00644DAC"/>
    <w:rsid w:val="00647B13"/>
    <w:rsid w:val="006614E6"/>
    <w:rsid w:val="00684025"/>
    <w:rsid w:val="00696868"/>
    <w:rsid w:val="006A685F"/>
    <w:rsid w:val="006C1899"/>
    <w:rsid w:val="006D431A"/>
    <w:rsid w:val="007168EB"/>
    <w:rsid w:val="00722E19"/>
    <w:rsid w:val="007241F4"/>
    <w:rsid w:val="00734A12"/>
    <w:rsid w:val="00757980"/>
    <w:rsid w:val="00760FDD"/>
    <w:rsid w:val="007726B3"/>
    <w:rsid w:val="00773FC7"/>
    <w:rsid w:val="00790426"/>
    <w:rsid w:val="00794541"/>
    <w:rsid w:val="007A41CC"/>
    <w:rsid w:val="007A7F21"/>
    <w:rsid w:val="007B59BD"/>
    <w:rsid w:val="007B758E"/>
    <w:rsid w:val="007C420D"/>
    <w:rsid w:val="00840784"/>
    <w:rsid w:val="008408FD"/>
    <w:rsid w:val="008B0179"/>
    <w:rsid w:val="008B12B3"/>
    <w:rsid w:val="008B625E"/>
    <w:rsid w:val="008C0C23"/>
    <w:rsid w:val="008D5111"/>
    <w:rsid w:val="008E23B8"/>
    <w:rsid w:val="00907B8F"/>
    <w:rsid w:val="00922B1A"/>
    <w:rsid w:val="00951F67"/>
    <w:rsid w:val="00952BD1"/>
    <w:rsid w:val="00965D92"/>
    <w:rsid w:val="00990D06"/>
    <w:rsid w:val="009D43ED"/>
    <w:rsid w:val="009E4508"/>
    <w:rsid w:val="00A04506"/>
    <w:rsid w:val="00A13B69"/>
    <w:rsid w:val="00A217ED"/>
    <w:rsid w:val="00A41EB0"/>
    <w:rsid w:val="00A45259"/>
    <w:rsid w:val="00A94500"/>
    <w:rsid w:val="00AA0CC8"/>
    <w:rsid w:val="00AA3B58"/>
    <w:rsid w:val="00AA7397"/>
    <w:rsid w:val="00AA7A17"/>
    <w:rsid w:val="00AB5CF0"/>
    <w:rsid w:val="00AC71A1"/>
    <w:rsid w:val="00AF0CF9"/>
    <w:rsid w:val="00AF5B71"/>
    <w:rsid w:val="00B17374"/>
    <w:rsid w:val="00B239DA"/>
    <w:rsid w:val="00B40B27"/>
    <w:rsid w:val="00B56E92"/>
    <w:rsid w:val="00B675EC"/>
    <w:rsid w:val="00B773D4"/>
    <w:rsid w:val="00B92BC0"/>
    <w:rsid w:val="00BA517B"/>
    <w:rsid w:val="00BA66EE"/>
    <w:rsid w:val="00BB4AC4"/>
    <w:rsid w:val="00BC374C"/>
    <w:rsid w:val="00BE049B"/>
    <w:rsid w:val="00BE52FF"/>
    <w:rsid w:val="00C0357C"/>
    <w:rsid w:val="00C50007"/>
    <w:rsid w:val="00C521C0"/>
    <w:rsid w:val="00C81D66"/>
    <w:rsid w:val="00CA1CD4"/>
    <w:rsid w:val="00CA7456"/>
    <w:rsid w:val="00CC4B86"/>
    <w:rsid w:val="00CC65E0"/>
    <w:rsid w:val="00CD75F2"/>
    <w:rsid w:val="00CE12A8"/>
    <w:rsid w:val="00CE4D9F"/>
    <w:rsid w:val="00D0168A"/>
    <w:rsid w:val="00D2452A"/>
    <w:rsid w:val="00D34BCC"/>
    <w:rsid w:val="00D422D0"/>
    <w:rsid w:val="00D5708E"/>
    <w:rsid w:val="00D91985"/>
    <w:rsid w:val="00DA69D4"/>
    <w:rsid w:val="00DB1723"/>
    <w:rsid w:val="00E05803"/>
    <w:rsid w:val="00E105CF"/>
    <w:rsid w:val="00E174B2"/>
    <w:rsid w:val="00E30816"/>
    <w:rsid w:val="00E32D96"/>
    <w:rsid w:val="00E46FB8"/>
    <w:rsid w:val="00E9747F"/>
    <w:rsid w:val="00E97AD6"/>
    <w:rsid w:val="00ED306B"/>
    <w:rsid w:val="00ED3C59"/>
    <w:rsid w:val="00ED46A8"/>
    <w:rsid w:val="00F3537D"/>
    <w:rsid w:val="00F4611C"/>
    <w:rsid w:val="00F55D6D"/>
    <w:rsid w:val="00F6753D"/>
    <w:rsid w:val="00F74BC7"/>
    <w:rsid w:val="00F80E34"/>
    <w:rsid w:val="00FA27D9"/>
    <w:rsid w:val="00FA7F1E"/>
    <w:rsid w:val="00FB65C2"/>
    <w:rsid w:val="00FD4DFB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7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9</Pages>
  <Words>1054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MARCHESPUGET01</dc:creator>
  <cp:lastModifiedBy>Rose-Anne MOULIN</cp:lastModifiedBy>
  <cp:revision>168</cp:revision>
  <cp:lastPrinted>2012-02-02T15:09:00Z</cp:lastPrinted>
  <dcterms:created xsi:type="dcterms:W3CDTF">2011-02-17T08:46:00Z</dcterms:created>
  <dcterms:modified xsi:type="dcterms:W3CDTF">2013-03-04T13:25:00Z</dcterms:modified>
</cp:coreProperties>
</file>