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A42C" w14:textId="77777777" w:rsidR="00312786" w:rsidRPr="00044BDC" w:rsidRDefault="00312786" w:rsidP="00044BDC">
      <w:pPr>
        <w:jc w:val="center"/>
        <w:rPr>
          <w:color w:val="FF0000"/>
        </w:rPr>
      </w:pPr>
      <w:r w:rsidRPr="00044BDC">
        <w:rPr>
          <w:color w:val="FF0000"/>
        </w:rPr>
        <w:t>Avis rectificatif du 23/05/23</w:t>
      </w:r>
    </w:p>
    <w:p w14:paraId="59190AC4" w14:textId="77777777" w:rsidR="00312786" w:rsidRPr="00307D7F" w:rsidRDefault="00312786" w:rsidP="00312786">
      <w:pPr>
        <w:rPr>
          <w:b/>
          <w:bCs/>
        </w:rPr>
      </w:pPr>
      <w:r w:rsidRPr="00307D7F">
        <w:rPr>
          <w:b/>
          <w:bCs/>
        </w:rPr>
        <w:t>GRENOBLE ALPES METROPOLE</w:t>
      </w:r>
    </w:p>
    <w:p w14:paraId="30BEF8CA" w14:textId="77777777" w:rsidR="00312786" w:rsidRDefault="00312786" w:rsidP="00312786">
      <w:r>
        <w:t>M. le Président</w:t>
      </w:r>
    </w:p>
    <w:p w14:paraId="295B3354" w14:textId="77777777" w:rsidR="00312786" w:rsidRDefault="00312786" w:rsidP="00312786">
      <w:r>
        <w:t>Le Forum - CS 50053</w:t>
      </w:r>
    </w:p>
    <w:p w14:paraId="2ACCDE1B" w14:textId="77777777" w:rsidR="00312786" w:rsidRDefault="00312786" w:rsidP="00312786">
      <w:r>
        <w:t>3 rue Malakoff</w:t>
      </w:r>
    </w:p>
    <w:p w14:paraId="10717B51" w14:textId="77777777" w:rsidR="00312786" w:rsidRDefault="00312786" w:rsidP="00312786">
      <w:r>
        <w:t>38031 GRENOBLE - 01</w:t>
      </w:r>
    </w:p>
    <w:p w14:paraId="19F8940C" w14:textId="77777777" w:rsidR="00312786" w:rsidRDefault="00312786" w:rsidP="00312786">
      <w:r>
        <w:t>mèl : correspondre@aws-france.com</w:t>
      </w:r>
    </w:p>
    <w:p w14:paraId="705459B6" w14:textId="711EAE42" w:rsidR="00312786" w:rsidRDefault="00312786" w:rsidP="00312786">
      <w:r>
        <w:t xml:space="preserve">web : </w:t>
      </w:r>
      <w:hyperlink r:id="rId4" w:history="1">
        <w:r w:rsidR="00307D7F" w:rsidRPr="00423232">
          <w:rPr>
            <w:rStyle w:val="Lienhypertexte"/>
          </w:rPr>
          <w:t>http://www.lametro.fr</w:t>
        </w:r>
      </w:hyperlink>
    </w:p>
    <w:p w14:paraId="5FED28CD" w14:textId="77777777" w:rsidR="00307D7F" w:rsidRDefault="00307D7F" w:rsidP="00312786"/>
    <w:p w14:paraId="6F0294A6" w14:textId="77777777" w:rsidR="00312786" w:rsidRDefault="00312786" w:rsidP="00312786">
      <w:r>
        <w:t>Référence : 2023-TX-ACP-0102</w:t>
      </w:r>
    </w:p>
    <w:p w14:paraId="510D961F" w14:textId="77777777" w:rsidR="00312786" w:rsidRPr="00307D7F" w:rsidRDefault="00312786" w:rsidP="00312786">
      <w:pPr>
        <w:rPr>
          <w:b/>
          <w:bCs/>
        </w:rPr>
      </w:pPr>
      <w:r w:rsidRPr="00307D7F">
        <w:rPr>
          <w:b/>
          <w:bCs/>
        </w:rPr>
        <w:t xml:space="preserve">Objet : Travaux de sécurisation du site </w:t>
      </w:r>
      <w:proofErr w:type="spellStart"/>
      <w:r w:rsidRPr="00307D7F">
        <w:rPr>
          <w:b/>
          <w:bCs/>
        </w:rPr>
        <w:t>Aquapole</w:t>
      </w:r>
      <w:proofErr w:type="spellEnd"/>
      <w:r w:rsidRPr="00307D7F">
        <w:rPr>
          <w:b/>
          <w:bCs/>
        </w:rPr>
        <w:t xml:space="preserve"> Le Fontanil-Cornillon</w:t>
      </w:r>
    </w:p>
    <w:p w14:paraId="1144F9CF" w14:textId="77777777" w:rsidR="00312786" w:rsidRDefault="00312786" w:rsidP="00312786"/>
    <w:p w14:paraId="38274519" w14:textId="3A13DC74" w:rsidR="00312786" w:rsidRPr="00307D7F" w:rsidRDefault="00312786" w:rsidP="00312786">
      <w:pPr>
        <w:rPr>
          <w:b/>
          <w:bCs/>
        </w:rPr>
      </w:pPr>
      <w:r w:rsidRPr="00307D7F">
        <w:rPr>
          <w:b/>
          <w:bCs/>
        </w:rPr>
        <w:t xml:space="preserve">Remise des offres : </w:t>
      </w:r>
      <w:r w:rsidR="00307D7F" w:rsidRPr="00307D7F">
        <w:rPr>
          <w:b/>
          <w:bCs/>
        </w:rPr>
        <w:t xml:space="preserve"> </w:t>
      </w:r>
      <w:r w:rsidRPr="00307D7F">
        <w:rPr>
          <w:b/>
          <w:bCs/>
        </w:rPr>
        <w:t>au lieu de : 01/06/23 à 15h00 au plus tard.</w:t>
      </w:r>
    </w:p>
    <w:p w14:paraId="5592B42F" w14:textId="77777777" w:rsidR="00312786" w:rsidRDefault="00312786" w:rsidP="00312786">
      <w:pPr>
        <w:rPr>
          <w:b/>
          <w:bCs/>
        </w:rPr>
      </w:pPr>
      <w:r w:rsidRPr="00307D7F">
        <w:rPr>
          <w:b/>
          <w:bCs/>
        </w:rPr>
        <w:t>lire : 08/06/23 à 15h00 au plus tard.</w:t>
      </w:r>
    </w:p>
    <w:p w14:paraId="55A67FE0" w14:textId="77777777" w:rsidR="00307D7F" w:rsidRPr="00307D7F" w:rsidRDefault="00307D7F" w:rsidP="00312786">
      <w:pPr>
        <w:rPr>
          <w:b/>
          <w:bCs/>
        </w:rPr>
      </w:pPr>
    </w:p>
    <w:p w14:paraId="781762AF" w14:textId="77777777" w:rsidR="00312786" w:rsidRPr="00307D7F" w:rsidRDefault="00312786" w:rsidP="00312786">
      <w:pPr>
        <w:rPr>
          <w:b/>
          <w:bCs/>
        </w:rPr>
      </w:pPr>
      <w:r w:rsidRPr="00307D7F">
        <w:rPr>
          <w:b/>
          <w:bCs/>
        </w:rPr>
        <w:t xml:space="preserve">capacités techniques et professionnelles - conditions / moyens de preuve : : </w:t>
      </w:r>
    </w:p>
    <w:p w14:paraId="7825D923" w14:textId="38E3347E" w:rsidR="00312786" w:rsidRDefault="00312786" w:rsidP="00312786">
      <w:r>
        <w:t>au lieu de : Pour le lot 2 : habilitation sous-section 4 amiante conformément au</w:t>
      </w:r>
      <w:r w:rsidR="005D7953">
        <w:t xml:space="preserve"> </w:t>
      </w:r>
      <w:r>
        <w:t>Décret n°2012-639 du 4 mai 2012 relatif aux risques d'exposition à l'amiante</w:t>
      </w:r>
    </w:p>
    <w:p w14:paraId="509B369A" w14:textId="60B36A81" w:rsidR="00312786" w:rsidRDefault="00312786" w:rsidP="00312786">
      <w:r w:rsidRPr="00307D7F">
        <w:rPr>
          <w:b/>
          <w:bCs/>
        </w:rPr>
        <w:t>lire :</w:t>
      </w:r>
      <w:r>
        <w:t xml:space="preserve"> Pour tous les lots : habilitation sous-section 4 amiante conformément au</w:t>
      </w:r>
      <w:r w:rsidR="005D7953">
        <w:t xml:space="preserve"> </w:t>
      </w:r>
      <w:r>
        <w:t>Décret n°2012-639 du 4 mai 2012 relatif aux risques d'exposition à l'amiante</w:t>
      </w:r>
    </w:p>
    <w:p w14:paraId="214535A0" w14:textId="77777777" w:rsidR="00307D7F" w:rsidRDefault="00307D7F" w:rsidP="00312786"/>
    <w:p w14:paraId="6D8A9599" w14:textId="77777777" w:rsidR="00312786" w:rsidRPr="00307D7F" w:rsidRDefault="00312786" w:rsidP="00312786">
      <w:pPr>
        <w:rPr>
          <w:b/>
          <w:bCs/>
        </w:rPr>
      </w:pPr>
      <w:r w:rsidRPr="00307D7F">
        <w:rPr>
          <w:b/>
          <w:bCs/>
        </w:rPr>
        <w:t xml:space="preserve">capacités techniques et professionnelles - conditions / moyens de preuve : : </w:t>
      </w:r>
    </w:p>
    <w:p w14:paraId="7899FEBF" w14:textId="77777777" w:rsidR="00312786" w:rsidRDefault="00312786" w:rsidP="00312786">
      <w:r>
        <w:t>Après la mention : Déclaration indiquant l'outillage, le matériel et l'équipement technique dont le candidat dispose pour la réalisation du contrat</w:t>
      </w:r>
    </w:p>
    <w:p w14:paraId="46CEE271" w14:textId="77777777" w:rsidR="00312786" w:rsidRDefault="00312786" w:rsidP="00312786">
      <w:r w:rsidRPr="00307D7F">
        <w:rPr>
          <w:b/>
          <w:bCs/>
        </w:rPr>
        <w:t>Supprimer :</w:t>
      </w:r>
      <w:r>
        <w:t xml:space="preserve"> Pour le lot 1: Une attestation de certification </w:t>
      </w:r>
      <w:proofErr w:type="spellStart"/>
      <w:r>
        <w:t>Apsad</w:t>
      </w:r>
      <w:proofErr w:type="spellEnd"/>
      <w:r>
        <w:t>,</w:t>
      </w:r>
    </w:p>
    <w:p w14:paraId="54E5CBE5" w14:textId="7617181C" w:rsidR="00312786" w:rsidRDefault="00312786" w:rsidP="00312786">
      <w:r>
        <w:t xml:space="preserve">conformément au règlement I7 (détection automatique d'incendie </w:t>
      </w:r>
      <w:r w:rsidR="005D7953">
        <w:t>–</w:t>
      </w:r>
      <w:r>
        <w:t xml:space="preserve"> entreprise</w:t>
      </w:r>
      <w:r w:rsidR="005D7953">
        <w:t xml:space="preserve"> </w:t>
      </w:r>
      <w:r>
        <w:t>d'installation) ;</w:t>
      </w:r>
    </w:p>
    <w:p w14:paraId="4E97FFE3" w14:textId="77777777" w:rsidR="00307D7F" w:rsidRDefault="00307D7F" w:rsidP="00312786"/>
    <w:p w14:paraId="19DE9C43" w14:textId="7A3FD323" w:rsidR="00484F07" w:rsidRDefault="00312786" w:rsidP="00312786">
      <w:r>
        <w:t xml:space="preserve">Pour retrouver cet avis intégral, allez sur </w:t>
      </w:r>
      <w:hyperlink r:id="rId5" w:history="1">
        <w:r w:rsidR="00D000E0" w:rsidRPr="00423232">
          <w:rPr>
            <w:rStyle w:val="Lienhypertexte"/>
          </w:rPr>
          <w:t>http://agysoft.marches-publics.info</w:t>
        </w:r>
      </w:hyperlink>
    </w:p>
    <w:p w14:paraId="7CEE67DA" w14:textId="77777777" w:rsidR="00D000E0" w:rsidRDefault="00D000E0" w:rsidP="00312786"/>
    <w:p w14:paraId="1F715B19" w14:textId="54472865" w:rsidR="00D000E0" w:rsidRPr="00312786" w:rsidRDefault="00D000E0" w:rsidP="00312786">
      <w:r>
        <w:t xml:space="preserve"> </w:t>
      </w:r>
      <w:hyperlink r:id="rId6" w:history="1">
        <w:r w:rsidRPr="00423232">
          <w:rPr>
            <w:rStyle w:val="Lienhypertexte"/>
          </w:rPr>
          <w:t>https://www.marches-publics.info/Annonces/MPI-pub-2023117062.ht</w:t>
        </w:r>
        <w:r w:rsidRPr="00423232">
          <w:rPr>
            <w:rStyle w:val="Lienhypertexte"/>
          </w:rPr>
          <w:t>m</w:t>
        </w:r>
      </w:hyperlink>
      <w:r>
        <w:t xml:space="preserve"> </w:t>
      </w:r>
    </w:p>
    <w:sectPr w:rsidR="00D000E0" w:rsidRPr="00312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786"/>
    <w:rsid w:val="00044BDC"/>
    <w:rsid w:val="00307D7F"/>
    <w:rsid w:val="00312786"/>
    <w:rsid w:val="00484F07"/>
    <w:rsid w:val="004E4303"/>
    <w:rsid w:val="005D7953"/>
    <w:rsid w:val="00D000E0"/>
    <w:rsid w:val="00D1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35F9"/>
  <w15:chartTrackingRefBased/>
  <w15:docId w15:val="{B183D143-62A7-4EF2-9AD5-43B4EAF3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07D7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07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rches-publics.info/Annonces/MPI-pub-2023117062.htm" TargetMode="External"/><Relationship Id="rId5" Type="http://schemas.openxmlformats.org/officeDocument/2006/relationships/hyperlink" Target="http://agysoft.marches-publics.info" TargetMode="External"/><Relationship Id="rId4" Type="http://schemas.openxmlformats.org/officeDocument/2006/relationships/hyperlink" Target="http://www.lametr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Roucheix</dc:creator>
  <cp:keywords/>
  <dc:description/>
  <cp:lastModifiedBy>Sylvie Roucheix</cp:lastModifiedBy>
  <cp:revision>5</cp:revision>
  <dcterms:created xsi:type="dcterms:W3CDTF">2023-05-23T14:39:00Z</dcterms:created>
  <dcterms:modified xsi:type="dcterms:W3CDTF">2023-05-23T14:43:00Z</dcterms:modified>
</cp:coreProperties>
</file>