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208B3" w14:textId="079E509A" w:rsidR="00084FD1" w:rsidRDefault="00084FD1" w:rsidP="00156FF0">
      <w:pPr>
        <w:spacing w:after="120"/>
        <w:jc w:val="center"/>
        <w:rPr>
          <w:b/>
          <w:color w:val="FF0000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F86D2C6" wp14:editId="3557670A">
            <wp:simplePos x="0" y="0"/>
            <wp:positionH relativeFrom="margin">
              <wp:align>center</wp:align>
            </wp:positionH>
            <wp:positionV relativeFrom="paragraph">
              <wp:posOffset>-133350</wp:posOffset>
            </wp:positionV>
            <wp:extent cx="1621790" cy="1000760"/>
            <wp:effectExtent l="0" t="0" r="0" b="8890"/>
            <wp:wrapNone/>
            <wp:docPr id="61" name="Image 24" descr="Logo_noir et blanc_45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4" descr="Logo_noir et blanc_45mm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100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943BA2" w14:textId="0444C774" w:rsidR="00084FD1" w:rsidRDefault="00084FD1" w:rsidP="00156FF0">
      <w:pPr>
        <w:spacing w:after="120"/>
        <w:jc w:val="center"/>
        <w:rPr>
          <w:b/>
          <w:color w:val="FF0000"/>
          <w:szCs w:val="24"/>
        </w:rPr>
      </w:pPr>
    </w:p>
    <w:p w14:paraId="5DA46423" w14:textId="06A278FF" w:rsidR="00084FD1" w:rsidRDefault="00084FD1" w:rsidP="00156FF0">
      <w:pPr>
        <w:spacing w:after="120"/>
        <w:jc w:val="center"/>
        <w:rPr>
          <w:b/>
          <w:color w:val="FF0000"/>
          <w:szCs w:val="24"/>
        </w:rPr>
      </w:pPr>
    </w:p>
    <w:p w14:paraId="22087FCB" w14:textId="3B1B4837" w:rsidR="00084FD1" w:rsidRDefault="00084FD1" w:rsidP="00156FF0">
      <w:pPr>
        <w:spacing w:after="120"/>
        <w:jc w:val="center"/>
        <w:rPr>
          <w:b/>
          <w:color w:val="FF0000"/>
          <w:szCs w:val="24"/>
        </w:rPr>
      </w:pPr>
    </w:p>
    <w:p w14:paraId="20AE4C09" w14:textId="59A7B7E1" w:rsidR="00084FD1" w:rsidRPr="000F0A2F" w:rsidRDefault="00084FD1" w:rsidP="00156FF0">
      <w:pPr>
        <w:spacing w:after="120"/>
        <w:jc w:val="center"/>
        <w:rPr>
          <w:b/>
          <w:szCs w:val="24"/>
        </w:rPr>
      </w:pPr>
    </w:p>
    <w:p w14:paraId="12461EF0" w14:textId="77777777" w:rsidR="00084FD1" w:rsidRPr="000F0A2F" w:rsidRDefault="00084FD1" w:rsidP="00156FF0">
      <w:pPr>
        <w:spacing w:after="120"/>
        <w:jc w:val="center"/>
        <w:rPr>
          <w:b/>
          <w:szCs w:val="24"/>
        </w:rPr>
      </w:pPr>
    </w:p>
    <w:p w14:paraId="57AEB171" w14:textId="3D346F07" w:rsidR="00156FF0" w:rsidRPr="000F0A2F" w:rsidRDefault="00156FF0" w:rsidP="00156FF0">
      <w:pPr>
        <w:spacing w:after="120"/>
        <w:jc w:val="center"/>
        <w:rPr>
          <w:b/>
          <w:szCs w:val="24"/>
        </w:rPr>
      </w:pPr>
      <w:r w:rsidRPr="000F0A2F">
        <w:rPr>
          <w:b/>
          <w:szCs w:val="24"/>
        </w:rPr>
        <w:t>MARCHE A PROCEDURE ADAPTEE</w:t>
      </w:r>
    </w:p>
    <w:p w14:paraId="53A6032D" w14:textId="77777777" w:rsidR="000F0A2F" w:rsidRDefault="000F0A2F" w:rsidP="00FE2F1C">
      <w:pPr>
        <w:jc w:val="center"/>
        <w:rPr>
          <w:b/>
          <w:sz w:val="32"/>
          <w:szCs w:val="32"/>
        </w:rPr>
      </w:pPr>
    </w:p>
    <w:p w14:paraId="1B7B3C1E" w14:textId="3CD50823" w:rsidR="00FE2F1C" w:rsidRPr="00C41B68" w:rsidRDefault="00673208" w:rsidP="00FE2F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Code de la Commande Publique</w:t>
      </w:r>
    </w:p>
    <w:p w14:paraId="61BDFE86" w14:textId="77777777" w:rsidR="00FE2F1C" w:rsidRPr="00C41B68" w:rsidRDefault="00FE2F1C" w:rsidP="00FE2F1C">
      <w:pPr>
        <w:jc w:val="center"/>
        <w:rPr>
          <w:b/>
          <w:sz w:val="32"/>
          <w:szCs w:val="32"/>
        </w:rPr>
      </w:pPr>
    </w:p>
    <w:p w14:paraId="50DA3A4A" w14:textId="00EF22B6" w:rsidR="00FE2F1C" w:rsidRPr="00C41B68" w:rsidRDefault="00FE2F1C" w:rsidP="00FE2F1C">
      <w:pPr>
        <w:jc w:val="center"/>
        <w:rPr>
          <w:b/>
          <w:sz w:val="20"/>
        </w:rPr>
      </w:pPr>
      <w:r w:rsidRPr="00C41B68">
        <w:rPr>
          <w:b/>
          <w:sz w:val="20"/>
        </w:rPr>
        <w:t>Ordonnance n° 2018-1074 du 26 novembre 2018 portant partie législative d</w:t>
      </w:r>
      <w:r w:rsidR="00C41B68">
        <w:rPr>
          <w:b/>
          <w:sz w:val="20"/>
        </w:rPr>
        <w:t xml:space="preserve">u </w:t>
      </w:r>
      <w:r w:rsidR="00457A00">
        <w:rPr>
          <w:b/>
          <w:sz w:val="20"/>
        </w:rPr>
        <w:t>C</w:t>
      </w:r>
      <w:r w:rsidR="00C41B68">
        <w:rPr>
          <w:b/>
          <w:sz w:val="20"/>
        </w:rPr>
        <w:t>ode de la commande publique</w:t>
      </w:r>
    </w:p>
    <w:p w14:paraId="5EFAFA07" w14:textId="0EC27CA6" w:rsidR="00FE2F1C" w:rsidRDefault="00FE2F1C" w:rsidP="00FE2F1C">
      <w:pPr>
        <w:jc w:val="center"/>
        <w:rPr>
          <w:rStyle w:val="lev"/>
          <w:sz w:val="20"/>
        </w:rPr>
      </w:pPr>
      <w:r w:rsidRPr="00C41B68">
        <w:rPr>
          <w:rStyle w:val="lev"/>
          <w:sz w:val="20"/>
        </w:rPr>
        <w:t xml:space="preserve">Décret n° 2018-1075 du 3 décembre 2018 portant partie réglementaire du </w:t>
      </w:r>
      <w:r w:rsidR="00457A00">
        <w:rPr>
          <w:rStyle w:val="lev"/>
          <w:sz w:val="20"/>
        </w:rPr>
        <w:t>C</w:t>
      </w:r>
      <w:r w:rsidRPr="00C41B68">
        <w:rPr>
          <w:rStyle w:val="lev"/>
          <w:sz w:val="20"/>
        </w:rPr>
        <w:t>ode de la commande publique</w:t>
      </w:r>
    </w:p>
    <w:p w14:paraId="3C6A830C" w14:textId="3EEAAA69" w:rsidR="0038650F" w:rsidRPr="00FC0EEE" w:rsidRDefault="0038650F" w:rsidP="0038650F">
      <w:pPr>
        <w:spacing w:after="120"/>
        <w:jc w:val="center"/>
        <w:rPr>
          <w:sz w:val="20"/>
        </w:rPr>
      </w:pPr>
      <w:bookmarkStart w:id="0" w:name="_Hlk71101575"/>
      <w:r w:rsidRPr="00FC0EEE">
        <w:rPr>
          <w:rStyle w:val="lev"/>
          <w:sz w:val="20"/>
        </w:rPr>
        <w:t xml:space="preserve">Décret n° 2019-1344 du 12 décembre 2019 modifiant certaines dispositions du </w:t>
      </w:r>
      <w:r w:rsidR="00457A00">
        <w:rPr>
          <w:rStyle w:val="lev"/>
          <w:sz w:val="20"/>
        </w:rPr>
        <w:t>C</w:t>
      </w:r>
      <w:r w:rsidRPr="00FC0EEE">
        <w:rPr>
          <w:rStyle w:val="lev"/>
          <w:sz w:val="20"/>
        </w:rPr>
        <w:t>ode de la commande publique relatives aux seuils et aux avances</w:t>
      </w:r>
    </w:p>
    <w:bookmarkEnd w:id="0"/>
    <w:p w14:paraId="7C394720" w14:textId="77777777" w:rsidR="0038650F" w:rsidRPr="00C41B68" w:rsidRDefault="0038650F" w:rsidP="00FE2F1C">
      <w:pPr>
        <w:jc w:val="center"/>
        <w:rPr>
          <w:b/>
          <w:sz w:val="20"/>
        </w:rPr>
      </w:pPr>
    </w:p>
    <w:p w14:paraId="5D56D3E1" w14:textId="77777777" w:rsidR="00165571" w:rsidRPr="009C7DC9" w:rsidRDefault="00165571" w:rsidP="007A62C7">
      <w:pPr>
        <w:spacing w:after="120"/>
        <w:jc w:val="center"/>
        <w:rPr>
          <w:b/>
          <w:sz w:val="24"/>
          <w:szCs w:val="24"/>
        </w:rPr>
      </w:pPr>
    </w:p>
    <w:p w14:paraId="670B49CF" w14:textId="77777777" w:rsidR="00165571" w:rsidRPr="009C7DC9" w:rsidRDefault="00165571" w:rsidP="007A62C7">
      <w:pPr>
        <w:spacing w:after="120"/>
        <w:jc w:val="center"/>
        <w:rPr>
          <w:b/>
          <w:sz w:val="24"/>
          <w:szCs w:val="24"/>
        </w:rPr>
      </w:pPr>
    </w:p>
    <w:p w14:paraId="371B79B2" w14:textId="373B38AC" w:rsidR="00156FF0" w:rsidRPr="009C7DC9" w:rsidRDefault="00156FF0" w:rsidP="00156FF0">
      <w:pPr>
        <w:spacing w:after="120"/>
        <w:jc w:val="center"/>
        <w:rPr>
          <w:b/>
          <w:sz w:val="24"/>
          <w:szCs w:val="24"/>
        </w:rPr>
      </w:pPr>
      <w:r w:rsidRPr="009C7DC9">
        <w:rPr>
          <w:b/>
          <w:sz w:val="24"/>
          <w:szCs w:val="24"/>
        </w:rPr>
        <w:t>MARCHE PUBLIC DE SERVICES</w:t>
      </w:r>
    </w:p>
    <w:p w14:paraId="14C42281" w14:textId="0F2E2848" w:rsidR="00165571" w:rsidRPr="009C7DC9" w:rsidRDefault="001E73E5" w:rsidP="00457A00">
      <w:pPr>
        <w:tabs>
          <w:tab w:val="center" w:pos="5103"/>
          <w:tab w:val="left" w:pos="6012"/>
        </w:tabs>
        <w:spacing w:after="120"/>
        <w:rPr>
          <w:b/>
          <w:sz w:val="24"/>
          <w:szCs w:val="24"/>
        </w:rPr>
      </w:pPr>
      <w:r w:rsidRPr="009C7DC9">
        <w:rPr>
          <w:b/>
          <w:sz w:val="24"/>
          <w:szCs w:val="24"/>
        </w:rPr>
        <w:tab/>
      </w:r>
    </w:p>
    <w:p w14:paraId="436C7239" w14:textId="77777777" w:rsidR="00165571" w:rsidRPr="001D3E70" w:rsidRDefault="00165571" w:rsidP="00B416CA">
      <w:pPr>
        <w:spacing w:after="120"/>
        <w:jc w:val="center"/>
        <w:rPr>
          <w:b/>
          <w:sz w:val="24"/>
          <w:szCs w:val="24"/>
        </w:rPr>
      </w:pPr>
    </w:p>
    <w:p w14:paraId="3266D9DD" w14:textId="77777777" w:rsidR="00165571" w:rsidRPr="001D3E70" w:rsidRDefault="00165571" w:rsidP="00457A00">
      <w:pPr>
        <w:spacing w:after="120"/>
        <w:jc w:val="center"/>
        <w:rPr>
          <w:b/>
          <w:sz w:val="28"/>
          <w:szCs w:val="28"/>
        </w:rPr>
      </w:pPr>
      <w:r w:rsidRPr="001D3E70">
        <w:rPr>
          <w:b/>
          <w:sz w:val="28"/>
          <w:szCs w:val="28"/>
        </w:rPr>
        <w:t>ACTE D’ENGAGEMENT</w:t>
      </w:r>
    </w:p>
    <w:p w14:paraId="2EC0AF01" w14:textId="77777777" w:rsidR="00165571" w:rsidRPr="001D3E70" w:rsidRDefault="00165571" w:rsidP="00B416CA">
      <w:pPr>
        <w:tabs>
          <w:tab w:val="left" w:pos="3240"/>
        </w:tabs>
        <w:spacing w:after="120"/>
        <w:ind w:left="360"/>
        <w:jc w:val="both"/>
        <w:rPr>
          <w:b/>
          <w:sz w:val="24"/>
          <w:szCs w:val="24"/>
        </w:rPr>
      </w:pPr>
    </w:p>
    <w:p w14:paraId="14DD6FF9" w14:textId="77777777" w:rsidR="000F0A2F" w:rsidRPr="00292A01" w:rsidRDefault="000F0A2F" w:rsidP="000F0A2F">
      <w:pPr>
        <w:jc w:val="center"/>
        <w:rPr>
          <w:b/>
          <w:sz w:val="24"/>
          <w:szCs w:val="24"/>
        </w:rPr>
      </w:pPr>
    </w:p>
    <w:p w14:paraId="0E1D6459" w14:textId="77777777" w:rsidR="000F0A2F" w:rsidRPr="00FB33F9" w:rsidRDefault="000F0A2F" w:rsidP="000F0A2F">
      <w:pPr>
        <w:jc w:val="center"/>
        <w:rPr>
          <w:b/>
          <w:sz w:val="28"/>
          <w:szCs w:val="28"/>
          <w:u w:val="single"/>
        </w:rPr>
      </w:pPr>
      <w:r w:rsidRPr="00FB33F9">
        <w:rPr>
          <w:b/>
          <w:sz w:val="28"/>
          <w:szCs w:val="28"/>
          <w:u w:val="single"/>
        </w:rPr>
        <w:t>OBJET DU MARCHE</w:t>
      </w:r>
    </w:p>
    <w:p w14:paraId="189F6959" w14:textId="77777777" w:rsidR="000F0A2F" w:rsidRDefault="000F0A2F" w:rsidP="000F0A2F">
      <w:pPr>
        <w:pStyle w:val="texteenexerguegra"/>
        <w:keepLines w:val="0"/>
        <w:spacing w:before="0" w:after="0" w:line="240" w:lineRule="auto"/>
        <w:rPr>
          <w:rFonts w:ascii="Garamond" w:hAnsi="Garamond"/>
          <w:szCs w:val="24"/>
        </w:rPr>
      </w:pPr>
    </w:p>
    <w:p w14:paraId="36994BF5" w14:textId="77777777" w:rsidR="000F0A2F" w:rsidRPr="00BB5CDF" w:rsidRDefault="000F0A2F" w:rsidP="000F0A2F">
      <w:pPr>
        <w:pStyle w:val="RedTitre"/>
        <w:framePr w:hSpace="0" w:wrap="auto" w:vAnchor="margin" w:xAlign="left" w:yAlign="inline"/>
        <w:spacing w:after="0"/>
        <w:rPr>
          <w:rFonts w:ascii="Garamond" w:hAnsi="Garamond"/>
          <w:caps/>
          <w:sz w:val="28"/>
          <w:szCs w:val="28"/>
        </w:rPr>
      </w:pPr>
      <w:r w:rsidRPr="00BB5CDF">
        <w:rPr>
          <w:rFonts w:ascii="Garamond" w:hAnsi="Garamond"/>
          <w:caps/>
          <w:sz w:val="28"/>
          <w:szCs w:val="28"/>
        </w:rPr>
        <w:t>Réalisation d’une évaluation des risques psychosociaux à partir du diagnostic de 2017 et du plan d’actions de prévention de 2019</w:t>
      </w:r>
    </w:p>
    <w:p w14:paraId="018BA0F0" w14:textId="64A9C9C3" w:rsidR="002C4ED4" w:rsidRDefault="002C4ED4" w:rsidP="00B416CA">
      <w:pPr>
        <w:spacing w:after="120"/>
        <w:ind w:left="567"/>
        <w:jc w:val="both"/>
        <w:rPr>
          <w:b/>
          <w:sz w:val="24"/>
          <w:szCs w:val="24"/>
        </w:rPr>
      </w:pPr>
    </w:p>
    <w:p w14:paraId="60AE2EFB" w14:textId="77777777" w:rsidR="002C4ED4" w:rsidRDefault="002C4ED4" w:rsidP="00B416CA">
      <w:pPr>
        <w:spacing w:after="120"/>
        <w:ind w:left="567"/>
        <w:jc w:val="both"/>
        <w:rPr>
          <w:b/>
          <w:sz w:val="24"/>
          <w:szCs w:val="24"/>
        </w:rPr>
      </w:pPr>
    </w:p>
    <w:p w14:paraId="0D7107EE" w14:textId="77777777" w:rsidR="002C4ED4" w:rsidRPr="00F61C26" w:rsidRDefault="002C4ED4" w:rsidP="00B416CA">
      <w:pPr>
        <w:spacing w:after="120"/>
        <w:ind w:left="567"/>
        <w:jc w:val="both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4247"/>
      </w:tblGrid>
      <w:tr w:rsidR="000A5486" w:rsidRPr="000A5486" w14:paraId="17A84B3E" w14:textId="77777777" w:rsidTr="002C4ED4">
        <w:trPr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43BC4BB7" w14:textId="77777777" w:rsidR="00B13FF1" w:rsidRPr="000A5486" w:rsidRDefault="00B13FF1" w:rsidP="00B13FF1">
            <w:pPr>
              <w:tabs>
                <w:tab w:val="left" w:pos="3686"/>
              </w:tabs>
              <w:spacing w:after="120"/>
              <w:jc w:val="both"/>
              <w:rPr>
                <w:b/>
                <w:sz w:val="24"/>
                <w:szCs w:val="24"/>
              </w:rPr>
            </w:pPr>
            <w:r w:rsidRPr="000A5486">
              <w:rPr>
                <w:b/>
                <w:sz w:val="24"/>
                <w:szCs w:val="24"/>
              </w:rPr>
              <w:t>N° de marché</w:t>
            </w:r>
          </w:p>
        </w:tc>
        <w:tc>
          <w:tcPr>
            <w:tcW w:w="4247" w:type="dxa"/>
            <w:shd w:val="clear" w:color="auto" w:fill="auto"/>
            <w:vAlign w:val="center"/>
          </w:tcPr>
          <w:p w14:paraId="29B1737D" w14:textId="5420796B" w:rsidR="00B13FF1" w:rsidRPr="000A5486" w:rsidRDefault="00B13FF1" w:rsidP="00B13FF1">
            <w:pPr>
              <w:tabs>
                <w:tab w:val="left" w:pos="3686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 w:rsidRPr="000A5486">
              <w:rPr>
                <w:b/>
                <w:sz w:val="24"/>
                <w:szCs w:val="24"/>
              </w:rPr>
              <w:t>20</w:t>
            </w:r>
            <w:r w:rsidR="00032A1D" w:rsidRPr="000A5486">
              <w:rPr>
                <w:b/>
                <w:sz w:val="24"/>
                <w:szCs w:val="24"/>
              </w:rPr>
              <w:t>2</w:t>
            </w:r>
            <w:r w:rsidR="00457A00" w:rsidRPr="000A5486">
              <w:rPr>
                <w:b/>
                <w:sz w:val="24"/>
                <w:szCs w:val="24"/>
              </w:rPr>
              <w:t>3</w:t>
            </w:r>
            <w:r w:rsidR="003742BE" w:rsidRPr="000A5486">
              <w:rPr>
                <w:b/>
                <w:sz w:val="24"/>
                <w:szCs w:val="24"/>
              </w:rPr>
              <w:t>M007</w:t>
            </w:r>
          </w:p>
        </w:tc>
      </w:tr>
      <w:tr w:rsidR="000A5486" w:rsidRPr="000A5486" w14:paraId="12143DAB" w14:textId="77777777" w:rsidTr="002C4ED4">
        <w:trPr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4A352C54" w14:textId="3688130B" w:rsidR="001B7CFE" w:rsidRPr="000A5486" w:rsidRDefault="001B7CFE" w:rsidP="00B13FF1">
            <w:pPr>
              <w:tabs>
                <w:tab w:val="left" w:pos="3686"/>
              </w:tabs>
              <w:spacing w:after="120"/>
              <w:jc w:val="both"/>
              <w:rPr>
                <w:b/>
                <w:sz w:val="24"/>
                <w:szCs w:val="24"/>
              </w:rPr>
            </w:pPr>
            <w:r w:rsidRPr="000A5486">
              <w:rPr>
                <w:b/>
                <w:sz w:val="24"/>
                <w:szCs w:val="24"/>
              </w:rPr>
              <w:t>Mois de remise des offres</w:t>
            </w:r>
          </w:p>
        </w:tc>
        <w:tc>
          <w:tcPr>
            <w:tcW w:w="4247" w:type="dxa"/>
            <w:shd w:val="clear" w:color="auto" w:fill="auto"/>
            <w:vAlign w:val="center"/>
          </w:tcPr>
          <w:p w14:paraId="74F264DC" w14:textId="347BD374" w:rsidR="001B7CFE" w:rsidRPr="000A5486" w:rsidRDefault="000A5486" w:rsidP="00B13FF1">
            <w:pPr>
              <w:tabs>
                <w:tab w:val="left" w:pos="3686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 w:rsidRPr="000A5486">
              <w:rPr>
                <w:b/>
                <w:sz w:val="24"/>
                <w:szCs w:val="24"/>
              </w:rPr>
              <w:t>Juillet</w:t>
            </w:r>
          </w:p>
        </w:tc>
      </w:tr>
      <w:tr w:rsidR="00B13FF1" w:rsidRPr="00B13FF1" w14:paraId="709DEAD2" w14:textId="77777777" w:rsidTr="002C4ED4">
        <w:trPr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2E5B5248" w14:textId="77777777" w:rsidR="00B13FF1" w:rsidRPr="00B13FF1" w:rsidRDefault="00B13FF1" w:rsidP="00B13FF1">
            <w:pPr>
              <w:tabs>
                <w:tab w:val="left" w:pos="3686"/>
              </w:tabs>
              <w:spacing w:after="120"/>
              <w:jc w:val="both"/>
              <w:rPr>
                <w:b/>
                <w:sz w:val="24"/>
                <w:szCs w:val="24"/>
              </w:rPr>
            </w:pPr>
            <w:r w:rsidRPr="00B13FF1">
              <w:rPr>
                <w:b/>
                <w:sz w:val="24"/>
                <w:szCs w:val="24"/>
              </w:rPr>
              <w:t>N° de SIRET du SDMIS</w:t>
            </w:r>
          </w:p>
        </w:tc>
        <w:tc>
          <w:tcPr>
            <w:tcW w:w="4247" w:type="dxa"/>
            <w:shd w:val="clear" w:color="auto" w:fill="auto"/>
            <w:vAlign w:val="center"/>
          </w:tcPr>
          <w:p w14:paraId="007055F3" w14:textId="77777777" w:rsidR="00B13FF1" w:rsidRPr="00B13FF1" w:rsidRDefault="00B13FF1" w:rsidP="00B13FF1">
            <w:pPr>
              <w:tabs>
                <w:tab w:val="left" w:pos="3686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 w:rsidRPr="00B13FF1">
              <w:rPr>
                <w:b/>
                <w:sz w:val="24"/>
                <w:szCs w:val="24"/>
              </w:rPr>
              <w:t>286 912 001 00042</w:t>
            </w:r>
          </w:p>
        </w:tc>
      </w:tr>
      <w:tr w:rsidR="00B13FF1" w:rsidRPr="00B13FF1" w14:paraId="11CC5398" w14:textId="77777777" w:rsidTr="002C4ED4">
        <w:trPr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7546662F" w14:textId="77777777" w:rsidR="00B13FF1" w:rsidRPr="00B13FF1" w:rsidRDefault="00B13FF1" w:rsidP="00B13FF1">
            <w:pPr>
              <w:tabs>
                <w:tab w:val="left" w:pos="3686"/>
              </w:tabs>
              <w:spacing w:after="120"/>
              <w:jc w:val="both"/>
              <w:rPr>
                <w:b/>
                <w:sz w:val="24"/>
                <w:szCs w:val="24"/>
              </w:rPr>
            </w:pPr>
            <w:r w:rsidRPr="00B13FF1">
              <w:rPr>
                <w:b/>
                <w:sz w:val="24"/>
                <w:szCs w:val="24"/>
              </w:rPr>
              <w:t>Code CPV</w:t>
            </w:r>
          </w:p>
        </w:tc>
        <w:tc>
          <w:tcPr>
            <w:tcW w:w="4247" w:type="dxa"/>
            <w:shd w:val="clear" w:color="auto" w:fill="auto"/>
            <w:vAlign w:val="center"/>
          </w:tcPr>
          <w:p w14:paraId="28CB1409" w14:textId="5238E00D" w:rsidR="00B13FF1" w:rsidRPr="003742BE" w:rsidRDefault="003742BE" w:rsidP="00B13FF1">
            <w:pPr>
              <w:tabs>
                <w:tab w:val="left" w:pos="3686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 w:rsidRPr="003742BE">
              <w:rPr>
                <w:rFonts w:cs="EUAlbertina"/>
                <w:b/>
                <w:sz w:val="24"/>
                <w:szCs w:val="24"/>
              </w:rPr>
              <w:t>79414000-9</w:t>
            </w:r>
          </w:p>
        </w:tc>
      </w:tr>
      <w:tr w:rsidR="00B13FF1" w:rsidRPr="00B13FF1" w14:paraId="4D00EF09" w14:textId="77777777" w:rsidTr="002C4ED4">
        <w:trPr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66AFBC24" w14:textId="77777777" w:rsidR="00B13FF1" w:rsidRPr="00B13FF1" w:rsidRDefault="00B13FF1" w:rsidP="00B13FF1">
            <w:pPr>
              <w:tabs>
                <w:tab w:val="left" w:pos="3686"/>
              </w:tabs>
              <w:spacing w:after="120"/>
              <w:jc w:val="both"/>
              <w:rPr>
                <w:b/>
                <w:sz w:val="24"/>
                <w:szCs w:val="24"/>
              </w:rPr>
            </w:pPr>
            <w:r w:rsidRPr="00B13FF1">
              <w:rPr>
                <w:b/>
                <w:sz w:val="24"/>
                <w:szCs w:val="24"/>
              </w:rPr>
              <w:t>Code du lieu principal d’exécution</w:t>
            </w:r>
          </w:p>
        </w:tc>
        <w:tc>
          <w:tcPr>
            <w:tcW w:w="4247" w:type="dxa"/>
            <w:shd w:val="clear" w:color="auto" w:fill="auto"/>
            <w:vAlign w:val="center"/>
          </w:tcPr>
          <w:p w14:paraId="7ED1ADAE" w14:textId="77777777" w:rsidR="00B13FF1" w:rsidRPr="00B13FF1" w:rsidRDefault="00B13FF1" w:rsidP="00B13FF1">
            <w:pPr>
              <w:tabs>
                <w:tab w:val="left" w:pos="3686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 w:rsidRPr="00B13FF1">
              <w:rPr>
                <w:b/>
                <w:sz w:val="24"/>
                <w:szCs w:val="24"/>
              </w:rPr>
              <w:t>FRK26</w:t>
            </w:r>
          </w:p>
        </w:tc>
      </w:tr>
      <w:tr w:rsidR="00B13FF1" w:rsidRPr="00B13FF1" w14:paraId="333E748D" w14:textId="77777777" w:rsidTr="002C4ED4">
        <w:trPr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37DF0BCE" w14:textId="77777777" w:rsidR="00B13FF1" w:rsidRPr="00B13FF1" w:rsidRDefault="00B13FF1" w:rsidP="00B13FF1">
            <w:pPr>
              <w:tabs>
                <w:tab w:val="left" w:pos="3686"/>
              </w:tabs>
              <w:spacing w:after="120"/>
              <w:jc w:val="both"/>
              <w:rPr>
                <w:b/>
                <w:sz w:val="24"/>
                <w:szCs w:val="24"/>
              </w:rPr>
            </w:pPr>
            <w:r w:rsidRPr="00B13FF1">
              <w:rPr>
                <w:b/>
                <w:sz w:val="24"/>
                <w:szCs w:val="24"/>
              </w:rPr>
              <w:t>Code postal du lieu principal d’exécution</w:t>
            </w:r>
          </w:p>
        </w:tc>
        <w:tc>
          <w:tcPr>
            <w:tcW w:w="4247" w:type="dxa"/>
            <w:shd w:val="clear" w:color="auto" w:fill="auto"/>
            <w:vAlign w:val="center"/>
          </w:tcPr>
          <w:p w14:paraId="02D4A805" w14:textId="77777777" w:rsidR="00B13FF1" w:rsidRPr="00B13FF1" w:rsidRDefault="00B13FF1" w:rsidP="00B13FF1">
            <w:pPr>
              <w:tabs>
                <w:tab w:val="left" w:pos="3686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 w:rsidRPr="00B13FF1">
              <w:rPr>
                <w:b/>
                <w:sz w:val="24"/>
                <w:szCs w:val="24"/>
              </w:rPr>
              <w:t>69003</w:t>
            </w:r>
          </w:p>
        </w:tc>
      </w:tr>
      <w:tr w:rsidR="00B13FF1" w:rsidRPr="00B13FF1" w14:paraId="24278244" w14:textId="77777777" w:rsidTr="002C4ED4">
        <w:trPr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7E0A098E" w14:textId="77777777" w:rsidR="00B13FF1" w:rsidRPr="00B13FF1" w:rsidRDefault="00B13FF1" w:rsidP="00B13FF1">
            <w:pPr>
              <w:tabs>
                <w:tab w:val="left" w:pos="3686"/>
              </w:tabs>
              <w:spacing w:after="120"/>
              <w:jc w:val="both"/>
              <w:rPr>
                <w:b/>
                <w:sz w:val="24"/>
                <w:szCs w:val="24"/>
              </w:rPr>
            </w:pPr>
            <w:r w:rsidRPr="00B13FF1">
              <w:rPr>
                <w:b/>
                <w:sz w:val="24"/>
                <w:szCs w:val="24"/>
              </w:rPr>
              <w:t>Code INSEE du lieu principal d’exécution</w:t>
            </w:r>
          </w:p>
        </w:tc>
        <w:tc>
          <w:tcPr>
            <w:tcW w:w="4247" w:type="dxa"/>
            <w:shd w:val="clear" w:color="auto" w:fill="auto"/>
            <w:vAlign w:val="center"/>
          </w:tcPr>
          <w:p w14:paraId="621D969A" w14:textId="77777777" w:rsidR="00B13FF1" w:rsidRPr="00B13FF1" w:rsidRDefault="00B13FF1" w:rsidP="00B13FF1">
            <w:pPr>
              <w:tabs>
                <w:tab w:val="left" w:pos="3686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 w:rsidRPr="00B13FF1">
              <w:rPr>
                <w:b/>
                <w:sz w:val="24"/>
                <w:szCs w:val="24"/>
              </w:rPr>
              <w:t>69123</w:t>
            </w:r>
          </w:p>
        </w:tc>
      </w:tr>
    </w:tbl>
    <w:p w14:paraId="65D6A9E3" w14:textId="3203BA91" w:rsidR="00864BEE" w:rsidRDefault="00864BEE" w:rsidP="00B416CA">
      <w:pPr>
        <w:spacing w:after="120"/>
        <w:ind w:left="567"/>
        <w:rPr>
          <w:sz w:val="24"/>
          <w:szCs w:val="24"/>
        </w:rPr>
      </w:pPr>
    </w:p>
    <w:p w14:paraId="541907DE" w14:textId="5F4FBC85" w:rsidR="000F0A2F" w:rsidRDefault="000F0A2F" w:rsidP="00B416CA">
      <w:pPr>
        <w:spacing w:after="120"/>
        <w:ind w:left="567"/>
        <w:rPr>
          <w:sz w:val="24"/>
          <w:szCs w:val="24"/>
        </w:rPr>
      </w:pPr>
    </w:p>
    <w:p w14:paraId="1100113D" w14:textId="77777777" w:rsidR="000F0A2F" w:rsidRDefault="000F0A2F" w:rsidP="00B416CA">
      <w:pPr>
        <w:spacing w:after="120"/>
        <w:ind w:left="567"/>
        <w:rPr>
          <w:sz w:val="24"/>
          <w:szCs w:val="24"/>
        </w:rPr>
      </w:pPr>
    </w:p>
    <w:p w14:paraId="7AFD8F7E" w14:textId="154D4321" w:rsidR="00C963E9" w:rsidRDefault="00C963E9" w:rsidP="002C4ED4">
      <w:pPr>
        <w:pStyle w:val="Titre"/>
        <w:spacing w:before="0" w:after="0" w:line="240" w:lineRule="auto"/>
      </w:pPr>
      <w:bookmarkStart w:id="1" w:name="_Toc1567342"/>
      <w:r w:rsidRPr="00C963E9">
        <w:lastRenderedPageBreak/>
        <w:t>PRÉAMBULE</w:t>
      </w:r>
      <w:bookmarkEnd w:id="1"/>
    </w:p>
    <w:p w14:paraId="50150AB3" w14:textId="77777777" w:rsidR="002C4ED4" w:rsidRPr="002C4ED4" w:rsidRDefault="002C4ED4" w:rsidP="002C4ED4"/>
    <w:p w14:paraId="6C76C217" w14:textId="53F8312A" w:rsidR="00C963E9" w:rsidRPr="009C35DA" w:rsidRDefault="00C963E9" w:rsidP="002C4ED4">
      <w:pPr>
        <w:numPr>
          <w:ilvl w:val="0"/>
          <w:numId w:val="3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L’</w:t>
      </w:r>
      <w:r w:rsidRPr="009C35DA">
        <w:rPr>
          <w:sz w:val="24"/>
          <w:szCs w:val="24"/>
        </w:rPr>
        <w:t xml:space="preserve">ordonnateur du marché est </w:t>
      </w:r>
      <w:r w:rsidR="0045026B">
        <w:rPr>
          <w:sz w:val="24"/>
          <w:szCs w:val="24"/>
        </w:rPr>
        <w:t>madame la présidente</w:t>
      </w:r>
      <w:r w:rsidRPr="009C35DA">
        <w:rPr>
          <w:sz w:val="24"/>
          <w:szCs w:val="24"/>
        </w:rPr>
        <w:t xml:space="preserve"> du </w:t>
      </w:r>
      <w:r>
        <w:rPr>
          <w:sz w:val="24"/>
          <w:szCs w:val="24"/>
        </w:rPr>
        <w:t>service départemental-métropolitain d’incendie et de secours</w:t>
      </w:r>
      <w:r w:rsidRPr="009C35DA">
        <w:rPr>
          <w:sz w:val="24"/>
          <w:szCs w:val="24"/>
        </w:rPr>
        <w:t>.</w:t>
      </w:r>
    </w:p>
    <w:p w14:paraId="2300ED29" w14:textId="77777777" w:rsidR="00C963E9" w:rsidRPr="009C35DA" w:rsidRDefault="00C963E9" w:rsidP="002C4ED4">
      <w:pPr>
        <w:numPr>
          <w:ilvl w:val="0"/>
          <w:numId w:val="3"/>
        </w:numPr>
        <w:ind w:left="426"/>
        <w:jc w:val="both"/>
        <w:rPr>
          <w:sz w:val="24"/>
          <w:szCs w:val="24"/>
        </w:rPr>
      </w:pPr>
      <w:r w:rsidRPr="009C35DA">
        <w:rPr>
          <w:sz w:val="24"/>
          <w:szCs w:val="24"/>
        </w:rPr>
        <w:t xml:space="preserve">Le comptable assignataire des paiements est l'agent comptable du trésor auprès du </w:t>
      </w:r>
      <w:r>
        <w:rPr>
          <w:sz w:val="24"/>
          <w:szCs w:val="24"/>
        </w:rPr>
        <w:t>service départemental-métropolitain d’incendie et de secours</w:t>
      </w:r>
      <w:r w:rsidRPr="009C35DA">
        <w:rPr>
          <w:sz w:val="24"/>
          <w:szCs w:val="24"/>
        </w:rPr>
        <w:t>.</w:t>
      </w:r>
    </w:p>
    <w:p w14:paraId="7596FAA9" w14:textId="4F7066A6" w:rsidR="00C963E9" w:rsidRPr="002C4ED4" w:rsidRDefault="00C963E9" w:rsidP="002C4ED4">
      <w:pPr>
        <w:numPr>
          <w:ilvl w:val="0"/>
          <w:numId w:val="3"/>
        </w:numPr>
        <w:ind w:left="426"/>
        <w:jc w:val="both"/>
        <w:rPr>
          <w:b/>
          <w:sz w:val="24"/>
          <w:szCs w:val="24"/>
        </w:rPr>
      </w:pPr>
      <w:r w:rsidRPr="009C35DA">
        <w:rPr>
          <w:sz w:val="24"/>
          <w:szCs w:val="24"/>
        </w:rPr>
        <w:t>La personne habilitée à don</w:t>
      </w:r>
      <w:r w:rsidR="006E0E9C">
        <w:rPr>
          <w:sz w:val="24"/>
          <w:szCs w:val="24"/>
        </w:rPr>
        <w:t>ner les renseignements prévus aux articles R</w:t>
      </w:r>
      <w:r w:rsidR="002C4ED4">
        <w:rPr>
          <w:sz w:val="24"/>
          <w:szCs w:val="24"/>
        </w:rPr>
        <w:t xml:space="preserve"> </w:t>
      </w:r>
      <w:r w:rsidR="006E0E9C">
        <w:rPr>
          <w:sz w:val="24"/>
          <w:szCs w:val="24"/>
        </w:rPr>
        <w:t xml:space="preserve">2191-45 et suivants </w:t>
      </w:r>
      <w:r w:rsidR="002C4ED4">
        <w:rPr>
          <w:sz w:val="24"/>
          <w:szCs w:val="24"/>
        </w:rPr>
        <w:t xml:space="preserve">du Code de la commande publique </w:t>
      </w:r>
      <w:r>
        <w:rPr>
          <w:sz w:val="24"/>
          <w:szCs w:val="24"/>
        </w:rPr>
        <w:t xml:space="preserve">est </w:t>
      </w:r>
      <w:r w:rsidR="00915520">
        <w:rPr>
          <w:sz w:val="24"/>
          <w:szCs w:val="24"/>
        </w:rPr>
        <w:t>monsieur le directeur</w:t>
      </w:r>
      <w:r w:rsidRPr="009C35DA">
        <w:rPr>
          <w:sz w:val="24"/>
          <w:szCs w:val="24"/>
        </w:rPr>
        <w:t xml:space="preserve"> du </w:t>
      </w:r>
      <w:r>
        <w:rPr>
          <w:sz w:val="24"/>
          <w:szCs w:val="24"/>
        </w:rPr>
        <w:t>service départemental-métropolitain d’incendie et de secours</w:t>
      </w:r>
      <w:r w:rsidRPr="009C35DA">
        <w:rPr>
          <w:sz w:val="24"/>
          <w:szCs w:val="24"/>
        </w:rPr>
        <w:t>.</w:t>
      </w:r>
    </w:p>
    <w:p w14:paraId="3CBE3889" w14:textId="77777777" w:rsidR="002C4ED4" w:rsidRPr="009C35DA" w:rsidRDefault="002C4ED4" w:rsidP="002C4ED4">
      <w:pPr>
        <w:ind w:left="426"/>
        <w:jc w:val="both"/>
        <w:rPr>
          <w:b/>
          <w:sz w:val="24"/>
          <w:szCs w:val="24"/>
        </w:rPr>
      </w:pPr>
    </w:p>
    <w:p w14:paraId="3C1B0B26" w14:textId="77777777" w:rsidR="00B13FF1" w:rsidRPr="009C35DA" w:rsidRDefault="00B13FF1" w:rsidP="002C4ED4">
      <w:pPr>
        <w:pStyle w:val="Titre1"/>
        <w:spacing w:before="0" w:after="0" w:line="240" w:lineRule="auto"/>
      </w:pPr>
      <w:bookmarkStart w:id="2" w:name="_Toc1567343"/>
      <w:r w:rsidRPr="009C35DA">
        <w:t>PARTIES CONTRACTANTES</w:t>
      </w:r>
      <w:bookmarkEnd w:id="2"/>
    </w:p>
    <w:p w14:paraId="75F8BB65" w14:textId="77777777" w:rsidR="002C4ED4" w:rsidRDefault="002C4ED4" w:rsidP="002C4ED4">
      <w:pPr>
        <w:rPr>
          <w:sz w:val="24"/>
          <w:szCs w:val="24"/>
        </w:rPr>
      </w:pPr>
    </w:p>
    <w:p w14:paraId="74877E0E" w14:textId="777988BA" w:rsidR="00165571" w:rsidRDefault="00165571" w:rsidP="002C4ED4">
      <w:pPr>
        <w:rPr>
          <w:sz w:val="24"/>
          <w:szCs w:val="24"/>
        </w:rPr>
      </w:pPr>
      <w:r w:rsidRPr="001D3E70">
        <w:rPr>
          <w:sz w:val="24"/>
          <w:szCs w:val="24"/>
        </w:rPr>
        <w:t>Entre d’une part :</w:t>
      </w:r>
    </w:p>
    <w:p w14:paraId="0C7F3A84" w14:textId="77777777" w:rsidR="002C4ED4" w:rsidRPr="001D3E70" w:rsidRDefault="002C4ED4" w:rsidP="002C4ED4">
      <w:pPr>
        <w:rPr>
          <w:sz w:val="24"/>
          <w:szCs w:val="24"/>
        </w:rPr>
      </w:pPr>
    </w:p>
    <w:p w14:paraId="0CFBC358" w14:textId="77777777" w:rsidR="00165571" w:rsidRPr="001D3E70" w:rsidRDefault="00165571" w:rsidP="002C4ED4">
      <w:pPr>
        <w:ind w:left="360"/>
        <w:jc w:val="center"/>
        <w:rPr>
          <w:b/>
          <w:sz w:val="24"/>
          <w:szCs w:val="24"/>
        </w:rPr>
      </w:pPr>
      <w:r w:rsidRPr="001D3E70">
        <w:rPr>
          <w:b/>
          <w:sz w:val="24"/>
          <w:szCs w:val="24"/>
        </w:rPr>
        <w:t xml:space="preserve">Le </w:t>
      </w:r>
      <w:r w:rsidR="00B0479A">
        <w:rPr>
          <w:b/>
          <w:sz w:val="24"/>
          <w:szCs w:val="24"/>
        </w:rPr>
        <w:t>s</w:t>
      </w:r>
      <w:r w:rsidR="001D3E70" w:rsidRPr="001D3E70">
        <w:rPr>
          <w:b/>
          <w:sz w:val="24"/>
          <w:szCs w:val="24"/>
        </w:rPr>
        <w:t>ervice départemental-métropolitain d’incendie et de secours</w:t>
      </w:r>
    </w:p>
    <w:p w14:paraId="3181BBF2" w14:textId="77777777" w:rsidR="00165571" w:rsidRPr="001D3E70" w:rsidRDefault="00E50B73" w:rsidP="002C4ED4">
      <w:pPr>
        <w:ind w:left="357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17 </w:t>
      </w:r>
      <w:r w:rsidR="00165571" w:rsidRPr="001D3E70">
        <w:rPr>
          <w:b/>
          <w:sz w:val="24"/>
          <w:szCs w:val="24"/>
        </w:rPr>
        <w:t>rue Rabelais</w:t>
      </w:r>
    </w:p>
    <w:p w14:paraId="5913F680" w14:textId="77777777" w:rsidR="00165571" w:rsidRPr="001D3E70" w:rsidRDefault="00165571" w:rsidP="002C4ED4">
      <w:pPr>
        <w:ind w:left="357"/>
        <w:jc w:val="center"/>
        <w:rPr>
          <w:b/>
          <w:sz w:val="24"/>
          <w:szCs w:val="24"/>
        </w:rPr>
      </w:pPr>
      <w:r w:rsidRPr="001D3E70">
        <w:rPr>
          <w:b/>
          <w:sz w:val="24"/>
          <w:szCs w:val="24"/>
        </w:rPr>
        <w:t>69421 LYON Cedex 03</w:t>
      </w:r>
    </w:p>
    <w:p w14:paraId="67424970" w14:textId="77777777" w:rsidR="002C4ED4" w:rsidRDefault="002C4ED4" w:rsidP="002C4ED4">
      <w:pPr>
        <w:pStyle w:val="textecourant"/>
        <w:spacing w:after="0" w:line="240" w:lineRule="auto"/>
        <w:rPr>
          <w:rFonts w:ascii="Garamond" w:hAnsi="Garamond"/>
          <w:sz w:val="24"/>
          <w:szCs w:val="24"/>
        </w:rPr>
      </w:pPr>
    </w:p>
    <w:p w14:paraId="6DE46031" w14:textId="3F8526A6" w:rsidR="00165571" w:rsidRDefault="00B0479A" w:rsidP="002C4ED4">
      <w:pPr>
        <w:pStyle w:val="textecourant"/>
        <w:spacing w:after="0" w:line="240" w:lineRule="auto"/>
        <w:rPr>
          <w:rFonts w:ascii="Garamond" w:hAnsi="Garamond"/>
          <w:sz w:val="24"/>
          <w:szCs w:val="24"/>
        </w:rPr>
      </w:pPr>
      <w:r w:rsidRPr="00207CA5">
        <w:rPr>
          <w:rFonts w:ascii="Garamond" w:hAnsi="Garamond"/>
          <w:sz w:val="24"/>
          <w:szCs w:val="24"/>
        </w:rPr>
        <w:t xml:space="preserve">Représenté par </w:t>
      </w:r>
      <w:r w:rsidR="0045026B" w:rsidRPr="00207CA5">
        <w:rPr>
          <w:rFonts w:ascii="Garamond" w:hAnsi="Garamond"/>
          <w:sz w:val="24"/>
          <w:szCs w:val="24"/>
        </w:rPr>
        <w:t>sa présidente</w:t>
      </w:r>
      <w:r w:rsidR="00165571" w:rsidRPr="00207CA5">
        <w:rPr>
          <w:rFonts w:ascii="Garamond" w:hAnsi="Garamond"/>
          <w:sz w:val="24"/>
          <w:szCs w:val="24"/>
        </w:rPr>
        <w:t>, habilité</w:t>
      </w:r>
      <w:r w:rsidR="0045026B" w:rsidRPr="00207CA5">
        <w:rPr>
          <w:rFonts w:ascii="Garamond" w:hAnsi="Garamond"/>
          <w:sz w:val="24"/>
          <w:szCs w:val="24"/>
        </w:rPr>
        <w:t>e</w:t>
      </w:r>
      <w:r w:rsidR="00165571" w:rsidRPr="00207CA5">
        <w:rPr>
          <w:rFonts w:ascii="Garamond" w:hAnsi="Garamond"/>
          <w:sz w:val="24"/>
          <w:szCs w:val="24"/>
        </w:rPr>
        <w:t xml:space="preserve"> en vertu de la délibération n° </w:t>
      </w:r>
      <w:r w:rsidR="003169C7" w:rsidRPr="00207CA5">
        <w:rPr>
          <w:rFonts w:ascii="Garamond" w:hAnsi="Garamond"/>
          <w:sz w:val="24"/>
          <w:szCs w:val="24"/>
        </w:rPr>
        <w:t>D/2</w:t>
      </w:r>
      <w:r w:rsidR="00FD66AB" w:rsidRPr="00207CA5">
        <w:rPr>
          <w:rFonts w:ascii="Garamond" w:hAnsi="Garamond"/>
          <w:sz w:val="24"/>
          <w:szCs w:val="24"/>
        </w:rPr>
        <w:t>1</w:t>
      </w:r>
      <w:r w:rsidR="003169C7" w:rsidRPr="00207CA5">
        <w:rPr>
          <w:rFonts w:ascii="Garamond" w:hAnsi="Garamond"/>
          <w:sz w:val="24"/>
          <w:szCs w:val="24"/>
        </w:rPr>
        <w:t>-</w:t>
      </w:r>
      <w:r w:rsidR="00FD66AB" w:rsidRPr="00207CA5">
        <w:rPr>
          <w:rFonts w:ascii="Garamond" w:hAnsi="Garamond"/>
          <w:sz w:val="24"/>
          <w:szCs w:val="24"/>
        </w:rPr>
        <w:t>07</w:t>
      </w:r>
      <w:r w:rsidR="003169C7" w:rsidRPr="00207CA5">
        <w:rPr>
          <w:rFonts w:ascii="Garamond" w:hAnsi="Garamond"/>
          <w:sz w:val="24"/>
          <w:szCs w:val="24"/>
        </w:rPr>
        <w:t>/02</w:t>
      </w:r>
      <w:r w:rsidR="00165571" w:rsidRPr="00207CA5">
        <w:rPr>
          <w:rFonts w:ascii="Garamond" w:hAnsi="Garamond"/>
          <w:sz w:val="24"/>
          <w:szCs w:val="24"/>
        </w:rPr>
        <w:t xml:space="preserve"> du conseil d’administration en date du </w:t>
      </w:r>
      <w:r w:rsidR="00FD66AB" w:rsidRPr="00207CA5">
        <w:rPr>
          <w:rFonts w:ascii="Garamond" w:hAnsi="Garamond"/>
          <w:sz w:val="24"/>
          <w:szCs w:val="24"/>
        </w:rPr>
        <w:t>9 juillet 2021</w:t>
      </w:r>
      <w:r w:rsidR="00165571" w:rsidRPr="00207CA5">
        <w:rPr>
          <w:rFonts w:ascii="Garamond" w:hAnsi="Garamond"/>
          <w:sz w:val="24"/>
          <w:szCs w:val="24"/>
        </w:rPr>
        <w:t xml:space="preserve"> et désigné</w:t>
      </w:r>
      <w:r w:rsidR="00C2376A" w:rsidRPr="00207CA5">
        <w:rPr>
          <w:rFonts w:ascii="Garamond" w:hAnsi="Garamond"/>
          <w:sz w:val="24"/>
          <w:szCs w:val="24"/>
        </w:rPr>
        <w:t>e</w:t>
      </w:r>
      <w:r w:rsidR="00165571" w:rsidRPr="00207CA5">
        <w:rPr>
          <w:rFonts w:ascii="Garamond" w:hAnsi="Garamond"/>
          <w:sz w:val="24"/>
          <w:szCs w:val="24"/>
        </w:rPr>
        <w:t xml:space="preserve"> dans ce marché, suivant les cas, par les termes « la personne publique » ou « le </w:t>
      </w:r>
      <w:r w:rsidR="00B736DD" w:rsidRPr="00207CA5">
        <w:rPr>
          <w:rFonts w:ascii="Garamond" w:hAnsi="Garamond"/>
          <w:sz w:val="24"/>
          <w:szCs w:val="24"/>
        </w:rPr>
        <w:t>s</w:t>
      </w:r>
      <w:r w:rsidR="001D3E70" w:rsidRPr="00207CA5">
        <w:rPr>
          <w:rFonts w:ascii="Garamond" w:hAnsi="Garamond"/>
          <w:sz w:val="24"/>
          <w:szCs w:val="24"/>
        </w:rPr>
        <w:t>ervice départemental-métropolitain d’incendie et de secours</w:t>
      </w:r>
      <w:r w:rsidR="00B736DD" w:rsidRPr="00207CA5">
        <w:rPr>
          <w:rFonts w:ascii="Garamond" w:hAnsi="Garamond"/>
          <w:sz w:val="24"/>
          <w:szCs w:val="24"/>
        </w:rPr>
        <w:t> »</w:t>
      </w:r>
      <w:r w:rsidR="00165571" w:rsidRPr="00207CA5">
        <w:rPr>
          <w:rFonts w:ascii="Garamond" w:hAnsi="Garamond"/>
          <w:sz w:val="24"/>
          <w:szCs w:val="24"/>
        </w:rPr>
        <w:t>.</w:t>
      </w:r>
    </w:p>
    <w:p w14:paraId="57E3950E" w14:textId="77777777" w:rsidR="002C4ED4" w:rsidRPr="001D3E70" w:rsidRDefault="002C4ED4" w:rsidP="002C4ED4">
      <w:pPr>
        <w:pStyle w:val="textecourant"/>
        <w:spacing w:after="0" w:line="240" w:lineRule="auto"/>
        <w:rPr>
          <w:rFonts w:ascii="Garamond" w:hAnsi="Garamond"/>
          <w:sz w:val="24"/>
          <w:szCs w:val="24"/>
        </w:rPr>
      </w:pPr>
    </w:p>
    <w:p w14:paraId="6D4B33E1" w14:textId="50DA1BB8" w:rsidR="00165571" w:rsidRDefault="00165571" w:rsidP="002C4ED4">
      <w:pPr>
        <w:rPr>
          <w:sz w:val="24"/>
          <w:szCs w:val="24"/>
        </w:rPr>
      </w:pPr>
      <w:r w:rsidRPr="001D3E70">
        <w:rPr>
          <w:sz w:val="24"/>
          <w:szCs w:val="24"/>
        </w:rPr>
        <w:t>Et d’autre part :</w:t>
      </w:r>
    </w:p>
    <w:p w14:paraId="5A662F51" w14:textId="77777777" w:rsidR="002C4ED4" w:rsidRPr="001D3E70" w:rsidRDefault="002C4ED4" w:rsidP="002C4ED4">
      <w:pPr>
        <w:rPr>
          <w:sz w:val="24"/>
          <w:szCs w:val="24"/>
        </w:rPr>
      </w:pPr>
    </w:p>
    <w:p w14:paraId="79123725" w14:textId="77777777" w:rsidR="00165571" w:rsidRPr="002C4ED4" w:rsidRDefault="00527070" w:rsidP="002C4ED4">
      <w:pPr>
        <w:numPr>
          <w:ilvl w:val="0"/>
          <w:numId w:val="2"/>
        </w:numPr>
        <w:ind w:left="284" w:hanging="284"/>
        <w:rPr>
          <w:b/>
          <w:sz w:val="24"/>
          <w:szCs w:val="24"/>
        </w:rPr>
      </w:pPr>
      <w:r w:rsidRPr="002C4ED4">
        <w:rPr>
          <w:b/>
          <w:sz w:val="24"/>
          <w:szCs w:val="24"/>
        </w:rPr>
        <w:t>TITULAIRE</w:t>
      </w:r>
      <w:r w:rsidR="00165571" w:rsidRPr="002C4ED4">
        <w:rPr>
          <w:b/>
          <w:sz w:val="24"/>
          <w:szCs w:val="24"/>
        </w:rPr>
        <w:t xml:space="preserve"> : </w:t>
      </w:r>
    </w:p>
    <w:p w14:paraId="4ADA82BF" w14:textId="77777777" w:rsidR="00165571" w:rsidRPr="001D3E70" w:rsidRDefault="00165571" w:rsidP="002C4ED4">
      <w:pPr>
        <w:ind w:left="360"/>
        <w:rPr>
          <w:sz w:val="24"/>
          <w:szCs w:val="24"/>
        </w:rPr>
      </w:pPr>
      <w:r w:rsidRPr="001D3E70">
        <w:rPr>
          <w:sz w:val="24"/>
          <w:szCs w:val="24"/>
        </w:rPr>
        <w:t>Je, soussigné (nom, prénoms) :</w:t>
      </w:r>
      <w:r w:rsidRPr="001D3E70">
        <w:rPr>
          <w:sz w:val="24"/>
          <w:szCs w:val="24"/>
        </w:rPr>
        <w:tab/>
      </w:r>
      <w:r w:rsidRPr="001D3E70">
        <w:rPr>
          <w:sz w:val="24"/>
          <w:szCs w:val="24"/>
        </w:rPr>
        <w:tab/>
      </w:r>
      <w:r w:rsidRPr="001D3E70">
        <w:rPr>
          <w:sz w:val="24"/>
          <w:szCs w:val="24"/>
        </w:rPr>
        <w:tab/>
      </w:r>
      <w:r w:rsidRPr="001D3E70">
        <w:rPr>
          <w:sz w:val="24"/>
          <w:szCs w:val="24"/>
        </w:rPr>
        <w:tab/>
      </w:r>
      <w:r w:rsidRPr="001D3E70">
        <w:rPr>
          <w:sz w:val="24"/>
          <w:szCs w:val="24"/>
        </w:rPr>
        <w:tab/>
        <w:t>Fonction :</w:t>
      </w:r>
    </w:p>
    <w:p w14:paraId="3BD6C06A" w14:textId="77777777" w:rsidR="00165571" w:rsidRPr="001D3E70" w:rsidRDefault="00165571" w:rsidP="002C4ED4">
      <w:pPr>
        <w:ind w:left="360"/>
        <w:rPr>
          <w:sz w:val="24"/>
          <w:szCs w:val="24"/>
        </w:rPr>
      </w:pPr>
      <w:r w:rsidRPr="001D3E70">
        <w:rPr>
          <w:sz w:val="24"/>
          <w:szCs w:val="24"/>
        </w:rPr>
        <w:t>Agissant pour mon propre compte ou pour le compte de :</w:t>
      </w:r>
    </w:p>
    <w:p w14:paraId="38A072FB" w14:textId="77777777" w:rsidR="00165571" w:rsidRPr="001D3E70" w:rsidRDefault="00165571" w:rsidP="002C4ED4">
      <w:pPr>
        <w:tabs>
          <w:tab w:val="left" w:pos="7236"/>
        </w:tabs>
        <w:ind w:left="360"/>
        <w:rPr>
          <w:sz w:val="24"/>
          <w:szCs w:val="24"/>
        </w:rPr>
      </w:pPr>
      <w:r w:rsidRPr="001D3E70">
        <w:rPr>
          <w:sz w:val="24"/>
          <w:szCs w:val="24"/>
        </w:rPr>
        <w:t>Forme juridique (SA, SARL, …)</w:t>
      </w:r>
      <w:r w:rsidRPr="001D3E70">
        <w:rPr>
          <w:sz w:val="24"/>
          <w:szCs w:val="24"/>
        </w:rPr>
        <w:tab/>
      </w:r>
    </w:p>
    <w:p w14:paraId="7E67E42B" w14:textId="77777777" w:rsidR="00165571" w:rsidRPr="001D3E70" w:rsidRDefault="00165571" w:rsidP="002C4ED4">
      <w:pPr>
        <w:ind w:left="360"/>
        <w:rPr>
          <w:sz w:val="24"/>
          <w:szCs w:val="24"/>
        </w:rPr>
      </w:pPr>
      <w:r w:rsidRPr="001D3E70">
        <w:rPr>
          <w:sz w:val="24"/>
          <w:szCs w:val="24"/>
        </w:rPr>
        <w:t>Au capital de </w:t>
      </w:r>
      <w:r w:rsidRPr="001D3E70">
        <w:rPr>
          <w:sz w:val="24"/>
          <w:szCs w:val="24"/>
        </w:rPr>
        <w:tab/>
      </w:r>
      <w:r w:rsidRPr="001D3E70">
        <w:rPr>
          <w:sz w:val="24"/>
          <w:szCs w:val="24"/>
        </w:rPr>
        <w:tab/>
        <w:t>:</w:t>
      </w:r>
    </w:p>
    <w:p w14:paraId="72A92F6B" w14:textId="77777777" w:rsidR="00165571" w:rsidRPr="001D3E70" w:rsidRDefault="00165571" w:rsidP="002C4ED4">
      <w:pPr>
        <w:ind w:left="360"/>
        <w:rPr>
          <w:sz w:val="24"/>
          <w:szCs w:val="24"/>
        </w:rPr>
      </w:pPr>
      <w:r w:rsidRPr="001D3E70">
        <w:rPr>
          <w:sz w:val="24"/>
          <w:szCs w:val="24"/>
        </w:rPr>
        <w:t>Adresse du siège social</w:t>
      </w:r>
      <w:r w:rsidRPr="001D3E70">
        <w:rPr>
          <w:sz w:val="24"/>
          <w:szCs w:val="24"/>
        </w:rPr>
        <w:tab/>
        <w:t>:</w:t>
      </w:r>
    </w:p>
    <w:p w14:paraId="5F8D07FE" w14:textId="77777777" w:rsidR="00165571" w:rsidRPr="001D3E70" w:rsidRDefault="00165571" w:rsidP="002C4ED4">
      <w:pPr>
        <w:ind w:left="360"/>
        <w:rPr>
          <w:sz w:val="24"/>
          <w:szCs w:val="24"/>
        </w:rPr>
      </w:pPr>
      <w:r w:rsidRPr="001D3E70">
        <w:rPr>
          <w:sz w:val="24"/>
          <w:szCs w:val="24"/>
        </w:rPr>
        <w:t>N° de téléphone </w:t>
      </w:r>
      <w:r w:rsidRPr="001D3E70">
        <w:rPr>
          <w:sz w:val="24"/>
          <w:szCs w:val="24"/>
        </w:rPr>
        <w:tab/>
      </w:r>
      <w:r w:rsidRPr="001D3E70">
        <w:rPr>
          <w:sz w:val="24"/>
          <w:szCs w:val="24"/>
        </w:rPr>
        <w:tab/>
        <w:t>:</w:t>
      </w:r>
    </w:p>
    <w:p w14:paraId="4078794F" w14:textId="77777777" w:rsidR="00165571" w:rsidRPr="001D3E70" w:rsidRDefault="00165571" w:rsidP="002C4ED4">
      <w:pPr>
        <w:ind w:left="360"/>
        <w:rPr>
          <w:sz w:val="24"/>
          <w:szCs w:val="24"/>
        </w:rPr>
      </w:pPr>
      <w:r w:rsidRPr="001D3E70">
        <w:rPr>
          <w:sz w:val="24"/>
          <w:szCs w:val="24"/>
        </w:rPr>
        <w:t>N° de télécopie </w:t>
      </w:r>
      <w:r w:rsidRPr="001D3E70">
        <w:rPr>
          <w:sz w:val="24"/>
          <w:szCs w:val="24"/>
        </w:rPr>
        <w:tab/>
      </w:r>
      <w:r w:rsidRPr="001D3E70">
        <w:rPr>
          <w:sz w:val="24"/>
          <w:szCs w:val="24"/>
        </w:rPr>
        <w:tab/>
        <w:t>:</w:t>
      </w:r>
    </w:p>
    <w:p w14:paraId="68D2A3F6" w14:textId="7D4B8CD2" w:rsidR="00165571" w:rsidRDefault="00165571" w:rsidP="002C4ED4">
      <w:pPr>
        <w:ind w:left="360"/>
        <w:rPr>
          <w:sz w:val="24"/>
          <w:szCs w:val="24"/>
        </w:rPr>
      </w:pPr>
      <w:r w:rsidRPr="001D3E70">
        <w:rPr>
          <w:sz w:val="24"/>
          <w:szCs w:val="24"/>
        </w:rPr>
        <w:t>N° d’identification S.I.R.E.T. (1) :</w:t>
      </w:r>
    </w:p>
    <w:p w14:paraId="6B877829" w14:textId="7885E513" w:rsidR="003A2F1A" w:rsidRPr="002C4ED4" w:rsidRDefault="003A2F1A" w:rsidP="002C4ED4">
      <w:pPr>
        <w:ind w:left="360"/>
        <w:rPr>
          <w:color w:val="000000" w:themeColor="text1"/>
          <w:sz w:val="24"/>
          <w:szCs w:val="24"/>
        </w:rPr>
      </w:pPr>
      <w:r w:rsidRPr="002C4ED4">
        <w:rPr>
          <w:color w:val="000000" w:themeColor="text1"/>
          <w:sz w:val="24"/>
          <w:szCs w:val="24"/>
        </w:rPr>
        <w:t>N° d’identification S.I.R.E.T. (1) pour le dépôt chorus (si différent) :</w:t>
      </w:r>
    </w:p>
    <w:p w14:paraId="73E91385" w14:textId="77777777" w:rsidR="00165571" w:rsidRPr="001D3E70" w:rsidRDefault="00165571" w:rsidP="002C4ED4">
      <w:pPr>
        <w:tabs>
          <w:tab w:val="left" w:pos="5580"/>
        </w:tabs>
        <w:ind w:left="360"/>
        <w:rPr>
          <w:sz w:val="24"/>
          <w:szCs w:val="24"/>
        </w:rPr>
      </w:pPr>
      <w:r w:rsidRPr="001D3E70">
        <w:rPr>
          <w:sz w:val="24"/>
          <w:szCs w:val="24"/>
        </w:rPr>
        <w:t>N° d’inscription au registre du commerce (1) (2) :</w:t>
      </w:r>
    </w:p>
    <w:p w14:paraId="4F9EB885" w14:textId="77777777" w:rsidR="00165571" w:rsidRPr="001D3E70" w:rsidRDefault="00165571" w:rsidP="002C4ED4">
      <w:pPr>
        <w:ind w:left="360"/>
        <w:rPr>
          <w:sz w:val="24"/>
          <w:szCs w:val="24"/>
        </w:rPr>
      </w:pPr>
      <w:r w:rsidRPr="001D3E70">
        <w:rPr>
          <w:sz w:val="24"/>
          <w:szCs w:val="24"/>
        </w:rPr>
        <w:t>Ou</w:t>
      </w:r>
      <w:r w:rsidRPr="001D3E70">
        <w:rPr>
          <w:sz w:val="24"/>
          <w:szCs w:val="24"/>
        </w:rPr>
        <w:tab/>
        <w:t>au répertoire des métiers :</w:t>
      </w:r>
    </w:p>
    <w:p w14:paraId="1719B30A" w14:textId="77777777" w:rsidR="00165571" w:rsidRPr="001D3E70" w:rsidRDefault="00165571" w:rsidP="002C4ED4">
      <w:pPr>
        <w:ind w:left="360"/>
        <w:rPr>
          <w:sz w:val="24"/>
          <w:szCs w:val="24"/>
        </w:rPr>
      </w:pPr>
      <w:r w:rsidRPr="001D3E70">
        <w:rPr>
          <w:sz w:val="24"/>
          <w:szCs w:val="24"/>
        </w:rPr>
        <w:t xml:space="preserve">Code d’activité </w:t>
      </w:r>
      <w:r w:rsidR="00527070">
        <w:rPr>
          <w:sz w:val="24"/>
          <w:szCs w:val="24"/>
        </w:rPr>
        <w:t>économique principale APE (1) :</w:t>
      </w:r>
    </w:p>
    <w:p w14:paraId="4FF64F9D" w14:textId="77777777" w:rsidR="00165571" w:rsidRPr="001D3E70" w:rsidRDefault="00165571" w:rsidP="002C4ED4">
      <w:pPr>
        <w:numPr>
          <w:ilvl w:val="0"/>
          <w:numId w:val="1"/>
        </w:numPr>
        <w:pBdr>
          <w:top w:val="single" w:sz="4" w:space="1" w:color="auto"/>
        </w:pBdr>
        <w:ind w:hanging="720"/>
        <w:rPr>
          <w:sz w:val="24"/>
          <w:szCs w:val="24"/>
        </w:rPr>
      </w:pPr>
      <w:r w:rsidRPr="001D3E70">
        <w:rPr>
          <w:sz w:val="24"/>
          <w:szCs w:val="24"/>
        </w:rPr>
        <w:t>pour les entreprises ou sociétés établies en France.</w:t>
      </w:r>
    </w:p>
    <w:p w14:paraId="375910BA" w14:textId="43B21485" w:rsidR="00165571" w:rsidRDefault="00165571" w:rsidP="002C4ED4">
      <w:pPr>
        <w:numPr>
          <w:ilvl w:val="0"/>
          <w:numId w:val="1"/>
        </w:numPr>
        <w:ind w:hanging="720"/>
        <w:rPr>
          <w:sz w:val="24"/>
          <w:szCs w:val="24"/>
        </w:rPr>
      </w:pPr>
      <w:r w:rsidRPr="001D3E70">
        <w:rPr>
          <w:sz w:val="24"/>
          <w:szCs w:val="24"/>
        </w:rPr>
        <w:t>Pour les entreprises étrangères, n° et date d’inscription au registre équivalent.</w:t>
      </w:r>
    </w:p>
    <w:p w14:paraId="49419060" w14:textId="77777777" w:rsidR="002C4ED4" w:rsidRPr="00527070" w:rsidRDefault="002C4ED4" w:rsidP="002C4ED4">
      <w:pPr>
        <w:spacing w:after="120"/>
        <w:ind w:left="720"/>
        <w:rPr>
          <w:sz w:val="24"/>
          <w:szCs w:val="24"/>
        </w:rPr>
      </w:pPr>
    </w:p>
    <w:p w14:paraId="734C946E" w14:textId="77777777" w:rsidR="002C4ED4" w:rsidRPr="00864898" w:rsidRDefault="002C4ED4" w:rsidP="002C4ED4">
      <w:pPr>
        <w:numPr>
          <w:ilvl w:val="0"/>
          <w:numId w:val="2"/>
        </w:numPr>
        <w:ind w:left="425" w:right="-284" w:hanging="425"/>
        <w:rPr>
          <w:b/>
          <w:sz w:val="24"/>
          <w:szCs w:val="24"/>
        </w:rPr>
      </w:pPr>
      <w:r w:rsidRPr="00864898">
        <w:rPr>
          <w:b/>
          <w:sz w:val="24"/>
          <w:szCs w:val="24"/>
        </w:rPr>
        <w:t xml:space="preserve">CONTRACTANTS </w:t>
      </w:r>
    </w:p>
    <w:p w14:paraId="5BE72CD5" w14:textId="77777777" w:rsidR="002C4ED4" w:rsidRDefault="002C4ED4" w:rsidP="002C4ED4">
      <w:pPr>
        <w:ind w:right="-284"/>
        <w:rPr>
          <w:sz w:val="24"/>
          <w:szCs w:val="24"/>
        </w:rPr>
      </w:pPr>
    </w:p>
    <w:p w14:paraId="4EAFBE5F" w14:textId="77777777" w:rsidR="002C4ED4" w:rsidRDefault="002C4ED4" w:rsidP="002C4ED4">
      <w:pPr>
        <w:ind w:right="-284"/>
        <w:rPr>
          <w:sz w:val="24"/>
          <w:szCs w:val="24"/>
        </w:rPr>
      </w:pPr>
      <w:r w:rsidRPr="001D3E70">
        <w:rPr>
          <w:sz w:val="24"/>
          <w:szCs w:val="24"/>
        </w:rPr>
        <w:t xml:space="preserve">Le titulaire du marché est un groupement momentané d’entreprises : </w:t>
      </w:r>
    </w:p>
    <w:p w14:paraId="472717EE" w14:textId="77777777" w:rsidR="002C4ED4" w:rsidRPr="00527070" w:rsidRDefault="002C4ED4" w:rsidP="002C4ED4">
      <w:pPr>
        <w:ind w:right="-284"/>
        <w:rPr>
          <w:sz w:val="24"/>
          <w:szCs w:val="24"/>
        </w:rPr>
      </w:pPr>
    </w:p>
    <w:p w14:paraId="41CDE1FF" w14:textId="77777777" w:rsidR="002C4ED4" w:rsidRDefault="002C4ED4" w:rsidP="002C4ED4">
      <w:pPr>
        <w:ind w:left="284" w:right="-284"/>
        <w:rPr>
          <w:b/>
          <w:sz w:val="24"/>
          <w:szCs w:val="24"/>
        </w:rPr>
      </w:pPr>
      <w:r w:rsidRPr="00E4545D">
        <w:rPr>
          <w:b/>
          <w:sz w:val="24"/>
          <w:szCs w:val="24"/>
        </w:rPr>
        <w:t>- SOLIDAIRE</w:t>
      </w:r>
      <w:r w:rsidRPr="001D3E7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 w:rsidRPr="001D3E70">
        <w:rPr>
          <w:b/>
          <w:sz w:val="24"/>
          <w:szCs w:val="24"/>
        </w:rPr>
        <w:sym w:font="Wingdings" w:char="006F"/>
      </w:r>
      <w:r w:rsidRPr="001D3E70">
        <w:rPr>
          <w:b/>
          <w:sz w:val="24"/>
          <w:szCs w:val="24"/>
        </w:rPr>
        <w:t xml:space="preserve">  </w:t>
      </w:r>
      <w:r w:rsidRPr="001D3E70">
        <w:rPr>
          <w:b/>
          <w:sz w:val="24"/>
          <w:szCs w:val="24"/>
        </w:rPr>
        <w:tab/>
      </w:r>
      <w:r w:rsidRPr="001D3E70">
        <w:rPr>
          <w:b/>
          <w:sz w:val="24"/>
          <w:szCs w:val="24"/>
        </w:rPr>
        <w:tab/>
      </w:r>
      <w:r w:rsidRPr="001D3E70">
        <w:rPr>
          <w:b/>
          <w:sz w:val="24"/>
          <w:szCs w:val="24"/>
        </w:rPr>
        <w:tab/>
      </w:r>
      <w:r>
        <w:rPr>
          <w:b/>
          <w:sz w:val="24"/>
          <w:szCs w:val="24"/>
        </w:rPr>
        <w:t>OU</w:t>
      </w:r>
      <w:r w:rsidRPr="001D3E70">
        <w:rPr>
          <w:b/>
          <w:sz w:val="24"/>
          <w:szCs w:val="24"/>
        </w:rPr>
        <w:tab/>
      </w:r>
      <w:r w:rsidRPr="001D3E70">
        <w:rPr>
          <w:b/>
          <w:sz w:val="24"/>
          <w:szCs w:val="24"/>
        </w:rPr>
        <w:tab/>
        <w:t>CONJOINT</w:t>
      </w:r>
      <w:r w:rsidRPr="001D3E70">
        <w:rPr>
          <w:b/>
          <w:sz w:val="24"/>
          <w:szCs w:val="24"/>
        </w:rPr>
        <w:tab/>
      </w:r>
      <w:r w:rsidRPr="001D3E70">
        <w:rPr>
          <w:b/>
          <w:sz w:val="24"/>
          <w:szCs w:val="24"/>
        </w:rPr>
        <w:sym w:font="Wingdings" w:char="006F"/>
      </w:r>
      <w:r w:rsidRPr="001D3E70">
        <w:rPr>
          <w:b/>
          <w:sz w:val="24"/>
          <w:szCs w:val="24"/>
        </w:rPr>
        <w:t xml:space="preserve">  </w:t>
      </w:r>
    </w:p>
    <w:p w14:paraId="1263D9FE" w14:textId="77777777" w:rsidR="002C4ED4" w:rsidRDefault="002C4ED4" w:rsidP="002C4ED4">
      <w:pPr>
        <w:spacing w:after="120"/>
        <w:ind w:right="-284"/>
        <w:rPr>
          <w:sz w:val="24"/>
          <w:szCs w:val="24"/>
        </w:rPr>
      </w:pPr>
    </w:p>
    <w:p w14:paraId="1BAE9D66" w14:textId="77777777" w:rsidR="002C4ED4" w:rsidRPr="007B1D39" w:rsidRDefault="002C4ED4" w:rsidP="002C4ED4">
      <w:pPr>
        <w:spacing w:after="120"/>
        <w:ind w:right="-284"/>
        <w:rPr>
          <w:b/>
          <w:szCs w:val="22"/>
        </w:rPr>
      </w:pPr>
      <w:r w:rsidRPr="007B1D39">
        <w:rPr>
          <w:b/>
          <w:szCs w:val="22"/>
        </w:rPr>
        <w:t>(</w:t>
      </w:r>
      <w:r w:rsidRPr="007B1D39">
        <w:rPr>
          <w:b/>
          <w:szCs w:val="22"/>
          <w:u w:val="single"/>
        </w:rPr>
        <w:t>Cocher la case concernée</w:t>
      </w:r>
      <w:r w:rsidRPr="007B1D39">
        <w:rPr>
          <w:b/>
          <w:szCs w:val="22"/>
        </w:rPr>
        <w:t>)</w:t>
      </w:r>
    </w:p>
    <w:p w14:paraId="14D90768" w14:textId="77777777" w:rsidR="002C4ED4" w:rsidRDefault="002C4ED4" w:rsidP="002C4ED4">
      <w:pPr>
        <w:spacing w:after="120"/>
        <w:ind w:right="-284"/>
        <w:rPr>
          <w:sz w:val="24"/>
          <w:szCs w:val="24"/>
        </w:rPr>
      </w:pPr>
    </w:p>
    <w:p w14:paraId="09DD05D4" w14:textId="48B95DD3" w:rsidR="002C4ED4" w:rsidRDefault="002C4ED4" w:rsidP="002C4ED4">
      <w:pPr>
        <w:ind w:right="-284"/>
        <w:rPr>
          <w:b/>
          <w:sz w:val="24"/>
          <w:szCs w:val="24"/>
        </w:rPr>
      </w:pPr>
    </w:p>
    <w:p w14:paraId="0A514C0F" w14:textId="6BDF9E35" w:rsidR="00ED2A29" w:rsidRDefault="00ED2A29" w:rsidP="002C4ED4">
      <w:pPr>
        <w:ind w:right="-284"/>
        <w:rPr>
          <w:b/>
          <w:sz w:val="24"/>
          <w:szCs w:val="24"/>
        </w:rPr>
      </w:pPr>
    </w:p>
    <w:p w14:paraId="7CC55162" w14:textId="38D01FCD" w:rsidR="00ED2A29" w:rsidRDefault="00ED2A29" w:rsidP="002C4ED4">
      <w:pPr>
        <w:ind w:right="-284"/>
        <w:rPr>
          <w:b/>
          <w:sz w:val="24"/>
          <w:szCs w:val="24"/>
        </w:rPr>
      </w:pPr>
    </w:p>
    <w:p w14:paraId="6D9BCB20" w14:textId="77777777" w:rsidR="00ED2A29" w:rsidRPr="001D3E70" w:rsidRDefault="00ED2A29" w:rsidP="00ED2A29">
      <w:pPr>
        <w:spacing w:after="120"/>
        <w:ind w:right="-284"/>
        <w:rPr>
          <w:sz w:val="24"/>
          <w:szCs w:val="24"/>
        </w:rPr>
      </w:pPr>
      <w:r w:rsidRPr="001D3E70">
        <w:rPr>
          <w:sz w:val="24"/>
          <w:szCs w:val="24"/>
        </w:rPr>
        <w:lastRenderedPageBreak/>
        <w:t>Composé de :</w:t>
      </w:r>
    </w:p>
    <w:p w14:paraId="0CCC7CBF" w14:textId="77777777" w:rsidR="00ED2A29" w:rsidRPr="001D3E70" w:rsidRDefault="00ED2A29" w:rsidP="00ED2A29">
      <w:pPr>
        <w:spacing w:after="120"/>
        <w:ind w:right="-142"/>
        <w:rPr>
          <w:b/>
          <w:sz w:val="24"/>
          <w:szCs w:val="24"/>
        </w:rPr>
      </w:pPr>
      <w:r w:rsidRPr="001D3E70">
        <w:rPr>
          <w:b/>
          <w:sz w:val="24"/>
          <w:szCs w:val="24"/>
        </w:rPr>
        <w:t>Premier cotraitant, mandataire du groupement :</w:t>
      </w:r>
    </w:p>
    <w:p w14:paraId="1BDA5114" w14:textId="77777777" w:rsidR="00ED2A29" w:rsidRPr="001D3E70" w:rsidRDefault="00ED2A29" w:rsidP="00ED2A29">
      <w:pPr>
        <w:spacing w:after="120"/>
        <w:ind w:left="284" w:right="-142"/>
        <w:rPr>
          <w:sz w:val="24"/>
          <w:szCs w:val="24"/>
        </w:rPr>
      </w:pPr>
      <w:r w:rsidRPr="001D3E70">
        <w:rPr>
          <w:sz w:val="24"/>
          <w:szCs w:val="24"/>
        </w:rPr>
        <w:t xml:space="preserve">M. ………………………… agissant en qualité de </w:t>
      </w:r>
    </w:p>
    <w:p w14:paraId="21652DC1" w14:textId="77777777" w:rsidR="00ED2A29" w:rsidRPr="001D3E70" w:rsidRDefault="00ED2A29" w:rsidP="00ED2A29">
      <w:pPr>
        <w:spacing w:after="60"/>
        <w:ind w:left="284" w:right="-142"/>
        <w:rPr>
          <w:sz w:val="24"/>
          <w:szCs w:val="24"/>
        </w:rPr>
      </w:pPr>
      <w:r w:rsidRPr="001D3E70">
        <w:rPr>
          <w:sz w:val="24"/>
          <w:szCs w:val="24"/>
        </w:rPr>
        <w:tab/>
        <w:t xml:space="preserve">Pour le compte de </w:t>
      </w:r>
    </w:p>
    <w:p w14:paraId="41991583" w14:textId="77777777" w:rsidR="00ED2A29" w:rsidRPr="001D3E70" w:rsidRDefault="00ED2A29" w:rsidP="00ED2A29">
      <w:pPr>
        <w:spacing w:after="60"/>
        <w:ind w:left="284" w:right="-142"/>
        <w:rPr>
          <w:sz w:val="24"/>
          <w:szCs w:val="24"/>
        </w:rPr>
      </w:pPr>
      <w:r w:rsidRPr="001D3E70">
        <w:rPr>
          <w:sz w:val="24"/>
          <w:szCs w:val="24"/>
        </w:rPr>
        <w:tab/>
        <w:t xml:space="preserve">Ayant son siège social à </w:t>
      </w:r>
    </w:p>
    <w:p w14:paraId="28DB189C" w14:textId="77777777" w:rsidR="00ED2A29" w:rsidRPr="001D3E70" w:rsidRDefault="00ED2A29" w:rsidP="00ED2A29">
      <w:pPr>
        <w:spacing w:after="60"/>
        <w:ind w:left="284" w:right="-142"/>
        <w:rPr>
          <w:sz w:val="24"/>
          <w:szCs w:val="24"/>
        </w:rPr>
      </w:pPr>
      <w:r w:rsidRPr="001D3E70">
        <w:rPr>
          <w:sz w:val="24"/>
          <w:szCs w:val="24"/>
        </w:rPr>
        <w:tab/>
        <w:t xml:space="preserve">Forme juridique </w:t>
      </w:r>
    </w:p>
    <w:p w14:paraId="784BE03A" w14:textId="77777777" w:rsidR="00ED2A29" w:rsidRPr="001D3E70" w:rsidRDefault="00ED2A29" w:rsidP="00ED2A29">
      <w:pPr>
        <w:spacing w:after="60"/>
        <w:ind w:left="284" w:right="-142"/>
        <w:rPr>
          <w:sz w:val="24"/>
          <w:szCs w:val="24"/>
        </w:rPr>
      </w:pPr>
      <w:r w:rsidRPr="001D3E70">
        <w:rPr>
          <w:sz w:val="24"/>
          <w:szCs w:val="24"/>
        </w:rPr>
        <w:tab/>
        <w:t xml:space="preserve">Numéro registre du commerce </w:t>
      </w:r>
    </w:p>
    <w:p w14:paraId="11E5FCD2" w14:textId="77777777" w:rsidR="00ED2A29" w:rsidRPr="001D3E70" w:rsidRDefault="00ED2A29" w:rsidP="00ED2A29">
      <w:pPr>
        <w:spacing w:after="60"/>
        <w:ind w:left="284" w:right="-142"/>
        <w:rPr>
          <w:sz w:val="24"/>
          <w:szCs w:val="24"/>
        </w:rPr>
      </w:pPr>
      <w:r w:rsidRPr="001D3E70">
        <w:rPr>
          <w:sz w:val="24"/>
          <w:szCs w:val="24"/>
        </w:rPr>
        <w:tab/>
        <w:t xml:space="preserve">Numéro SIRET </w:t>
      </w:r>
    </w:p>
    <w:p w14:paraId="3F20BF8F" w14:textId="77777777" w:rsidR="00ED2A29" w:rsidRPr="001D3E70" w:rsidRDefault="00ED2A29" w:rsidP="00ED2A29">
      <w:pPr>
        <w:spacing w:after="120"/>
        <w:ind w:left="284" w:right="-142"/>
        <w:rPr>
          <w:sz w:val="24"/>
          <w:szCs w:val="24"/>
        </w:rPr>
      </w:pPr>
      <w:r w:rsidRPr="001D3E70">
        <w:rPr>
          <w:sz w:val="24"/>
          <w:szCs w:val="24"/>
        </w:rPr>
        <w:tab/>
        <w:t xml:space="preserve">Code APE </w:t>
      </w:r>
    </w:p>
    <w:p w14:paraId="66619E6C" w14:textId="77777777" w:rsidR="00ED2A29" w:rsidRPr="001D3E70" w:rsidRDefault="00ED2A29" w:rsidP="00ED2A29">
      <w:pPr>
        <w:keepNext/>
        <w:spacing w:after="120"/>
        <w:ind w:right="-142"/>
        <w:rPr>
          <w:b/>
          <w:sz w:val="24"/>
          <w:szCs w:val="24"/>
        </w:rPr>
      </w:pPr>
      <w:r w:rsidRPr="001D3E70">
        <w:rPr>
          <w:b/>
          <w:sz w:val="24"/>
          <w:szCs w:val="24"/>
        </w:rPr>
        <w:t>Second cotraitant :</w:t>
      </w:r>
    </w:p>
    <w:p w14:paraId="4A078E65" w14:textId="77777777" w:rsidR="00ED2A29" w:rsidRPr="001D3E70" w:rsidRDefault="00ED2A29" w:rsidP="00ED2A29">
      <w:pPr>
        <w:keepNext/>
        <w:spacing w:after="120"/>
        <w:ind w:left="284" w:right="-142"/>
        <w:rPr>
          <w:sz w:val="24"/>
          <w:szCs w:val="24"/>
        </w:rPr>
      </w:pPr>
      <w:r w:rsidRPr="001D3E70">
        <w:rPr>
          <w:sz w:val="24"/>
          <w:szCs w:val="24"/>
        </w:rPr>
        <w:t xml:space="preserve">M. ………………………… agissant en qualité de </w:t>
      </w:r>
    </w:p>
    <w:p w14:paraId="1EEE8785" w14:textId="77777777" w:rsidR="00ED2A29" w:rsidRPr="001D3E70" w:rsidRDefault="00ED2A29" w:rsidP="00ED2A29">
      <w:pPr>
        <w:spacing w:after="60"/>
        <w:ind w:left="284" w:right="-142"/>
        <w:rPr>
          <w:sz w:val="24"/>
          <w:szCs w:val="24"/>
        </w:rPr>
      </w:pPr>
      <w:r w:rsidRPr="001D3E70">
        <w:rPr>
          <w:sz w:val="24"/>
          <w:szCs w:val="24"/>
        </w:rPr>
        <w:tab/>
        <w:t xml:space="preserve">Pour le compte de </w:t>
      </w:r>
    </w:p>
    <w:p w14:paraId="3FD1B017" w14:textId="77777777" w:rsidR="00ED2A29" w:rsidRPr="001D3E70" w:rsidRDefault="00ED2A29" w:rsidP="00ED2A29">
      <w:pPr>
        <w:spacing w:after="60"/>
        <w:ind w:left="284" w:right="-142"/>
        <w:rPr>
          <w:sz w:val="24"/>
          <w:szCs w:val="24"/>
        </w:rPr>
      </w:pPr>
      <w:r w:rsidRPr="001D3E70">
        <w:rPr>
          <w:sz w:val="24"/>
          <w:szCs w:val="24"/>
        </w:rPr>
        <w:tab/>
        <w:t xml:space="preserve">Ayant son siège social à </w:t>
      </w:r>
    </w:p>
    <w:p w14:paraId="6A5D33BA" w14:textId="77777777" w:rsidR="00ED2A29" w:rsidRPr="001D3E70" w:rsidRDefault="00ED2A29" w:rsidP="00ED2A29">
      <w:pPr>
        <w:spacing w:after="60"/>
        <w:ind w:left="284" w:right="-142"/>
        <w:rPr>
          <w:sz w:val="24"/>
          <w:szCs w:val="24"/>
        </w:rPr>
      </w:pPr>
      <w:r w:rsidRPr="001D3E70">
        <w:rPr>
          <w:sz w:val="24"/>
          <w:szCs w:val="24"/>
        </w:rPr>
        <w:tab/>
        <w:t xml:space="preserve">Forme juridique </w:t>
      </w:r>
    </w:p>
    <w:p w14:paraId="14964A74" w14:textId="77777777" w:rsidR="00ED2A29" w:rsidRPr="001D3E70" w:rsidRDefault="00ED2A29" w:rsidP="00ED2A29">
      <w:pPr>
        <w:spacing w:after="60"/>
        <w:ind w:left="284" w:right="-142"/>
        <w:rPr>
          <w:sz w:val="24"/>
          <w:szCs w:val="24"/>
        </w:rPr>
      </w:pPr>
      <w:r w:rsidRPr="001D3E70">
        <w:rPr>
          <w:sz w:val="24"/>
          <w:szCs w:val="24"/>
        </w:rPr>
        <w:tab/>
        <w:t xml:space="preserve">Numéro registre du commerce </w:t>
      </w:r>
    </w:p>
    <w:p w14:paraId="64B2FC7C" w14:textId="77777777" w:rsidR="00ED2A29" w:rsidRPr="001D3E70" w:rsidRDefault="00ED2A29" w:rsidP="00ED2A29">
      <w:pPr>
        <w:spacing w:after="60"/>
        <w:ind w:left="284" w:right="-142"/>
        <w:rPr>
          <w:sz w:val="24"/>
          <w:szCs w:val="24"/>
        </w:rPr>
      </w:pPr>
      <w:r w:rsidRPr="001D3E70">
        <w:rPr>
          <w:sz w:val="24"/>
          <w:szCs w:val="24"/>
        </w:rPr>
        <w:tab/>
        <w:t xml:space="preserve">Numéro SIRET </w:t>
      </w:r>
    </w:p>
    <w:p w14:paraId="418D11AA" w14:textId="77777777" w:rsidR="00ED2A29" w:rsidRPr="001D3E70" w:rsidRDefault="00ED2A29" w:rsidP="00ED2A29">
      <w:pPr>
        <w:spacing w:after="60"/>
        <w:ind w:left="284" w:right="-142"/>
        <w:rPr>
          <w:sz w:val="24"/>
          <w:szCs w:val="24"/>
        </w:rPr>
      </w:pPr>
      <w:r>
        <w:rPr>
          <w:sz w:val="24"/>
          <w:szCs w:val="24"/>
        </w:rPr>
        <w:tab/>
        <w:t>Code APE</w:t>
      </w:r>
    </w:p>
    <w:p w14:paraId="1A57FF0B" w14:textId="77777777" w:rsidR="00ED2A29" w:rsidRPr="00ED2A29" w:rsidRDefault="00ED2A29" w:rsidP="00ED2A29">
      <w:pPr>
        <w:ind w:right="-284"/>
        <w:jc w:val="both"/>
        <w:rPr>
          <w:sz w:val="24"/>
          <w:szCs w:val="24"/>
        </w:rPr>
      </w:pPr>
    </w:p>
    <w:p w14:paraId="2360D769" w14:textId="145FA8F2" w:rsidR="00ED2A29" w:rsidRPr="00ED2A29" w:rsidRDefault="00ED2A29" w:rsidP="00ED2A29">
      <w:pPr>
        <w:ind w:right="-284"/>
        <w:jc w:val="both"/>
        <w:rPr>
          <w:b/>
          <w:sz w:val="24"/>
          <w:szCs w:val="24"/>
        </w:rPr>
      </w:pPr>
      <w:r w:rsidRPr="000F0A2F">
        <w:rPr>
          <w:sz w:val="24"/>
          <w:szCs w:val="24"/>
        </w:rPr>
        <w:t xml:space="preserve">Après avoir pris connaissance du </w:t>
      </w:r>
      <w:r w:rsidR="000F0A2F">
        <w:rPr>
          <w:sz w:val="24"/>
          <w:szCs w:val="24"/>
        </w:rPr>
        <w:t>c</w:t>
      </w:r>
      <w:r w:rsidRPr="000F0A2F">
        <w:rPr>
          <w:sz w:val="24"/>
          <w:szCs w:val="24"/>
        </w:rPr>
        <w:t xml:space="preserve">ahier des </w:t>
      </w:r>
      <w:r w:rsidR="000F0A2F">
        <w:rPr>
          <w:sz w:val="24"/>
          <w:szCs w:val="24"/>
        </w:rPr>
        <w:t>c</w:t>
      </w:r>
      <w:r w:rsidRPr="000F0A2F">
        <w:rPr>
          <w:sz w:val="24"/>
          <w:szCs w:val="24"/>
        </w:rPr>
        <w:t xml:space="preserve">lauses </w:t>
      </w:r>
      <w:r w:rsidR="000F0A2F">
        <w:rPr>
          <w:sz w:val="24"/>
          <w:szCs w:val="24"/>
        </w:rPr>
        <w:t>a</w:t>
      </w:r>
      <w:r w:rsidRPr="000F0A2F">
        <w:rPr>
          <w:sz w:val="24"/>
          <w:szCs w:val="24"/>
        </w:rPr>
        <w:t xml:space="preserve">dministratives </w:t>
      </w:r>
      <w:r w:rsidR="000F0A2F">
        <w:rPr>
          <w:sz w:val="24"/>
          <w:szCs w:val="24"/>
        </w:rPr>
        <w:t>p</w:t>
      </w:r>
      <w:r w:rsidRPr="000F0A2F">
        <w:rPr>
          <w:sz w:val="24"/>
          <w:szCs w:val="24"/>
        </w:rPr>
        <w:t>articulières (CCAP) et des</w:t>
      </w:r>
      <w:r w:rsidRPr="00ED2A29">
        <w:rPr>
          <w:sz w:val="24"/>
          <w:szCs w:val="24"/>
        </w:rPr>
        <w:t xml:space="preserve"> documents qui y sont mentionnés, je m’engage (nous nous engageons) sans réserve, à exécuter les prestations dans les conditions ci-après définies</w:t>
      </w:r>
      <w:r>
        <w:rPr>
          <w:sz w:val="24"/>
          <w:szCs w:val="24"/>
        </w:rPr>
        <w:t>.</w:t>
      </w:r>
    </w:p>
    <w:p w14:paraId="04EDBCDA" w14:textId="6AFAFCF0" w:rsidR="002C4ED4" w:rsidRDefault="002C4ED4" w:rsidP="002C4ED4">
      <w:pPr>
        <w:pStyle w:val="Titre1"/>
        <w:numPr>
          <w:ilvl w:val="0"/>
          <w:numId w:val="0"/>
        </w:numPr>
        <w:spacing w:before="0" w:after="0" w:line="240" w:lineRule="auto"/>
      </w:pPr>
      <w:bookmarkStart w:id="3" w:name="_Toc1567344"/>
    </w:p>
    <w:p w14:paraId="39C66D96" w14:textId="77777777" w:rsidR="00ED2A29" w:rsidRPr="00ED2A29" w:rsidRDefault="00ED2A29" w:rsidP="00ED2A29"/>
    <w:p w14:paraId="2BBF97C2" w14:textId="48EB461E" w:rsidR="00B13FF1" w:rsidRPr="009C35DA" w:rsidRDefault="00D3312D" w:rsidP="002C4ED4">
      <w:pPr>
        <w:pStyle w:val="Titre1"/>
        <w:spacing w:before="0" w:after="0" w:line="240" w:lineRule="auto"/>
      </w:pPr>
      <w:r w:rsidRPr="009C35DA">
        <w:t>OBJET DU MARCHE</w:t>
      </w:r>
      <w:bookmarkEnd w:id="3"/>
    </w:p>
    <w:p w14:paraId="16F1FE6D" w14:textId="77777777" w:rsidR="005919DF" w:rsidRPr="005919DF" w:rsidRDefault="005919DF" w:rsidP="002C4ED4">
      <w:pPr>
        <w:jc w:val="both"/>
        <w:rPr>
          <w:color w:val="000000" w:themeColor="text1"/>
          <w:sz w:val="24"/>
          <w:szCs w:val="24"/>
        </w:rPr>
      </w:pPr>
    </w:p>
    <w:p w14:paraId="334F1BDE" w14:textId="77777777" w:rsidR="000F0A2F" w:rsidRDefault="005919DF" w:rsidP="000F0A2F">
      <w:pPr>
        <w:rPr>
          <w:sz w:val="24"/>
          <w:szCs w:val="24"/>
        </w:rPr>
      </w:pPr>
      <w:r w:rsidRPr="00312453">
        <w:rPr>
          <w:sz w:val="24"/>
          <w:szCs w:val="24"/>
        </w:rPr>
        <w:t>Le présent marché a pour objet</w:t>
      </w:r>
      <w:r>
        <w:rPr>
          <w:sz w:val="24"/>
          <w:szCs w:val="24"/>
        </w:rPr>
        <w:t xml:space="preserve"> </w:t>
      </w:r>
      <w:r w:rsidR="000F0A2F">
        <w:rPr>
          <w:sz w:val="24"/>
          <w:szCs w:val="24"/>
        </w:rPr>
        <w:t>la réalisation d’une évaluation des risques psychosociaux à partir du diagnostic de 2017 et du plan d’actions de prévention de 2019.</w:t>
      </w:r>
    </w:p>
    <w:p w14:paraId="402AD20B" w14:textId="3902965C" w:rsidR="005919DF" w:rsidRPr="009C35DA" w:rsidRDefault="005919DF" w:rsidP="002C4ED4">
      <w:pPr>
        <w:jc w:val="both"/>
        <w:rPr>
          <w:sz w:val="24"/>
          <w:szCs w:val="24"/>
        </w:rPr>
      </w:pPr>
    </w:p>
    <w:p w14:paraId="2275F774" w14:textId="5443894A" w:rsidR="00B13FF1" w:rsidRPr="0081395F" w:rsidRDefault="005919DF" w:rsidP="002C4ED4">
      <w:pPr>
        <w:pStyle w:val="Titre1"/>
        <w:spacing w:before="0" w:after="0" w:line="240" w:lineRule="auto"/>
        <w:rPr>
          <w:caps w:val="0"/>
        </w:rPr>
      </w:pPr>
      <w:r>
        <w:t xml:space="preserve">DUREE ET MONTANTS </w:t>
      </w:r>
      <w:r w:rsidR="00EC3645">
        <w:t>DU MARCHE</w:t>
      </w:r>
    </w:p>
    <w:p w14:paraId="4AB991F4" w14:textId="6D394786" w:rsidR="005919DF" w:rsidRDefault="005919DF" w:rsidP="002C4ED4">
      <w:pPr>
        <w:rPr>
          <w:sz w:val="24"/>
          <w:szCs w:val="24"/>
        </w:rPr>
      </w:pPr>
    </w:p>
    <w:p w14:paraId="7DE85D05" w14:textId="12BF6725" w:rsidR="002766FF" w:rsidRDefault="000F0A2F" w:rsidP="009C7DC9">
      <w:pPr>
        <w:tabs>
          <w:tab w:val="left" w:pos="1800"/>
          <w:tab w:val="left" w:pos="3420"/>
        </w:tabs>
        <w:jc w:val="both"/>
        <w:rPr>
          <w:sz w:val="24"/>
          <w:szCs w:val="24"/>
        </w:rPr>
      </w:pPr>
      <w:r w:rsidRPr="00C34C1A">
        <w:rPr>
          <w:sz w:val="24"/>
          <w:szCs w:val="24"/>
        </w:rPr>
        <w:t xml:space="preserve">Le marché est conclu pour une durée </w:t>
      </w:r>
      <w:r w:rsidR="002766FF">
        <w:rPr>
          <w:sz w:val="24"/>
          <w:szCs w:val="24"/>
        </w:rPr>
        <w:t>de deux ans ferme</w:t>
      </w:r>
      <w:r w:rsidRPr="00C34C1A">
        <w:rPr>
          <w:sz w:val="24"/>
          <w:szCs w:val="24"/>
        </w:rPr>
        <w:t xml:space="preserve">, à compter de sa date de </w:t>
      </w:r>
      <w:r w:rsidRPr="000A5486">
        <w:rPr>
          <w:sz w:val="24"/>
          <w:szCs w:val="24"/>
        </w:rPr>
        <w:t>notification.</w:t>
      </w:r>
      <w:r w:rsidR="009C7DC9" w:rsidRPr="000A5486">
        <w:rPr>
          <w:sz w:val="24"/>
          <w:szCs w:val="24"/>
        </w:rPr>
        <w:t xml:space="preserve"> Il</w:t>
      </w:r>
      <w:r w:rsidR="002766FF" w:rsidRPr="000A5486">
        <w:rPr>
          <w:sz w:val="24"/>
          <w:szCs w:val="24"/>
        </w:rPr>
        <w:t xml:space="preserve"> prendra fin dès la validation définitive par le SDMIS </w:t>
      </w:r>
      <w:r w:rsidR="00AD5DFA" w:rsidRPr="000A5486">
        <w:rPr>
          <w:sz w:val="24"/>
          <w:szCs w:val="24"/>
        </w:rPr>
        <w:t>des livrables : le document unique et le « Template ».</w:t>
      </w:r>
      <w:r w:rsidR="00AD5DFA">
        <w:rPr>
          <w:sz w:val="24"/>
          <w:szCs w:val="24"/>
        </w:rPr>
        <w:t xml:space="preserve"> </w:t>
      </w:r>
    </w:p>
    <w:p w14:paraId="4B359464" w14:textId="77777777" w:rsidR="00BE6D9E" w:rsidRDefault="00BE6D9E" w:rsidP="002C4ED4">
      <w:pPr>
        <w:rPr>
          <w:sz w:val="24"/>
          <w:szCs w:val="24"/>
        </w:rPr>
      </w:pPr>
    </w:p>
    <w:p w14:paraId="7654101B" w14:textId="0214B5E3" w:rsidR="000F0A2F" w:rsidRDefault="000F0A2F" w:rsidP="000F0A2F">
      <w:pPr>
        <w:pStyle w:val="texte3"/>
        <w:keepLines w:val="0"/>
        <w:spacing w:line="240" w:lineRule="auto"/>
        <w:ind w:left="0"/>
        <w:rPr>
          <w:rFonts w:ascii="Garamond" w:hAnsi="Garamond" w:cs="Arial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Le marché comprend des prestations traitées à prix forfaitaires et des </w:t>
      </w:r>
      <w:r w:rsidRPr="00C34C1A">
        <w:rPr>
          <w:rFonts w:ascii="Garamond" w:hAnsi="Garamond" w:cs="Arial"/>
          <w:sz w:val="24"/>
          <w:szCs w:val="24"/>
        </w:rPr>
        <w:t xml:space="preserve">prestations complémentaires susceptibles d’être prescrites par bons de commande. </w:t>
      </w:r>
    </w:p>
    <w:p w14:paraId="11FADABE" w14:textId="77777777" w:rsidR="000F0A2F" w:rsidRDefault="000F0A2F" w:rsidP="000F0A2F">
      <w:pPr>
        <w:pStyle w:val="texte3"/>
        <w:keepLines w:val="0"/>
        <w:spacing w:line="240" w:lineRule="auto"/>
        <w:ind w:left="0"/>
        <w:rPr>
          <w:rFonts w:ascii="Garamond" w:hAnsi="Garamond" w:cs="Arial"/>
          <w:sz w:val="24"/>
          <w:szCs w:val="24"/>
        </w:rPr>
      </w:pPr>
    </w:p>
    <w:p w14:paraId="5FA6531C" w14:textId="0885785E" w:rsidR="000F0A2F" w:rsidRPr="00C34C1A" w:rsidRDefault="000F0A2F" w:rsidP="000F0A2F">
      <w:pPr>
        <w:pStyle w:val="texte3"/>
        <w:keepLines w:val="0"/>
        <w:spacing w:line="240" w:lineRule="auto"/>
        <w:ind w:left="0"/>
        <w:rPr>
          <w:rFonts w:ascii="Garamond" w:hAnsi="Garamond" w:cs="Arial"/>
          <w:sz w:val="24"/>
          <w:szCs w:val="24"/>
        </w:rPr>
      </w:pPr>
      <w:bookmarkStart w:id="4" w:name="_Hlk133568656"/>
      <w:r w:rsidRPr="00C34C1A">
        <w:rPr>
          <w:rFonts w:ascii="Garamond" w:hAnsi="Garamond" w:cs="Arial"/>
          <w:sz w:val="24"/>
          <w:szCs w:val="24"/>
        </w:rPr>
        <w:t>Pour ces prestations complémentaires</w:t>
      </w:r>
      <w:bookmarkEnd w:id="4"/>
      <w:r w:rsidRPr="00C34C1A">
        <w:rPr>
          <w:rFonts w:ascii="Garamond" w:hAnsi="Garamond" w:cs="Arial"/>
          <w:sz w:val="24"/>
          <w:szCs w:val="24"/>
        </w:rPr>
        <w:t xml:space="preserve">, le marché est conclu sur le fondement des </w:t>
      </w:r>
      <w:r w:rsidRPr="00C34C1A">
        <w:rPr>
          <w:rFonts w:ascii="Garamond" w:hAnsi="Garamond"/>
          <w:color w:val="000000"/>
          <w:sz w:val="24"/>
          <w:szCs w:val="24"/>
        </w:rPr>
        <w:t>articles L 2125-1</w:t>
      </w:r>
      <w:r w:rsidRPr="00C34C1A">
        <w:rPr>
          <w:rFonts w:ascii="Garamond" w:hAnsi="Garamond" w:cs="Archer-BoldLF"/>
          <w:bCs/>
          <w:color w:val="000000"/>
          <w:sz w:val="24"/>
          <w:szCs w:val="24"/>
        </w:rPr>
        <w:t>,</w:t>
      </w:r>
      <w:r w:rsidRPr="00C34C1A">
        <w:rPr>
          <w:rFonts w:ascii="Garamond" w:hAnsi="Garamond"/>
          <w:color w:val="000000"/>
          <w:sz w:val="24"/>
          <w:szCs w:val="24"/>
        </w:rPr>
        <w:t xml:space="preserve"> R 2162-1 et suivants et R 2162-13 du Code de la commande publique</w:t>
      </w:r>
      <w:r>
        <w:rPr>
          <w:rFonts w:ascii="Garamond" w:hAnsi="Garamond"/>
          <w:color w:val="000000"/>
        </w:rPr>
        <w:t xml:space="preserve">, </w:t>
      </w:r>
      <w:r w:rsidRPr="00C34C1A">
        <w:rPr>
          <w:rFonts w:ascii="Garamond" w:hAnsi="Garamond" w:cs="Arial"/>
          <w:sz w:val="24"/>
          <w:szCs w:val="24"/>
        </w:rPr>
        <w:t xml:space="preserve">sans montant minimum et </w:t>
      </w:r>
      <w:r w:rsidRPr="009C7DC9">
        <w:rPr>
          <w:rFonts w:ascii="Garamond" w:hAnsi="Garamond" w:cs="Arial"/>
          <w:sz w:val="24"/>
          <w:szCs w:val="24"/>
        </w:rPr>
        <w:t>avec un montant maximum de 1</w:t>
      </w:r>
      <w:r w:rsidR="00DA4EF4" w:rsidRPr="009C7DC9">
        <w:rPr>
          <w:rFonts w:ascii="Garamond" w:hAnsi="Garamond" w:cs="Arial"/>
          <w:sz w:val="24"/>
          <w:szCs w:val="24"/>
        </w:rPr>
        <w:t>5</w:t>
      </w:r>
      <w:r w:rsidR="000A5486">
        <w:rPr>
          <w:rFonts w:ascii="Garamond" w:hAnsi="Garamond" w:cs="Arial"/>
          <w:sz w:val="24"/>
          <w:szCs w:val="24"/>
        </w:rPr>
        <w:t xml:space="preserve"> </w:t>
      </w:r>
      <w:r w:rsidRPr="009C7DC9">
        <w:rPr>
          <w:rFonts w:ascii="Garamond" w:hAnsi="Garamond" w:cs="Arial"/>
          <w:sz w:val="24"/>
          <w:szCs w:val="24"/>
        </w:rPr>
        <w:t>000 € HT, pour la durée du marché.</w:t>
      </w:r>
    </w:p>
    <w:p w14:paraId="48E6FABA" w14:textId="35482226" w:rsidR="005919DF" w:rsidRDefault="005919DF" w:rsidP="002C4ED4">
      <w:pPr>
        <w:ind w:right="-1"/>
        <w:jc w:val="both"/>
        <w:rPr>
          <w:sz w:val="24"/>
          <w:szCs w:val="24"/>
        </w:rPr>
      </w:pPr>
    </w:p>
    <w:p w14:paraId="03F0809F" w14:textId="77777777" w:rsidR="005919DF" w:rsidRDefault="005919DF" w:rsidP="002C4ED4">
      <w:pPr>
        <w:ind w:right="-1"/>
        <w:jc w:val="both"/>
        <w:rPr>
          <w:sz w:val="24"/>
          <w:szCs w:val="24"/>
          <w:lang w:val="de-DE"/>
        </w:rPr>
      </w:pPr>
    </w:p>
    <w:p w14:paraId="221CBC72" w14:textId="77777777" w:rsidR="00D3312D" w:rsidRPr="009C35DA" w:rsidRDefault="00BF5BC9" w:rsidP="002C4ED4">
      <w:pPr>
        <w:pStyle w:val="Titre1"/>
        <w:spacing w:before="0" w:after="0" w:line="240" w:lineRule="auto"/>
      </w:pPr>
      <w:r>
        <w:t>variantes</w:t>
      </w:r>
    </w:p>
    <w:p w14:paraId="7CBCB33D" w14:textId="77777777" w:rsidR="005919DF" w:rsidRDefault="005919DF" w:rsidP="002C4ED4">
      <w:pPr>
        <w:pStyle w:val="textestandard"/>
        <w:keepLines w:val="0"/>
        <w:spacing w:after="0" w:line="240" w:lineRule="auto"/>
        <w:rPr>
          <w:rFonts w:ascii="Garamond" w:hAnsi="Garamond"/>
          <w:szCs w:val="24"/>
        </w:rPr>
      </w:pPr>
    </w:p>
    <w:p w14:paraId="43763376" w14:textId="4F4F4440" w:rsidR="00D3312D" w:rsidRDefault="00D3312D" w:rsidP="002C4ED4">
      <w:pPr>
        <w:pStyle w:val="textestandard"/>
        <w:keepLines w:val="0"/>
        <w:spacing w:after="0" w:line="240" w:lineRule="auto"/>
        <w:rPr>
          <w:rFonts w:ascii="Garamond" w:hAnsi="Garamond"/>
          <w:szCs w:val="24"/>
        </w:rPr>
      </w:pPr>
      <w:r w:rsidRPr="006E0E9C">
        <w:rPr>
          <w:rFonts w:ascii="Garamond" w:hAnsi="Garamond"/>
          <w:szCs w:val="24"/>
        </w:rPr>
        <w:t>Les variantes ne sont pas autorisées.</w:t>
      </w:r>
    </w:p>
    <w:p w14:paraId="2EFA21F2" w14:textId="56AC916E" w:rsidR="000F0A2F" w:rsidRDefault="000F0A2F" w:rsidP="002C4ED4">
      <w:pPr>
        <w:pStyle w:val="textestandard"/>
        <w:keepLines w:val="0"/>
        <w:spacing w:after="0" w:line="240" w:lineRule="auto"/>
        <w:rPr>
          <w:rFonts w:ascii="Garamond" w:hAnsi="Garamond"/>
          <w:szCs w:val="24"/>
        </w:rPr>
      </w:pPr>
    </w:p>
    <w:p w14:paraId="35541289" w14:textId="7557E8FC" w:rsidR="000F0A2F" w:rsidRDefault="000F0A2F" w:rsidP="002C4ED4">
      <w:pPr>
        <w:pStyle w:val="textestandard"/>
        <w:keepLines w:val="0"/>
        <w:spacing w:after="0" w:line="240" w:lineRule="auto"/>
        <w:rPr>
          <w:rFonts w:ascii="Garamond" w:hAnsi="Garamond"/>
          <w:szCs w:val="24"/>
        </w:rPr>
      </w:pPr>
    </w:p>
    <w:p w14:paraId="4891F5DF" w14:textId="22923C43" w:rsidR="000F0A2F" w:rsidRDefault="000F0A2F" w:rsidP="002C4ED4">
      <w:pPr>
        <w:pStyle w:val="textestandard"/>
        <w:keepLines w:val="0"/>
        <w:spacing w:after="0" w:line="240" w:lineRule="auto"/>
        <w:rPr>
          <w:rFonts w:ascii="Garamond" w:hAnsi="Garamond"/>
          <w:szCs w:val="24"/>
        </w:rPr>
      </w:pPr>
    </w:p>
    <w:p w14:paraId="6E20CEE7" w14:textId="77777777" w:rsidR="000F0A2F" w:rsidRPr="006E0E9C" w:rsidRDefault="000F0A2F" w:rsidP="002C4ED4">
      <w:pPr>
        <w:pStyle w:val="textestandard"/>
        <w:keepLines w:val="0"/>
        <w:spacing w:after="0" w:line="240" w:lineRule="auto"/>
        <w:rPr>
          <w:rFonts w:ascii="Garamond" w:hAnsi="Garamond"/>
          <w:szCs w:val="24"/>
        </w:rPr>
      </w:pPr>
    </w:p>
    <w:p w14:paraId="37BEDF41" w14:textId="6D2565B6" w:rsidR="006E29AB" w:rsidRPr="00594A1E" w:rsidRDefault="006E29AB" w:rsidP="00466464">
      <w:pPr>
        <w:pStyle w:val="Titre1"/>
        <w:spacing w:before="0" w:after="0" w:line="240" w:lineRule="auto"/>
        <w:rPr>
          <w:rFonts w:ascii="Arial" w:hAnsi="Arial" w:cs="Arial"/>
          <w:sz w:val="22"/>
          <w:szCs w:val="22"/>
          <w:u w:val="single"/>
        </w:rPr>
      </w:pPr>
      <w:bookmarkStart w:id="5" w:name="_GoBack"/>
      <w:bookmarkEnd w:id="5"/>
      <w:r w:rsidRPr="00466464">
        <w:t>PRIX</w:t>
      </w:r>
    </w:p>
    <w:p w14:paraId="3087913D" w14:textId="77777777" w:rsidR="006E29AB" w:rsidRPr="00594A1E" w:rsidRDefault="006E29AB" w:rsidP="006E29AB">
      <w:pPr>
        <w:pStyle w:val="NormalWeb"/>
        <w:spacing w:before="0" w:beforeAutospacing="0" w:after="0"/>
        <w:rPr>
          <w:rFonts w:ascii="Arial" w:hAnsi="Arial" w:cs="Arial"/>
          <w:sz w:val="22"/>
          <w:szCs w:val="22"/>
        </w:rPr>
      </w:pPr>
      <w:r w:rsidRPr="00594A1E">
        <w:rPr>
          <w:rFonts w:ascii="Arial" w:hAnsi="Arial" w:cs="Arial"/>
          <w:sz w:val="22"/>
          <w:szCs w:val="22"/>
        </w:rPr>
        <w:t> </w:t>
      </w:r>
    </w:p>
    <w:p w14:paraId="5BDB95B8" w14:textId="1E1BB4E2" w:rsidR="006E29AB" w:rsidRPr="00466464" w:rsidRDefault="006E29AB" w:rsidP="000F0A2F">
      <w:pPr>
        <w:pStyle w:val="NormalWeb"/>
        <w:spacing w:before="0" w:beforeAutospacing="0" w:after="0"/>
        <w:jc w:val="both"/>
        <w:rPr>
          <w:rFonts w:ascii="Garamond" w:hAnsi="Garamond" w:cs="Arial"/>
          <w:color w:val="000000"/>
        </w:rPr>
      </w:pPr>
      <w:r w:rsidRPr="00466464">
        <w:rPr>
          <w:rFonts w:ascii="Garamond" w:hAnsi="Garamond" w:cs="Arial"/>
          <w:color w:val="000000"/>
        </w:rPr>
        <w:t>Les prestations objet du présent marché sont rémunérées en application</w:t>
      </w:r>
      <w:r w:rsidR="000F0A2F">
        <w:rPr>
          <w:rFonts w:ascii="Garamond" w:hAnsi="Garamond" w:cs="Arial"/>
          <w:color w:val="000000"/>
        </w:rPr>
        <w:t xml:space="preserve"> </w:t>
      </w:r>
      <w:r w:rsidR="000F0A2F" w:rsidRPr="00466464">
        <w:rPr>
          <w:rFonts w:ascii="Garamond" w:hAnsi="Garamond" w:cs="Arial"/>
        </w:rPr>
        <w:t xml:space="preserve">du prix global et forfaitaire </w:t>
      </w:r>
      <w:r w:rsidR="000F0A2F">
        <w:rPr>
          <w:rFonts w:ascii="Garamond" w:hAnsi="Garamond" w:cs="Arial"/>
        </w:rPr>
        <w:t>figurant dans la décomposition du prix global et forfaitaire (annexe au présent acte d’engagement).</w:t>
      </w:r>
    </w:p>
    <w:p w14:paraId="120B9567" w14:textId="77777777" w:rsidR="006E29AB" w:rsidRPr="00466464" w:rsidRDefault="006E29AB" w:rsidP="006E29AB">
      <w:pPr>
        <w:pStyle w:val="NormalWeb"/>
        <w:spacing w:before="0" w:beforeAutospacing="0" w:after="0"/>
        <w:rPr>
          <w:rFonts w:ascii="Garamond" w:hAnsi="Garamond" w:cs="Arial"/>
        </w:rPr>
      </w:pPr>
      <w:r w:rsidRPr="00466464">
        <w:rPr>
          <w:rFonts w:ascii="Garamond" w:hAnsi="Garamond" w:cs="Arial"/>
        </w:rPr>
        <w:t xml:space="preserve"> </w:t>
      </w:r>
    </w:p>
    <w:p w14:paraId="4EE156E3" w14:textId="7DA9DF54" w:rsidR="00466464" w:rsidRPr="00041E78" w:rsidRDefault="000F0A2F" w:rsidP="00041E78">
      <w:pPr>
        <w:pStyle w:val="NormalWeb"/>
        <w:spacing w:before="0" w:beforeAutospacing="0"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L</w:t>
      </w:r>
      <w:r w:rsidRPr="00C34C1A">
        <w:rPr>
          <w:rFonts w:ascii="Garamond" w:hAnsi="Garamond" w:cs="Arial"/>
        </w:rPr>
        <w:t>es prestations complémentaires</w:t>
      </w:r>
      <w:r w:rsidR="006E29AB" w:rsidRPr="00466464">
        <w:rPr>
          <w:rFonts w:ascii="Garamond" w:hAnsi="Garamond" w:cs="Arial"/>
        </w:rPr>
        <w:t xml:space="preserve"> </w:t>
      </w:r>
      <w:r w:rsidRPr="00466464">
        <w:rPr>
          <w:rFonts w:ascii="Garamond" w:hAnsi="Garamond" w:cs="Arial"/>
          <w:color w:val="000000"/>
        </w:rPr>
        <w:t>sont rémunérées en application</w:t>
      </w:r>
      <w:r>
        <w:rPr>
          <w:rFonts w:ascii="Garamond" w:hAnsi="Garamond" w:cs="Arial"/>
          <w:color w:val="000000"/>
        </w:rPr>
        <w:t xml:space="preserve"> </w:t>
      </w:r>
      <w:r w:rsidR="006E29AB" w:rsidRPr="00466464">
        <w:rPr>
          <w:rFonts w:ascii="Garamond" w:hAnsi="Garamond" w:cs="Arial"/>
        </w:rPr>
        <w:t xml:space="preserve">des prix unitaires aux quantités réellement consommées et dont le libellé est donné dans le bordereau des prix unitaires </w:t>
      </w:r>
      <w:r w:rsidR="004677D1">
        <w:rPr>
          <w:rFonts w:ascii="Garamond" w:hAnsi="Garamond" w:cs="Arial"/>
        </w:rPr>
        <w:t>(</w:t>
      </w:r>
      <w:r w:rsidR="00466464" w:rsidRPr="00466464">
        <w:rPr>
          <w:rFonts w:ascii="Garamond" w:hAnsi="Garamond"/>
        </w:rPr>
        <w:t>annex</w:t>
      </w:r>
      <w:r w:rsidR="00900C33">
        <w:rPr>
          <w:rFonts w:ascii="Garamond" w:hAnsi="Garamond"/>
        </w:rPr>
        <w:t>e</w:t>
      </w:r>
      <w:r w:rsidR="00466464" w:rsidRPr="00466464">
        <w:rPr>
          <w:rFonts w:ascii="Garamond" w:hAnsi="Garamond"/>
        </w:rPr>
        <w:t xml:space="preserve"> au présent acte d’engagement</w:t>
      </w:r>
      <w:r w:rsidR="00900C33">
        <w:rPr>
          <w:rFonts w:ascii="Garamond" w:hAnsi="Garamond"/>
        </w:rPr>
        <w:t>).</w:t>
      </w:r>
    </w:p>
    <w:p w14:paraId="73981E24" w14:textId="77777777" w:rsidR="006E29AB" w:rsidRDefault="006E29AB" w:rsidP="002C4ED4">
      <w:pPr>
        <w:pStyle w:val="textestandard"/>
        <w:keepLines w:val="0"/>
        <w:spacing w:after="0" w:line="240" w:lineRule="auto"/>
        <w:rPr>
          <w:rFonts w:ascii="Garamond" w:hAnsi="Garamond"/>
          <w:szCs w:val="24"/>
        </w:rPr>
      </w:pPr>
    </w:p>
    <w:p w14:paraId="7A620DAE" w14:textId="77777777" w:rsidR="005919DF" w:rsidRPr="006E0E9C" w:rsidRDefault="005919DF" w:rsidP="002C4ED4">
      <w:pPr>
        <w:pStyle w:val="textestandard"/>
        <w:keepLines w:val="0"/>
        <w:spacing w:after="0" w:line="240" w:lineRule="auto"/>
        <w:rPr>
          <w:rFonts w:ascii="Garamond" w:hAnsi="Garamond"/>
          <w:szCs w:val="24"/>
        </w:rPr>
      </w:pPr>
    </w:p>
    <w:p w14:paraId="454C0B48" w14:textId="77777777" w:rsidR="00D3312D" w:rsidRPr="009C35DA" w:rsidRDefault="00D3312D" w:rsidP="002C4ED4">
      <w:pPr>
        <w:pStyle w:val="Titre1"/>
        <w:spacing w:before="0" w:after="0" w:line="240" w:lineRule="auto"/>
      </w:pPr>
      <w:bookmarkStart w:id="6" w:name="_Toc1567350"/>
      <w:r w:rsidRPr="009C35DA">
        <w:t>PAIEMENT</w:t>
      </w:r>
      <w:bookmarkEnd w:id="6"/>
    </w:p>
    <w:p w14:paraId="06F8D58A" w14:textId="77777777" w:rsidR="005919DF" w:rsidRDefault="005919DF" w:rsidP="002C4ED4">
      <w:pPr>
        <w:jc w:val="both"/>
        <w:rPr>
          <w:sz w:val="24"/>
          <w:szCs w:val="24"/>
        </w:rPr>
      </w:pPr>
    </w:p>
    <w:p w14:paraId="3FCD089D" w14:textId="77777777" w:rsidR="005919DF" w:rsidRPr="009C35DA" w:rsidRDefault="005919DF" w:rsidP="005919DF">
      <w:pPr>
        <w:jc w:val="both"/>
        <w:rPr>
          <w:sz w:val="24"/>
          <w:szCs w:val="24"/>
        </w:rPr>
      </w:pPr>
      <w:r w:rsidRPr="009C35DA">
        <w:rPr>
          <w:sz w:val="24"/>
          <w:szCs w:val="24"/>
        </w:rPr>
        <w:t xml:space="preserve">Le </w:t>
      </w:r>
      <w:r>
        <w:rPr>
          <w:sz w:val="24"/>
          <w:szCs w:val="24"/>
        </w:rPr>
        <w:t>service départemental-métropolitain d’incendie et de secours</w:t>
      </w:r>
      <w:r w:rsidRPr="009C35DA">
        <w:rPr>
          <w:sz w:val="24"/>
          <w:szCs w:val="24"/>
        </w:rPr>
        <w:t xml:space="preserve"> se libérera des sommes dues au titre du présent marché en faisant porter le montant</w:t>
      </w:r>
      <w:r>
        <w:rPr>
          <w:sz w:val="24"/>
          <w:szCs w:val="24"/>
        </w:rPr>
        <w:t xml:space="preserve"> au crédit du compte suivant :</w:t>
      </w:r>
    </w:p>
    <w:p w14:paraId="37D04C95" w14:textId="079F14A8" w:rsidR="005919DF" w:rsidRPr="009C35DA" w:rsidRDefault="005919DF" w:rsidP="005919DF">
      <w:pPr>
        <w:ind w:left="705" w:hanging="705"/>
        <w:jc w:val="both"/>
        <w:rPr>
          <w:sz w:val="24"/>
          <w:szCs w:val="24"/>
        </w:rPr>
      </w:pPr>
      <w:r w:rsidRPr="009C35DA">
        <w:rPr>
          <w:sz w:val="24"/>
          <w:szCs w:val="24"/>
        </w:rPr>
        <w:tab/>
        <w:t>Compte ouvert au nom de : …………………………………………………………</w:t>
      </w:r>
      <w:r>
        <w:rPr>
          <w:sz w:val="24"/>
          <w:szCs w:val="24"/>
        </w:rPr>
        <w:t>……</w:t>
      </w:r>
    </w:p>
    <w:p w14:paraId="4D16D4AF" w14:textId="35A14182" w:rsidR="005919DF" w:rsidRPr="009C35DA" w:rsidRDefault="005919DF" w:rsidP="005919DF">
      <w:pPr>
        <w:ind w:left="705" w:hanging="705"/>
        <w:jc w:val="both"/>
        <w:rPr>
          <w:sz w:val="24"/>
          <w:szCs w:val="24"/>
        </w:rPr>
      </w:pPr>
      <w:r w:rsidRPr="009C35DA">
        <w:rPr>
          <w:sz w:val="24"/>
          <w:szCs w:val="24"/>
        </w:rPr>
        <w:tab/>
        <w:t>Sous le numéro : …………………………………………………………………………</w:t>
      </w:r>
    </w:p>
    <w:p w14:paraId="7FEA0E45" w14:textId="7CE83609" w:rsidR="005919DF" w:rsidRPr="009C35DA" w:rsidRDefault="005919DF" w:rsidP="005919DF">
      <w:pPr>
        <w:ind w:left="705" w:hanging="705"/>
        <w:jc w:val="both"/>
        <w:rPr>
          <w:sz w:val="24"/>
          <w:szCs w:val="24"/>
        </w:rPr>
      </w:pPr>
      <w:r w:rsidRPr="009C35DA">
        <w:rPr>
          <w:sz w:val="24"/>
          <w:szCs w:val="24"/>
        </w:rPr>
        <w:tab/>
        <w:t>Code banque : ……………………………………………………………………………</w:t>
      </w:r>
    </w:p>
    <w:p w14:paraId="51325EF5" w14:textId="736E02A2" w:rsidR="005919DF" w:rsidRPr="009C35DA" w:rsidRDefault="005919DF" w:rsidP="005919DF">
      <w:pPr>
        <w:ind w:left="705" w:hanging="705"/>
        <w:jc w:val="both"/>
        <w:rPr>
          <w:sz w:val="24"/>
          <w:szCs w:val="24"/>
        </w:rPr>
      </w:pPr>
      <w:r w:rsidRPr="009C35DA">
        <w:rPr>
          <w:sz w:val="24"/>
          <w:szCs w:val="24"/>
        </w:rPr>
        <w:tab/>
        <w:t>Code guichet : ……………………………………………………………………………</w:t>
      </w:r>
    </w:p>
    <w:p w14:paraId="1471BA71" w14:textId="5E67FB5C" w:rsidR="005919DF" w:rsidRPr="009C35DA" w:rsidRDefault="005919DF" w:rsidP="005919DF">
      <w:pPr>
        <w:ind w:left="705" w:hanging="705"/>
        <w:jc w:val="both"/>
        <w:rPr>
          <w:sz w:val="24"/>
          <w:szCs w:val="24"/>
        </w:rPr>
      </w:pPr>
      <w:r w:rsidRPr="009C35DA">
        <w:rPr>
          <w:sz w:val="24"/>
          <w:szCs w:val="24"/>
        </w:rPr>
        <w:tab/>
        <w:t>Clé : ………………………………………………………………………………………</w:t>
      </w:r>
    </w:p>
    <w:p w14:paraId="10D2270D" w14:textId="77777777" w:rsidR="005919DF" w:rsidRDefault="005919DF" w:rsidP="005919DF">
      <w:pPr>
        <w:ind w:left="703" w:hanging="703"/>
        <w:jc w:val="both"/>
        <w:rPr>
          <w:b/>
          <w:sz w:val="24"/>
          <w:szCs w:val="24"/>
        </w:rPr>
      </w:pPr>
    </w:p>
    <w:p w14:paraId="6A0A47EE" w14:textId="5622D1A9" w:rsidR="005919DF" w:rsidRPr="009C35DA" w:rsidRDefault="005919DF" w:rsidP="005919DF">
      <w:pPr>
        <w:ind w:left="703" w:hanging="703"/>
        <w:jc w:val="both"/>
        <w:rPr>
          <w:b/>
          <w:sz w:val="24"/>
          <w:szCs w:val="24"/>
        </w:rPr>
      </w:pPr>
      <w:r w:rsidRPr="009C35DA">
        <w:rPr>
          <w:b/>
          <w:sz w:val="24"/>
          <w:szCs w:val="24"/>
        </w:rPr>
        <w:t>JOINDRE UN RIB</w:t>
      </w:r>
    </w:p>
    <w:p w14:paraId="27766F39" w14:textId="77777777" w:rsidR="005919DF" w:rsidRPr="009C35DA" w:rsidRDefault="005919DF" w:rsidP="005919DF">
      <w:pPr>
        <w:jc w:val="both"/>
        <w:rPr>
          <w:b/>
          <w:sz w:val="24"/>
          <w:szCs w:val="24"/>
        </w:rPr>
      </w:pPr>
      <w:r w:rsidRPr="009C35DA">
        <w:rPr>
          <w:b/>
          <w:sz w:val="24"/>
          <w:szCs w:val="24"/>
        </w:rPr>
        <w:t>(En cas de cotraitance solidaire, joindre un RIB commun au nom du groupement d’entreprises, et en cas de cotraitance conjointe, joindre un RIB de chacun des cotraitants)</w:t>
      </w:r>
    </w:p>
    <w:p w14:paraId="0595978E" w14:textId="77777777" w:rsidR="005919DF" w:rsidRDefault="005919DF" w:rsidP="005919DF">
      <w:pPr>
        <w:jc w:val="both"/>
        <w:rPr>
          <w:sz w:val="24"/>
          <w:szCs w:val="24"/>
        </w:rPr>
      </w:pPr>
    </w:p>
    <w:p w14:paraId="56E3DEC1" w14:textId="77777777" w:rsidR="005919DF" w:rsidRDefault="005919DF" w:rsidP="005919DF">
      <w:pPr>
        <w:jc w:val="both"/>
        <w:rPr>
          <w:sz w:val="24"/>
          <w:szCs w:val="24"/>
        </w:rPr>
      </w:pPr>
      <w:r w:rsidRPr="009C35DA">
        <w:rPr>
          <w:sz w:val="24"/>
          <w:szCs w:val="24"/>
        </w:rPr>
        <w:t>Toutefois, le S</w:t>
      </w:r>
      <w:r>
        <w:rPr>
          <w:sz w:val="24"/>
          <w:szCs w:val="24"/>
        </w:rPr>
        <w:t>DMIS</w:t>
      </w:r>
      <w:r w:rsidRPr="009C35DA">
        <w:rPr>
          <w:sz w:val="24"/>
          <w:szCs w:val="24"/>
        </w:rPr>
        <w:t xml:space="preserve"> se libérera des sommes dues aux sous-traitants payés directement en faisant porter les montants de celles-ci au crédit des comptes désignés dans les annexes, avenants ou actes spéciaux.</w:t>
      </w:r>
    </w:p>
    <w:p w14:paraId="072A8B3D" w14:textId="1D66F88F" w:rsidR="005919DF" w:rsidRDefault="005919DF" w:rsidP="002C4ED4">
      <w:pPr>
        <w:jc w:val="both"/>
        <w:rPr>
          <w:sz w:val="24"/>
          <w:szCs w:val="24"/>
        </w:rPr>
      </w:pPr>
    </w:p>
    <w:p w14:paraId="125A3DC6" w14:textId="77777777" w:rsidR="006F27A7" w:rsidRPr="009C35DA" w:rsidRDefault="006F27A7" w:rsidP="002C4ED4">
      <w:pPr>
        <w:jc w:val="both"/>
        <w:rPr>
          <w:sz w:val="24"/>
          <w:szCs w:val="24"/>
        </w:rPr>
      </w:pPr>
    </w:p>
    <w:p w14:paraId="2DB67243" w14:textId="5B466BE1" w:rsidR="005919DF" w:rsidRPr="006F27A7" w:rsidRDefault="00D3312D" w:rsidP="00ED05A8">
      <w:pPr>
        <w:pStyle w:val="Titre1"/>
        <w:spacing w:before="0" w:after="0" w:line="240" w:lineRule="auto"/>
        <w:ind w:firstLine="6"/>
        <w:jc w:val="both"/>
      </w:pPr>
      <w:r w:rsidRPr="006F27A7">
        <w:t>AVANCE</w:t>
      </w:r>
      <w:r w:rsidR="00673208" w:rsidRPr="006F27A7">
        <w:t xml:space="preserve"> </w:t>
      </w:r>
    </w:p>
    <w:p w14:paraId="37A585C8" w14:textId="77777777" w:rsidR="006F27A7" w:rsidRPr="006F27A7" w:rsidRDefault="006F27A7" w:rsidP="006F27A7">
      <w:pPr>
        <w:rPr>
          <w:b/>
        </w:rPr>
      </w:pPr>
    </w:p>
    <w:p w14:paraId="440CF6B2" w14:textId="77777777" w:rsidR="00466464" w:rsidRPr="00466464" w:rsidRDefault="00466464" w:rsidP="00466464">
      <w:pPr>
        <w:pStyle w:val="NormalWeb"/>
        <w:spacing w:before="0" w:beforeAutospacing="0" w:after="0"/>
        <w:ind w:left="567"/>
        <w:rPr>
          <w:rFonts w:ascii="Garamond" w:hAnsi="Garamond" w:cs="Arial"/>
          <w:lang w:eastAsia="zh-CN"/>
        </w:rPr>
      </w:pPr>
      <w:r w:rsidRPr="00466464">
        <w:rPr>
          <w:rFonts w:ascii="Garamond" w:hAnsi="Garamond" w:cs="Arial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6464">
        <w:rPr>
          <w:rFonts w:ascii="Garamond" w:hAnsi="Garamond" w:cs="Arial"/>
          <w:lang w:eastAsia="zh-CN"/>
        </w:rPr>
        <w:instrText xml:space="preserve"> FORMCHECKBOX </w:instrText>
      </w:r>
      <w:r w:rsidR="00504E0F">
        <w:rPr>
          <w:rFonts w:ascii="Garamond" w:hAnsi="Garamond" w:cs="Arial"/>
          <w:lang w:eastAsia="zh-CN"/>
        </w:rPr>
      </w:r>
      <w:r w:rsidR="00504E0F">
        <w:rPr>
          <w:rFonts w:ascii="Garamond" w:hAnsi="Garamond" w:cs="Arial"/>
          <w:lang w:eastAsia="zh-CN"/>
        </w:rPr>
        <w:fldChar w:fldCharType="separate"/>
      </w:r>
      <w:r w:rsidRPr="00466464">
        <w:rPr>
          <w:rFonts w:ascii="Garamond" w:hAnsi="Garamond" w:cs="Arial"/>
          <w:lang w:eastAsia="zh-CN"/>
        </w:rPr>
        <w:fldChar w:fldCharType="end"/>
      </w:r>
      <w:r w:rsidRPr="00466464">
        <w:rPr>
          <w:rFonts w:ascii="Garamond" w:hAnsi="Garamond" w:cs="Arial"/>
          <w:lang w:eastAsia="zh-CN"/>
        </w:rPr>
        <w:t xml:space="preserve"> </w:t>
      </w:r>
      <w:proofErr w:type="gramStart"/>
      <w:r w:rsidRPr="00466464">
        <w:rPr>
          <w:rFonts w:ascii="Garamond" w:hAnsi="Garamond" w:cs="Arial"/>
          <w:lang w:eastAsia="zh-CN"/>
        </w:rPr>
        <w:t>accepte</w:t>
      </w:r>
      <w:proofErr w:type="gramEnd"/>
      <w:r w:rsidRPr="00466464">
        <w:rPr>
          <w:rFonts w:ascii="Garamond" w:hAnsi="Garamond" w:cs="Arial"/>
          <w:lang w:eastAsia="zh-CN"/>
        </w:rPr>
        <w:t xml:space="preserve"> l’avance</w:t>
      </w:r>
    </w:p>
    <w:p w14:paraId="4060F031" w14:textId="77777777" w:rsidR="00466464" w:rsidRPr="00466464" w:rsidRDefault="00466464" w:rsidP="00466464">
      <w:pPr>
        <w:pStyle w:val="NormalWeb"/>
        <w:spacing w:before="0" w:beforeAutospacing="0" w:after="0"/>
        <w:ind w:left="567"/>
        <w:rPr>
          <w:rFonts w:ascii="Garamond" w:hAnsi="Garamond" w:cs="Arial"/>
          <w:lang w:eastAsia="zh-CN"/>
        </w:rPr>
      </w:pPr>
      <w:r w:rsidRPr="00466464">
        <w:rPr>
          <w:rFonts w:ascii="Garamond" w:hAnsi="Garamond" w:cs="Arial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6464">
        <w:rPr>
          <w:rFonts w:ascii="Garamond" w:hAnsi="Garamond" w:cs="Arial"/>
          <w:lang w:eastAsia="zh-CN"/>
        </w:rPr>
        <w:instrText xml:space="preserve"> FORMCHECKBOX </w:instrText>
      </w:r>
      <w:r w:rsidR="00504E0F">
        <w:rPr>
          <w:rFonts w:ascii="Garamond" w:hAnsi="Garamond" w:cs="Arial"/>
          <w:lang w:eastAsia="zh-CN"/>
        </w:rPr>
      </w:r>
      <w:r w:rsidR="00504E0F">
        <w:rPr>
          <w:rFonts w:ascii="Garamond" w:hAnsi="Garamond" w:cs="Arial"/>
          <w:lang w:eastAsia="zh-CN"/>
        </w:rPr>
        <w:fldChar w:fldCharType="separate"/>
      </w:r>
      <w:r w:rsidRPr="00466464">
        <w:rPr>
          <w:rFonts w:ascii="Garamond" w:hAnsi="Garamond" w:cs="Arial"/>
          <w:lang w:eastAsia="zh-CN"/>
        </w:rPr>
        <w:fldChar w:fldCharType="end"/>
      </w:r>
      <w:r w:rsidRPr="00466464">
        <w:rPr>
          <w:rFonts w:ascii="Garamond" w:hAnsi="Garamond" w:cs="Arial"/>
          <w:lang w:eastAsia="zh-CN"/>
        </w:rPr>
        <w:t xml:space="preserve"> </w:t>
      </w:r>
      <w:proofErr w:type="gramStart"/>
      <w:r w:rsidRPr="00466464">
        <w:rPr>
          <w:rFonts w:ascii="Garamond" w:hAnsi="Garamond" w:cs="Arial"/>
          <w:lang w:eastAsia="zh-CN"/>
        </w:rPr>
        <w:t>refuse</w:t>
      </w:r>
      <w:proofErr w:type="gramEnd"/>
      <w:r w:rsidRPr="00466464">
        <w:rPr>
          <w:rFonts w:ascii="Garamond" w:hAnsi="Garamond" w:cs="Arial"/>
          <w:lang w:eastAsia="zh-CN"/>
        </w:rPr>
        <w:t xml:space="preserve"> l’avance</w:t>
      </w:r>
    </w:p>
    <w:p w14:paraId="61EB665C" w14:textId="77777777" w:rsidR="00466464" w:rsidRPr="00466464" w:rsidRDefault="00466464" w:rsidP="00466464">
      <w:pPr>
        <w:pStyle w:val="NormalWeb"/>
        <w:spacing w:before="0" w:beforeAutospacing="0" w:after="0"/>
        <w:rPr>
          <w:rFonts w:ascii="Garamond" w:hAnsi="Garamond" w:cs="Arial"/>
          <w:lang w:eastAsia="zh-CN"/>
        </w:rPr>
      </w:pPr>
    </w:p>
    <w:p w14:paraId="1EC2BA1B" w14:textId="411A34F2" w:rsidR="00466464" w:rsidRPr="00466464" w:rsidRDefault="00466464" w:rsidP="00466464">
      <w:pPr>
        <w:pStyle w:val="NormalWeb"/>
        <w:spacing w:before="0" w:beforeAutospacing="0" w:after="0"/>
        <w:jc w:val="both"/>
        <w:rPr>
          <w:rFonts w:ascii="Garamond" w:hAnsi="Garamond" w:cs="Arial"/>
        </w:rPr>
      </w:pPr>
      <w:r w:rsidRPr="00EA5EE3">
        <w:rPr>
          <w:rFonts w:ascii="Garamond" w:hAnsi="Garamond" w:cs="Arial"/>
          <w:lang w:eastAsia="zh-CN"/>
        </w:rPr>
        <w:t>Si aucune case n’est cochée ou si les deux cases sont cochées, le SDMIS considère que le titulaire renonce au bénéfice de l’avance.</w:t>
      </w:r>
    </w:p>
    <w:p w14:paraId="1F08338A" w14:textId="77777777" w:rsidR="005919DF" w:rsidRDefault="005919DF" w:rsidP="005919DF">
      <w:pPr>
        <w:rPr>
          <w:sz w:val="24"/>
          <w:szCs w:val="24"/>
        </w:rPr>
      </w:pPr>
    </w:p>
    <w:p w14:paraId="18ADF666" w14:textId="77777777" w:rsidR="005919DF" w:rsidRPr="00D20A80" w:rsidRDefault="005919DF" w:rsidP="005919DF">
      <w:pPr>
        <w:ind w:firstLine="4"/>
        <w:jc w:val="both"/>
        <w:rPr>
          <w:sz w:val="24"/>
          <w:szCs w:val="24"/>
        </w:rPr>
      </w:pPr>
    </w:p>
    <w:p w14:paraId="64D2628C" w14:textId="77777777" w:rsidR="005919DF" w:rsidRDefault="005919DF" w:rsidP="005919DF">
      <w:pPr>
        <w:pStyle w:val="Titre1"/>
        <w:spacing w:before="0" w:after="0" w:line="240" w:lineRule="auto"/>
      </w:pPr>
      <w:r w:rsidRPr="009C35DA">
        <w:t>Personne</w:t>
      </w:r>
      <w:r>
        <w:t>(S)</w:t>
      </w:r>
      <w:r w:rsidRPr="009C35DA">
        <w:t xml:space="preserve"> référente</w:t>
      </w:r>
      <w:r>
        <w:t>(s)</w:t>
      </w:r>
      <w:r w:rsidRPr="009C35DA">
        <w:t xml:space="preserve"> désignée</w:t>
      </w:r>
      <w:r>
        <w:t>(S)</w:t>
      </w:r>
      <w:r w:rsidRPr="009C35DA">
        <w:t xml:space="preserve"> par le titulaire pour la réalisation du présent marché</w:t>
      </w:r>
    </w:p>
    <w:p w14:paraId="761B773D" w14:textId="77777777" w:rsidR="005919DF" w:rsidRPr="00A91CF5" w:rsidRDefault="005919DF" w:rsidP="005919DF"/>
    <w:p w14:paraId="16BA4BF5" w14:textId="77777777" w:rsidR="005919DF" w:rsidRDefault="005919DF" w:rsidP="005919DF">
      <w:pPr>
        <w:pStyle w:val="textestandard"/>
        <w:keepLines w:val="0"/>
        <w:spacing w:after="120" w:line="240" w:lineRule="auto"/>
        <w:rPr>
          <w:rFonts w:ascii="Garamond" w:hAnsi="Garamond"/>
          <w:szCs w:val="24"/>
        </w:rPr>
      </w:pPr>
      <w:r w:rsidRPr="009C35DA">
        <w:rPr>
          <w:rFonts w:ascii="Garamond" w:hAnsi="Garamond"/>
          <w:szCs w:val="24"/>
        </w:rPr>
        <w:t xml:space="preserve">Référent </w:t>
      </w:r>
      <w:r w:rsidRPr="009D79E2">
        <w:rPr>
          <w:rFonts w:ascii="Garamond" w:hAnsi="Garamond"/>
          <w:szCs w:val="24"/>
          <w:u w:val="single"/>
        </w:rPr>
        <w:t>technique</w:t>
      </w:r>
      <w:r>
        <w:rPr>
          <w:rFonts w:ascii="Garamond" w:hAnsi="Garamond"/>
          <w:szCs w:val="24"/>
        </w:rPr>
        <w:t xml:space="preserve"> </w:t>
      </w:r>
      <w:r w:rsidRPr="009C35DA">
        <w:rPr>
          <w:rFonts w:ascii="Garamond" w:hAnsi="Garamond"/>
          <w:szCs w:val="24"/>
        </w:rPr>
        <w:t>désigné par le titulaire pour la réalisation du présent marché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92"/>
        <w:gridCol w:w="7012"/>
      </w:tblGrid>
      <w:tr w:rsidR="005919DF" w:rsidRPr="00E10A3B" w14:paraId="01C39BE7" w14:textId="77777777" w:rsidTr="002A4BA4">
        <w:tc>
          <w:tcPr>
            <w:tcW w:w="2263" w:type="dxa"/>
            <w:vAlign w:val="center"/>
          </w:tcPr>
          <w:p w14:paraId="0400C5F5" w14:textId="77777777" w:rsidR="005919DF" w:rsidRPr="00E10A3B" w:rsidRDefault="005919DF" w:rsidP="002A4BA4">
            <w:pPr>
              <w:pStyle w:val="textestandard"/>
              <w:keepLines w:val="0"/>
              <w:spacing w:after="0" w:line="240" w:lineRule="auto"/>
              <w:jc w:val="left"/>
              <w:rPr>
                <w:rFonts w:ascii="Garamond" w:hAnsi="Garamond"/>
                <w:szCs w:val="24"/>
              </w:rPr>
            </w:pPr>
            <w:r w:rsidRPr="00E10A3B">
              <w:rPr>
                <w:rFonts w:ascii="Garamond" w:hAnsi="Garamond"/>
                <w:szCs w:val="24"/>
              </w:rPr>
              <w:t>Nom</w:t>
            </w:r>
          </w:p>
        </w:tc>
        <w:tc>
          <w:tcPr>
            <w:tcW w:w="7504" w:type="dxa"/>
          </w:tcPr>
          <w:p w14:paraId="2CB6F437" w14:textId="77777777" w:rsidR="005919DF" w:rsidRPr="00E10A3B" w:rsidRDefault="005919DF" w:rsidP="002A4BA4">
            <w:pPr>
              <w:pStyle w:val="textestandard"/>
              <w:keepLines w:val="0"/>
              <w:spacing w:before="120" w:after="0" w:line="240" w:lineRule="auto"/>
              <w:rPr>
                <w:rFonts w:ascii="Garamond" w:hAnsi="Garamond"/>
                <w:szCs w:val="24"/>
              </w:rPr>
            </w:pPr>
          </w:p>
        </w:tc>
      </w:tr>
      <w:tr w:rsidR="005919DF" w:rsidRPr="00E10A3B" w14:paraId="72D49753" w14:textId="77777777" w:rsidTr="002A4BA4">
        <w:tc>
          <w:tcPr>
            <w:tcW w:w="2263" w:type="dxa"/>
            <w:vAlign w:val="center"/>
          </w:tcPr>
          <w:p w14:paraId="4840B00E" w14:textId="77777777" w:rsidR="005919DF" w:rsidRPr="00E10A3B" w:rsidRDefault="005919DF" w:rsidP="002A4BA4">
            <w:pPr>
              <w:pStyle w:val="textestandard"/>
              <w:keepLines w:val="0"/>
              <w:spacing w:after="0" w:line="240" w:lineRule="auto"/>
              <w:jc w:val="left"/>
              <w:rPr>
                <w:rFonts w:ascii="Garamond" w:hAnsi="Garamond"/>
                <w:szCs w:val="24"/>
              </w:rPr>
            </w:pPr>
            <w:r w:rsidRPr="00E10A3B">
              <w:rPr>
                <w:rFonts w:ascii="Garamond" w:hAnsi="Garamond"/>
                <w:szCs w:val="24"/>
              </w:rPr>
              <w:t>Fonction</w:t>
            </w:r>
          </w:p>
        </w:tc>
        <w:tc>
          <w:tcPr>
            <w:tcW w:w="7504" w:type="dxa"/>
          </w:tcPr>
          <w:p w14:paraId="74AED955" w14:textId="77777777" w:rsidR="005919DF" w:rsidRPr="00E10A3B" w:rsidRDefault="005919DF" w:rsidP="002A4BA4">
            <w:pPr>
              <w:pStyle w:val="textestandard"/>
              <w:keepLines w:val="0"/>
              <w:spacing w:before="120" w:after="0" w:line="240" w:lineRule="auto"/>
              <w:rPr>
                <w:rFonts w:ascii="Garamond" w:hAnsi="Garamond"/>
                <w:szCs w:val="24"/>
              </w:rPr>
            </w:pPr>
          </w:p>
        </w:tc>
      </w:tr>
      <w:tr w:rsidR="005919DF" w:rsidRPr="00E10A3B" w14:paraId="5EEAB5F7" w14:textId="77777777" w:rsidTr="002A4BA4">
        <w:tc>
          <w:tcPr>
            <w:tcW w:w="2263" w:type="dxa"/>
            <w:vAlign w:val="center"/>
          </w:tcPr>
          <w:p w14:paraId="60BE3852" w14:textId="77777777" w:rsidR="005919DF" w:rsidRPr="00E10A3B" w:rsidRDefault="005919DF" w:rsidP="002A4BA4">
            <w:pPr>
              <w:pStyle w:val="textestandard"/>
              <w:keepLines w:val="0"/>
              <w:spacing w:after="0" w:line="240" w:lineRule="auto"/>
              <w:jc w:val="left"/>
              <w:rPr>
                <w:rFonts w:ascii="Garamond" w:hAnsi="Garamond"/>
                <w:szCs w:val="24"/>
              </w:rPr>
            </w:pPr>
            <w:r w:rsidRPr="00E10A3B">
              <w:rPr>
                <w:rFonts w:ascii="Garamond" w:hAnsi="Garamond"/>
                <w:szCs w:val="24"/>
              </w:rPr>
              <w:t>Téléphone</w:t>
            </w:r>
          </w:p>
        </w:tc>
        <w:tc>
          <w:tcPr>
            <w:tcW w:w="7504" w:type="dxa"/>
          </w:tcPr>
          <w:p w14:paraId="7C8394A7" w14:textId="77777777" w:rsidR="005919DF" w:rsidRPr="00E10A3B" w:rsidRDefault="005919DF" w:rsidP="002A4BA4">
            <w:pPr>
              <w:pStyle w:val="textestandard"/>
              <w:keepLines w:val="0"/>
              <w:spacing w:before="120" w:after="0" w:line="240" w:lineRule="auto"/>
              <w:rPr>
                <w:rFonts w:ascii="Garamond" w:hAnsi="Garamond"/>
                <w:szCs w:val="24"/>
              </w:rPr>
            </w:pPr>
          </w:p>
        </w:tc>
      </w:tr>
      <w:tr w:rsidR="005919DF" w:rsidRPr="00E10A3B" w14:paraId="30E30189" w14:textId="77777777" w:rsidTr="002A4BA4">
        <w:tc>
          <w:tcPr>
            <w:tcW w:w="2263" w:type="dxa"/>
            <w:vAlign w:val="center"/>
          </w:tcPr>
          <w:p w14:paraId="6D53A2C3" w14:textId="77777777" w:rsidR="005919DF" w:rsidRPr="002A7D2A" w:rsidRDefault="005919DF" w:rsidP="002A4BA4">
            <w:pPr>
              <w:pStyle w:val="textestandard"/>
              <w:keepLines w:val="0"/>
              <w:spacing w:after="0" w:line="240" w:lineRule="auto"/>
              <w:jc w:val="left"/>
              <w:rPr>
                <w:rFonts w:ascii="Garamond" w:hAnsi="Garamond"/>
                <w:szCs w:val="24"/>
              </w:rPr>
            </w:pPr>
            <w:r w:rsidRPr="002A7D2A">
              <w:rPr>
                <w:rFonts w:ascii="Garamond" w:hAnsi="Garamond"/>
                <w:szCs w:val="24"/>
              </w:rPr>
              <w:t>Téléphone d’urgence si différent</w:t>
            </w:r>
          </w:p>
        </w:tc>
        <w:tc>
          <w:tcPr>
            <w:tcW w:w="7504" w:type="dxa"/>
          </w:tcPr>
          <w:p w14:paraId="3C981178" w14:textId="77777777" w:rsidR="005919DF" w:rsidRPr="00E10A3B" w:rsidRDefault="005919DF" w:rsidP="002A4BA4">
            <w:pPr>
              <w:pStyle w:val="textestandard"/>
              <w:keepLines w:val="0"/>
              <w:spacing w:before="120" w:after="0" w:line="240" w:lineRule="auto"/>
              <w:rPr>
                <w:rFonts w:ascii="Garamond" w:hAnsi="Garamond"/>
                <w:szCs w:val="24"/>
              </w:rPr>
            </w:pPr>
          </w:p>
        </w:tc>
      </w:tr>
      <w:tr w:rsidR="005919DF" w:rsidRPr="00E10A3B" w14:paraId="326C3D56" w14:textId="77777777" w:rsidTr="002A4BA4">
        <w:tc>
          <w:tcPr>
            <w:tcW w:w="2263" w:type="dxa"/>
            <w:vAlign w:val="center"/>
          </w:tcPr>
          <w:p w14:paraId="0FBEAF8D" w14:textId="77777777" w:rsidR="005919DF" w:rsidRPr="00E10A3B" w:rsidRDefault="005919DF" w:rsidP="002A4BA4">
            <w:pPr>
              <w:pStyle w:val="textestandard"/>
              <w:keepLines w:val="0"/>
              <w:spacing w:after="0" w:line="240" w:lineRule="auto"/>
              <w:jc w:val="left"/>
              <w:rPr>
                <w:rFonts w:ascii="Garamond" w:hAnsi="Garamond"/>
                <w:szCs w:val="24"/>
              </w:rPr>
            </w:pPr>
            <w:r w:rsidRPr="00E10A3B">
              <w:rPr>
                <w:rFonts w:ascii="Garamond" w:hAnsi="Garamond"/>
                <w:szCs w:val="24"/>
              </w:rPr>
              <w:t>Courriel</w:t>
            </w:r>
          </w:p>
        </w:tc>
        <w:tc>
          <w:tcPr>
            <w:tcW w:w="7504" w:type="dxa"/>
          </w:tcPr>
          <w:p w14:paraId="21617257" w14:textId="77777777" w:rsidR="005919DF" w:rsidRPr="00E10A3B" w:rsidRDefault="005919DF" w:rsidP="002A4BA4">
            <w:pPr>
              <w:pStyle w:val="textestandard"/>
              <w:keepLines w:val="0"/>
              <w:spacing w:before="120" w:after="0" w:line="240" w:lineRule="auto"/>
              <w:rPr>
                <w:rFonts w:ascii="Garamond" w:hAnsi="Garamond"/>
                <w:szCs w:val="24"/>
              </w:rPr>
            </w:pPr>
          </w:p>
        </w:tc>
      </w:tr>
    </w:tbl>
    <w:p w14:paraId="7D79DBE3" w14:textId="6F9273EB" w:rsidR="005919DF" w:rsidRDefault="005919DF" w:rsidP="005919DF">
      <w:pPr>
        <w:pStyle w:val="textestandard"/>
        <w:keepLines w:val="0"/>
        <w:spacing w:after="120" w:line="240" w:lineRule="auto"/>
        <w:rPr>
          <w:rFonts w:ascii="Garamond" w:hAnsi="Garamond"/>
          <w:szCs w:val="24"/>
        </w:rPr>
      </w:pPr>
    </w:p>
    <w:p w14:paraId="6075EFE3" w14:textId="77777777" w:rsidR="009C7DC9" w:rsidRPr="009C35DA" w:rsidRDefault="009C7DC9" w:rsidP="005919DF">
      <w:pPr>
        <w:pStyle w:val="textestandard"/>
        <w:keepLines w:val="0"/>
        <w:spacing w:after="120" w:line="240" w:lineRule="auto"/>
        <w:rPr>
          <w:rFonts w:ascii="Garamond" w:hAnsi="Garamond"/>
          <w:szCs w:val="24"/>
        </w:rPr>
      </w:pPr>
    </w:p>
    <w:p w14:paraId="46F596E4" w14:textId="77777777" w:rsidR="005919DF" w:rsidRPr="009C35DA" w:rsidRDefault="005919DF" w:rsidP="005919DF">
      <w:pPr>
        <w:pStyle w:val="textestandard"/>
        <w:keepLines w:val="0"/>
        <w:spacing w:after="120" w:line="240" w:lineRule="auto"/>
        <w:rPr>
          <w:rFonts w:ascii="Garamond" w:hAnsi="Garamond"/>
          <w:szCs w:val="24"/>
        </w:rPr>
      </w:pPr>
      <w:r w:rsidRPr="009C35DA">
        <w:rPr>
          <w:rFonts w:ascii="Garamond" w:hAnsi="Garamond"/>
          <w:szCs w:val="24"/>
        </w:rPr>
        <w:lastRenderedPageBreak/>
        <w:t xml:space="preserve">Référent </w:t>
      </w:r>
      <w:r w:rsidRPr="009D79E2">
        <w:rPr>
          <w:rFonts w:ascii="Garamond" w:hAnsi="Garamond"/>
          <w:szCs w:val="24"/>
          <w:u w:val="single"/>
        </w:rPr>
        <w:t>administratif</w:t>
      </w:r>
      <w:r>
        <w:rPr>
          <w:rFonts w:ascii="Garamond" w:hAnsi="Garamond"/>
          <w:szCs w:val="24"/>
        </w:rPr>
        <w:t xml:space="preserve"> </w:t>
      </w:r>
      <w:r w:rsidRPr="009C35DA">
        <w:rPr>
          <w:rFonts w:ascii="Garamond" w:hAnsi="Garamond"/>
          <w:szCs w:val="24"/>
        </w:rPr>
        <w:t>désigné par le titulaire pour la réalisation du présent marché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95"/>
        <w:gridCol w:w="7009"/>
      </w:tblGrid>
      <w:tr w:rsidR="005919DF" w:rsidRPr="00E10A3B" w14:paraId="38A60271" w14:textId="77777777" w:rsidTr="002A4BA4">
        <w:tc>
          <w:tcPr>
            <w:tcW w:w="2263" w:type="dxa"/>
            <w:vAlign w:val="center"/>
          </w:tcPr>
          <w:p w14:paraId="56AA7361" w14:textId="77777777" w:rsidR="005919DF" w:rsidRPr="00E10A3B" w:rsidRDefault="005919DF" w:rsidP="002A4BA4">
            <w:pPr>
              <w:pStyle w:val="textestandard"/>
              <w:keepLines w:val="0"/>
              <w:spacing w:after="0" w:line="240" w:lineRule="auto"/>
              <w:jc w:val="left"/>
              <w:rPr>
                <w:rFonts w:ascii="Garamond" w:hAnsi="Garamond"/>
                <w:szCs w:val="24"/>
              </w:rPr>
            </w:pPr>
            <w:r w:rsidRPr="00E10A3B">
              <w:rPr>
                <w:rFonts w:ascii="Garamond" w:hAnsi="Garamond"/>
                <w:szCs w:val="24"/>
              </w:rPr>
              <w:t>Nom </w:t>
            </w:r>
          </w:p>
        </w:tc>
        <w:tc>
          <w:tcPr>
            <w:tcW w:w="7504" w:type="dxa"/>
          </w:tcPr>
          <w:p w14:paraId="6419462C" w14:textId="77777777" w:rsidR="005919DF" w:rsidRPr="00E10A3B" w:rsidRDefault="005919DF" w:rsidP="002A4BA4">
            <w:pPr>
              <w:pStyle w:val="textestandard"/>
              <w:keepLines w:val="0"/>
              <w:spacing w:before="120" w:after="0" w:line="240" w:lineRule="auto"/>
              <w:rPr>
                <w:rFonts w:ascii="Garamond" w:hAnsi="Garamond"/>
                <w:szCs w:val="24"/>
              </w:rPr>
            </w:pPr>
          </w:p>
        </w:tc>
      </w:tr>
      <w:tr w:rsidR="005919DF" w:rsidRPr="00E10A3B" w14:paraId="5AE93066" w14:textId="77777777" w:rsidTr="002A4BA4">
        <w:tc>
          <w:tcPr>
            <w:tcW w:w="2263" w:type="dxa"/>
            <w:vAlign w:val="center"/>
          </w:tcPr>
          <w:p w14:paraId="53B87793" w14:textId="77777777" w:rsidR="005919DF" w:rsidRPr="00E10A3B" w:rsidRDefault="005919DF" w:rsidP="002A4BA4">
            <w:pPr>
              <w:pStyle w:val="textestandard"/>
              <w:keepLines w:val="0"/>
              <w:spacing w:after="0" w:line="240" w:lineRule="auto"/>
              <w:jc w:val="left"/>
              <w:rPr>
                <w:rFonts w:ascii="Garamond" w:hAnsi="Garamond"/>
                <w:szCs w:val="24"/>
              </w:rPr>
            </w:pPr>
            <w:r w:rsidRPr="00E10A3B">
              <w:rPr>
                <w:rFonts w:ascii="Garamond" w:hAnsi="Garamond"/>
                <w:szCs w:val="24"/>
              </w:rPr>
              <w:t>Fonction </w:t>
            </w:r>
          </w:p>
        </w:tc>
        <w:tc>
          <w:tcPr>
            <w:tcW w:w="7504" w:type="dxa"/>
          </w:tcPr>
          <w:p w14:paraId="66D02A07" w14:textId="77777777" w:rsidR="005919DF" w:rsidRPr="00E10A3B" w:rsidRDefault="005919DF" w:rsidP="002A4BA4">
            <w:pPr>
              <w:pStyle w:val="textestandard"/>
              <w:keepLines w:val="0"/>
              <w:spacing w:before="120" w:after="0" w:line="240" w:lineRule="auto"/>
              <w:rPr>
                <w:rFonts w:ascii="Garamond" w:hAnsi="Garamond"/>
                <w:szCs w:val="24"/>
              </w:rPr>
            </w:pPr>
          </w:p>
        </w:tc>
      </w:tr>
      <w:tr w:rsidR="005919DF" w:rsidRPr="00E10A3B" w14:paraId="05F31B37" w14:textId="77777777" w:rsidTr="002A4BA4">
        <w:tc>
          <w:tcPr>
            <w:tcW w:w="2263" w:type="dxa"/>
            <w:vAlign w:val="center"/>
          </w:tcPr>
          <w:p w14:paraId="3EF29B70" w14:textId="77777777" w:rsidR="005919DF" w:rsidRPr="00E10A3B" w:rsidRDefault="005919DF" w:rsidP="002A4BA4">
            <w:pPr>
              <w:pStyle w:val="textestandard"/>
              <w:keepLines w:val="0"/>
              <w:spacing w:after="0" w:line="240" w:lineRule="auto"/>
              <w:jc w:val="left"/>
              <w:rPr>
                <w:rFonts w:ascii="Garamond" w:hAnsi="Garamond"/>
                <w:szCs w:val="24"/>
              </w:rPr>
            </w:pPr>
            <w:r w:rsidRPr="00E10A3B">
              <w:rPr>
                <w:rFonts w:ascii="Garamond" w:hAnsi="Garamond"/>
                <w:szCs w:val="24"/>
              </w:rPr>
              <w:t>Téléphone </w:t>
            </w:r>
          </w:p>
        </w:tc>
        <w:tc>
          <w:tcPr>
            <w:tcW w:w="7504" w:type="dxa"/>
          </w:tcPr>
          <w:p w14:paraId="7C41DE1E" w14:textId="77777777" w:rsidR="005919DF" w:rsidRPr="00E10A3B" w:rsidRDefault="005919DF" w:rsidP="002A4BA4">
            <w:pPr>
              <w:pStyle w:val="textestandard"/>
              <w:keepLines w:val="0"/>
              <w:spacing w:before="120" w:after="0" w:line="240" w:lineRule="auto"/>
              <w:rPr>
                <w:rFonts w:ascii="Garamond" w:hAnsi="Garamond"/>
                <w:szCs w:val="24"/>
              </w:rPr>
            </w:pPr>
          </w:p>
        </w:tc>
      </w:tr>
      <w:tr w:rsidR="005919DF" w:rsidRPr="00E10A3B" w14:paraId="7044543B" w14:textId="77777777" w:rsidTr="002A4BA4">
        <w:tc>
          <w:tcPr>
            <w:tcW w:w="2263" w:type="dxa"/>
            <w:vAlign w:val="center"/>
          </w:tcPr>
          <w:p w14:paraId="5A67B943" w14:textId="77777777" w:rsidR="005919DF" w:rsidRPr="00E10A3B" w:rsidRDefault="005919DF" w:rsidP="002A4BA4">
            <w:pPr>
              <w:pStyle w:val="textestandard"/>
              <w:keepLines w:val="0"/>
              <w:spacing w:after="0" w:line="240" w:lineRule="auto"/>
              <w:jc w:val="left"/>
              <w:rPr>
                <w:rFonts w:ascii="Garamond" w:hAnsi="Garamond"/>
                <w:szCs w:val="24"/>
              </w:rPr>
            </w:pPr>
            <w:r w:rsidRPr="00E10A3B">
              <w:rPr>
                <w:rFonts w:ascii="Garamond" w:hAnsi="Garamond"/>
                <w:szCs w:val="24"/>
              </w:rPr>
              <w:t>Courriel </w:t>
            </w:r>
          </w:p>
        </w:tc>
        <w:tc>
          <w:tcPr>
            <w:tcW w:w="7504" w:type="dxa"/>
          </w:tcPr>
          <w:p w14:paraId="583B2697" w14:textId="77777777" w:rsidR="005919DF" w:rsidRPr="00E10A3B" w:rsidRDefault="005919DF" w:rsidP="002A4BA4">
            <w:pPr>
              <w:pStyle w:val="textestandard"/>
              <w:keepLines w:val="0"/>
              <w:spacing w:before="120" w:after="0" w:line="240" w:lineRule="auto"/>
              <w:rPr>
                <w:rFonts w:ascii="Garamond" w:hAnsi="Garamond"/>
                <w:szCs w:val="24"/>
              </w:rPr>
            </w:pPr>
          </w:p>
        </w:tc>
      </w:tr>
    </w:tbl>
    <w:p w14:paraId="0860526C" w14:textId="77777777" w:rsidR="005919DF" w:rsidRDefault="005919DF" w:rsidP="005919DF"/>
    <w:p w14:paraId="60056265" w14:textId="556033DC" w:rsidR="005919DF" w:rsidRDefault="005919DF" w:rsidP="005919DF">
      <w:pPr>
        <w:rPr>
          <w:sz w:val="24"/>
          <w:szCs w:val="24"/>
        </w:rPr>
      </w:pPr>
    </w:p>
    <w:p w14:paraId="66B274A2" w14:textId="67315267" w:rsidR="008B42AB" w:rsidRDefault="008B42AB" w:rsidP="005919DF">
      <w:pPr>
        <w:rPr>
          <w:sz w:val="24"/>
          <w:szCs w:val="24"/>
        </w:rPr>
      </w:pPr>
    </w:p>
    <w:p w14:paraId="6A33144E" w14:textId="77777777" w:rsidR="008B42AB" w:rsidRDefault="008B42AB" w:rsidP="005919DF">
      <w:pPr>
        <w:rPr>
          <w:sz w:val="24"/>
          <w:szCs w:val="24"/>
        </w:rPr>
      </w:pPr>
    </w:p>
    <w:p w14:paraId="7CA515D5" w14:textId="77777777" w:rsidR="00D3312D" w:rsidRPr="009C35DA" w:rsidRDefault="00D3312D" w:rsidP="005919DF">
      <w:pPr>
        <w:keepNext/>
        <w:jc w:val="both"/>
        <w:rPr>
          <w:b/>
          <w:sz w:val="24"/>
          <w:szCs w:val="24"/>
        </w:rPr>
      </w:pPr>
      <w:r w:rsidRPr="009C35DA">
        <w:rPr>
          <w:sz w:val="24"/>
          <w:szCs w:val="24"/>
        </w:rPr>
        <w:t xml:space="preserve">L’offre ainsi présentée ne me lie (nous lie) toutefois que si son acceptation m’est (nous est) notifiée dans un délai de </w:t>
      </w:r>
      <w:r w:rsidRPr="009C35DA">
        <w:rPr>
          <w:b/>
          <w:sz w:val="24"/>
          <w:szCs w:val="24"/>
        </w:rPr>
        <w:t>120 jours</w:t>
      </w:r>
      <w:r w:rsidRPr="009C35DA">
        <w:rPr>
          <w:sz w:val="24"/>
          <w:szCs w:val="24"/>
        </w:rPr>
        <w:t xml:space="preserve"> à compter de la date de remise des offres fixée par le règlement de consultation.</w:t>
      </w:r>
    </w:p>
    <w:p w14:paraId="78A2D1FB" w14:textId="77777777" w:rsidR="005919DF" w:rsidRPr="009C35DA" w:rsidRDefault="005919DF" w:rsidP="005919DF">
      <w:pPr>
        <w:keepNext/>
        <w:spacing w:after="120"/>
        <w:rPr>
          <w:b/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394"/>
      </w:tblGrid>
      <w:tr w:rsidR="005919DF" w:rsidRPr="009C35DA" w14:paraId="2ACED73C" w14:textId="77777777" w:rsidTr="005919DF">
        <w:trPr>
          <w:trHeight w:val="2413"/>
        </w:trPr>
        <w:tc>
          <w:tcPr>
            <w:tcW w:w="4962" w:type="dxa"/>
          </w:tcPr>
          <w:p w14:paraId="195E90FB" w14:textId="77777777" w:rsidR="005919DF" w:rsidRPr="00E639D7" w:rsidRDefault="005919DF" w:rsidP="002A4BA4">
            <w:pPr>
              <w:spacing w:before="240" w:after="12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FAIT EN UN SEUL ORIGINAL</w:t>
            </w:r>
          </w:p>
          <w:p w14:paraId="5BECBE54" w14:textId="77777777" w:rsidR="005919DF" w:rsidRPr="009C35DA" w:rsidRDefault="005919DF" w:rsidP="002A4BA4">
            <w:pPr>
              <w:tabs>
                <w:tab w:val="right" w:pos="4536"/>
              </w:tabs>
              <w:spacing w:after="120"/>
              <w:jc w:val="both"/>
              <w:rPr>
                <w:sz w:val="24"/>
                <w:szCs w:val="24"/>
              </w:rPr>
            </w:pPr>
            <w:r w:rsidRPr="009C35DA">
              <w:rPr>
                <w:sz w:val="24"/>
                <w:szCs w:val="24"/>
              </w:rPr>
              <w:t xml:space="preserve">Le titulaire ou le mandataire du groupement </w:t>
            </w:r>
          </w:p>
          <w:p w14:paraId="244E91DB" w14:textId="77777777" w:rsidR="005919DF" w:rsidRPr="00683D2B" w:rsidRDefault="005919DF" w:rsidP="002A4BA4">
            <w:pPr>
              <w:tabs>
                <w:tab w:val="right" w:pos="4536"/>
              </w:tabs>
              <w:spacing w:after="120"/>
              <w:jc w:val="both"/>
              <w:rPr>
                <w:b/>
                <w:sz w:val="24"/>
                <w:szCs w:val="24"/>
              </w:rPr>
            </w:pPr>
            <w:r w:rsidRPr="00683D2B">
              <w:rPr>
                <w:b/>
                <w:sz w:val="24"/>
                <w:szCs w:val="24"/>
              </w:rPr>
              <w:t>(Nom et Fonction)</w:t>
            </w:r>
          </w:p>
          <w:p w14:paraId="753E4344" w14:textId="77777777" w:rsidR="005919DF" w:rsidRDefault="005919DF" w:rsidP="002A4BA4">
            <w:pPr>
              <w:spacing w:after="120"/>
              <w:jc w:val="both"/>
              <w:rPr>
                <w:sz w:val="24"/>
                <w:szCs w:val="24"/>
              </w:rPr>
            </w:pPr>
          </w:p>
          <w:p w14:paraId="70A77732" w14:textId="77777777" w:rsidR="005919DF" w:rsidRPr="009C35DA" w:rsidRDefault="005919DF" w:rsidP="002A4BA4">
            <w:pPr>
              <w:spacing w:after="120"/>
              <w:jc w:val="both"/>
              <w:rPr>
                <w:sz w:val="24"/>
                <w:szCs w:val="24"/>
              </w:rPr>
            </w:pPr>
            <w:r w:rsidRPr="009C35DA">
              <w:rPr>
                <w:sz w:val="24"/>
                <w:szCs w:val="24"/>
              </w:rPr>
              <w:t>Date ..................................................</w:t>
            </w:r>
          </w:p>
          <w:p w14:paraId="63949DCA" w14:textId="77777777" w:rsidR="005919DF" w:rsidRDefault="005919DF" w:rsidP="002A4BA4">
            <w:pPr>
              <w:spacing w:after="120"/>
              <w:jc w:val="both"/>
              <w:rPr>
                <w:sz w:val="24"/>
                <w:szCs w:val="24"/>
              </w:rPr>
            </w:pPr>
          </w:p>
          <w:p w14:paraId="57764C7C" w14:textId="77777777" w:rsidR="005919DF" w:rsidRDefault="005919DF" w:rsidP="002A4BA4">
            <w:pPr>
              <w:spacing w:after="120"/>
              <w:jc w:val="both"/>
              <w:rPr>
                <w:sz w:val="24"/>
                <w:szCs w:val="24"/>
              </w:rPr>
            </w:pPr>
          </w:p>
          <w:p w14:paraId="706125C8" w14:textId="77777777" w:rsidR="005919DF" w:rsidRPr="00683D2B" w:rsidRDefault="005919DF" w:rsidP="002A4BA4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83D2B">
              <w:rPr>
                <w:b/>
                <w:sz w:val="24"/>
                <w:szCs w:val="24"/>
              </w:rPr>
              <w:t xml:space="preserve">Cachet – </w:t>
            </w:r>
            <w:r>
              <w:rPr>
                <w:b/>
                <w:sz w:val="24"/>
                <w:szCs w:val="24"/>
              </w:rPr>
              <w:t>S</w:t>
            </w:r>
            <w:r w:rsidRPr="00683D2B">
              <w:rPr>
                <w:b/>
                <w:sz w:val="24"/>
                <w:szCs w:val="24"/>
              </w:rPr>
              <w:t>ignature</w:t>
            </w:r>
          </w:p>
        </w:tc>
        <w:tc>
          <w:tcPr>
            <w:tcW w:w="4394" w:type="dxa"/>
          </w:tcPr>
          <w:p w14:paraId="59F369B5" w14:textId="77777777" w:rsidR="005919DF" w:rsidRDefault="005919DF" w:rsidP="002A4BA4">
            <w:pPr>
              <w:pStyle w:val="textestandard"/>
              <w:keepLines w:val="0"/>
              <w:spacing w:before="240" w:after="120" w:line="240" w:lineRule="auto"/>
              <w:rPr>
                <w:rFonts w:ascii="Garamond" w:hAnsi="Garamond"/>
                <w:szCs w:val="24"/>
              </w:rPr>
            </w:pPr>
            <w:proofErr w:type="spellStart"/>
            <w:r w:rsidRPr="009C35DA">
              <w:rPr>
                <w:rFonts w:ascii="Garamond" w:hAnsi="Garamond"/>
                <w:szCs w:val="24"/>
              </w:rPr>
              <w:t>A</w:t>
            </w:r>
            <w:proofErr w:type="spellEnd"/>
            <w:r w:rsidRPr="009C35DA">
              <w:rPr>
                <w:rFonts w:ascii="Garamond" w:hAnsi="Garamond"/>
                <w:szCs w:val="24"/>
              </w:rPr>
              <w:t xml:space="preserve"> L</w:t>
            </w:r>
            <w:r>
              <w:rPr>
                <w:rFonts w:ascii="Garamond" w:hAnsi="Garamond"/>
                <w:szCs w:val="24"/>
              </w:rPr>
              <w:t>yon</w:t>
            </w:r>
            <w:r w:rsidRPr="009C35DA">
              <w:rPr>
                <w:rFonts w:ascii="Garamond" w:hAnsi="Garamond"/>
                <w:szCs w:val="24"/>
              </w:rPr>
              <w:t>, le</w:t>
            </w:r>
          </w:p>
          <w:p w14:paraId="6A2B2EED" w14:textId="6D84C83F" w:rsidR="005919DF" w:rsidRDefault="005919DF" w:rsidP="002A4BA4">
            <w:pPr>
              <w:pStyle w:val="textestandard"/>
              <w:keepLines w:val="0"/>
              <w:spacing w:after="120" w:line="240" w:lineRule="auto"/>
              <w:rPr>
                <w:rFonts w:ascii="Garamond" w:hAnsi="Garamond"/>
                <w:szCs w:val="24"/>
              </w:rPr>
            </w:pPr>
            <w:r>
              <w:rPr>
                <w:rFonts w:ascii="Garamond" w:hAnsi="Garamond"/>
                <w:szCs w:val="24"/>
              </w:rPr>
              <w:t>Pour la présidente et par délégation</w:t>
            </w:r>
          </w:p>
          <w:p w14:paraId="15B422B3" w14:textId="77777777" w:rsidR="005919DF" w:rsidRDefault="005919DF" w:rsidP="002A4BA4">
            <w:pPr>
              <w:pStyle w:val="textestandard"/>
              <w:keepLines w:val="0"/>
              <w:spacing w:after="720" w:line="240" w:lineRule="auto"/>
              <w:rPr>
                <w:rFonts w:ascii="Garamond" w:hAnsi="Garamond"/>
                <w:szCs w:val="24"/>
              </w:rPr>
            </w:pPr>
            <w:r>
              <w:rPr>
                <w:rFonts w:ascii="Garamond" w:hAnsi="Garamond"/>
                <w:szCs w:val="24"/>
              </w:rPr>
              <w:t>La vice-présidente</w:t>
            </w:r>
          </w:p>
          <w:p w14:paraId="3AA3F662" w14:textId="77777777" w:rsidR="005919DF" w:rsidRDefault="005919DF" w:rsidP="002A4BA4">
            <w:pPr>
              <w:pStyle w:val="textestandard"/>
              <w:keepLines w:val="0"/>
              <w:spacing w:after="120" w:line="240" w:lineRule="auto"/>
              <w:rPr>
                <w:rFonts w:ascii="Garamond" w:hAnsi="Garamond"/>
                <w:szCs w:val="24"/>
              </w:rPr>
            </w:pPr>
          </w:p>
          <w:p w14:paraId="3F2FE0C6" w14:textId="77777777" w:rsidR="005919DF" w:rsidRPr="009C35DA" w:rsidRDefault="005919DF" w:rsidP="002A4BA4">
            <w:pPr>
              <w:pStyle w:val="textestandard"/>
              <w:keepLines w:val="0"/>
              <w:spacing w:after="120" w:line="240" w:lineRule="auto"/>
              <w:rPr>
                <w:rFonts w:ascii="Garamond" w:hAnsi="Garamond"/>
                <w:szCs w:val="24"/>
              </w:rPr>
            </w:pPr>
            <w:r>
              <w:rPr>
                <w:rFonts w:ascii="Garamond" w:hAnsi="Garamond"/>
                <w:szCs w:val="24"/>
              </w:rPr>
              <w:t>Blandine COLLIN</w:t>
            </w:r>
          </w:p>
        </w:tc>
      </w:tr>
    </w:tbl>
    <w:p w14:paraId="7F920C77" w14:textId="14CCD620" w:rsidR="00165571" w:rsidRDefault="00165571" w:rsidP="00EA5EE3">
      <w:pPr>
        <w:rPr>
          <w:b/>
        </w:rPr>
      </w:pPr>
    </w:p>
    <w:p w14:paraId="113F3FCD" w14:textId="427F5B76" w:rsidR="00EA5EE3" w:rsidRDefault="00EA5EE3" w:rsidP="00EA5EE3">
      <w:pPr>
        <w:rPr>
          <w:b/>
        </w:rPr>
      </w:pPr>
    </w:p>
    <w:p w14:paraId="2AE49C5A" w14:textId="1F4F0469" w:rsidR="00EA5EE3" w:rsidRDefault="00EA5EE3" w:rsidP="00EA5EE3">
      <w:pPr>
        <w:rPr>
          <w:b/>
        </w:rPr>
      </w:pPr>
    </w:p>
    <w:p w14:paraId="3568F036" w14:textId="15D406B6" w:rsidR="00EA5EE3" w:rsidRDefault="00EA5EE3" w:rsidP="00EA5EE3">
      <w:pPr>
        <w:rPr>
          <w:b/>
        </w:rPr>
      </w:pPr>
    </w:p>
    <w:p w14:paraId="02122559" w14:textId="0D2F87C6" w:rsidR="00EA5EE3" w:rsidRDefault="00EA5EE3" w:rsidP="00EA5EE3">
      <w:pPr>
        <w:rPr>
          <w:b/>
        </w:rPr>
      </w:pPr>
    </w:p>
    <w:p w14:paraId="7378727F" w14:textId="6ECD727A" w:rsidR="00EA5EE3" w:rsidRDefault="00EA5EE3" w:rsidP="00EA5EE3">
      <w:pPr>
        <w:rPr>
          <w:b/>
        </w:rPr>
      </w:pPr>
    </w:p>
    <w:p w14:paraId="5AADA915" w14:textId="533C60B8" w:rsidR="00EA5EE3" w:rsidRDefault="00EA5EE3" w:rsidP="00EA5EE3">
      <w:pPr>
        <w:rPr>
          <w:b/>
        </w:rPr>
      </w:pPr>
    </w:p>
    <w:p w14:paraId="4E5767BB" w14:textId="0A335890" w:rsidR="00EA5EE3" w:rsidRDefault="00EA5EE3" w:rsidP="00EA5EE3">
      <w:pPr>
        <w:rPr>
          <w:b/>
        </w:rPr>
      </w:pPr>
    </w:p>
    <w:p w14:paraId="6ED947CE" w14:textId="20A48C38" w:rsidR="00EA5EE3" w:rsidRDefault="00EA5EE3" w:rsidP="00EA5EE3">
      <w:pPr>
        <w:rPr>
          <w:b/>
        </w:rPr>
      </w:pPr>
    </w:p>
    <w:p w14:paraId="63A406D9" w14:textId="26A7B01D" w:rsidR="00EA5EE3" w:rsidRDefault="00EA5EE3" w:rsidP="00EA5EE3">
      <w:pPr>
        <w:rPr>
          <w:b/>
        </w:rPr>
      </w:pPr>
    </w:p>
    <w:p w14:paraId="0A1C16FD" w14:textId="72AAA234" w:rsidR="00EA5EE3" w:rsidRDefault="00EA5EE3" w:rsidP="00EA5EE3">
      <w:pPr>
        <w:rPr>
          <w:b/>
        </w:rPr>
      </w:pPr>
    </w:p>
    <w:p w14:paraId="171D8ADF" w14:textId="636548BA" w:rsidR="00EA5EE3" w:rsidRDefault="00EA5EE3" w:rsidP="00EA5EE3">
      <w:pPr>
        <w:rPr>
          <w:b/>
        </w:rPr>
      </w:pPr>
    </w:p>
    <w:p w14:paraId="3FA3FEDB" w14:textId="1174F7FF" w:rsidR="00EA5EE3" w:rsidRDefault="00EA5EE3" w:rsidP="00EA5EE3">
      <w:pPr>
        <w:rPr>
          <w:b/>
        </w:rPr>
      </w:pPr>
    </w:p>
    <w:p w14:paraId="4F5A9C58" w14:textId="622CCA56" w:rsidR="00EA5EE3" w:rsidRDefault="00EA5EE3" w:rsidP="00EA5EE3">
      <w:pPr>
        <w:rPr>
          <w:b/>
        </w:rPr>
      </w:pPr>
    </w:p>
    <w:p w14:paraId="6B5B346F" w14:textId="24F77572" w:rsidR="00EA5EE3" w:rsidRDefault="00EA5EE3" w:rsidP="00EA5EE3">
      <w:pPr>
        <w:rPr>
          <w:b/>
        </w:rPr>
      </w:pPr>
    </w:p>
    <w:p w14:paraId="44615847" w14:textId="658468AB" w:rsidR="00EA5EE3" w:rsidRDefault="00EA5EE3" w:rsidP="00EA5EE3">
      <w:pPr>
        <w:rPr>
          <w:b/>
        </w:rPr>
      </w:pPr>
    </w:p>
    <w:p w14:paraId="23B04FE6" w14:textId="3DF5F3FC" w:rsidR="00EA5EE3" w:rsidRDefault="00EA5EE3" w:rsidP="00EA5EE3">
      <w:pPr>
        <w:rPr>
          <w:b/>
        </w:rPr>
      </w:pPr>
    </w:p>
    <w:p w14:paraId="1F9DE4B0" w14:textId="075AFB20" w:rsidR="00EA5EE3" w:rsidRDefault="00EA5EE3" w:rsidP="00EA5EE3">
      <w:pPr>
        <w:rPr>
          <w:b/>
        </w:rPr>
      </w:pPr>
    </w:p>
    <w:p w14:paraId="48609D2B" w14:textId="3D7A4A58" w:rsidR="00EA5EE3" w:rsidRDefault="00EA5EE3" w:rsidP="00EA5EE3">
      <w:pPr>
        <w:rPr>
          <w:b/>
        </w:rPr>
      </w:pPr>
    </w:p>
    <w:p w14:paraId="1782F600" w14:textId="16242449" w:rsidR="00EA5EE3" w:rsidRDefault="00EA5EE3" w:rsidP="00EA5EE3">
      <w:pPr>
        <w:rPr>
          <w:b/>
        </w:rPr>
      </w:pPr>
    </w:p>
    <w:p w14:paraId="0390C689" w14:textId="641D2A38" w:rsidR="00EA5EE3" w:rsidRDefault="00EA5EE3" w:rsidP="00EA5EE3">
      <w:pPr>
        <w:rPr>
          <w:b/>
        </w:rPr>
      </w:pPr>
    </w:p>
    <w:p w14:paraId="4DE985E0" w14:textId="12C1D2EC" w:rsidR="00EA5EE3" w:rsidRDefault="00EA5EE3" w:rsidP="00EA5EE3">
      <w:pPr>
        <w:rPr>
          <w:b/>
        </w:rPr>
      </w:pPr>
    </w:p>
    <w:p w14:paraId="30C55478" w14:textId="1D4643EE" w:rsidR="00EA5EE3" w:rsidRDefault="00EA5EE3" w:rsidP="00EA5EE3">
      <w:pPr>
        <w:rPr>
          <w:b/>
        </w:rPr>
      </w:pPr>
    </w:p>
    <w:p w14:paraId="2BA8CE1D" w14:textId="05F80169" w:rsidR="00EA5EE3" w:rsidRDefault="00EA5EE3" w:rsidP="00EA5EE3">
      <w:pPr>
        <w:rPr>
          <w:b/>
        </w:rPr>
      </w:pPr>
    </w:p>
    <w:p w14:paraId="165AC894" w14:textId="33CD886B" w:rsidR="00EA5EE3" w:rsidRDefault="00EA5EE3" w:rsidP="00EA5EE3">
      <w:pPr>
        <w:rPr>
          <w:b/>
        </w:rPr>
      </w:pPr>
    </w:p>
    <w:p w14:paraId="7FA5F43C" w14:textId="1C97A659" w:rsidR="00EA5EE3" w:rsidRDefault="00EA5EE3" w:rsidP="00EA5EE3">
      <w:pPr>
        <w:rPr>
          <w:b/>
        </w:rPr>
      </w:pPr>
    </w:p>
    <w:p w14:paraId="00D56440" w14:textId="7742C228" w:rsidR="00EA5EE3" w:rsidRDefault="00EA5EE3">
      <w:pPr>
        <w:rPr>
          <w:b/>
        </w:rPr>
      </w:pPr>
      <w:r>
        <w:rPr>
          <w:b/>
        </w:rPr>
        <w:br w:type="page"/>
      </w:r>
    </w:p>
    <w:p w14:paraId="216BFF5B" w14:textId="77777777" w:rsidR="008C289B" w:rsidRDefault="008C289B" w:rsidP="00EA5EE3">
      <w:pPr>
        <w:rPr>
          <w:b/>
        </w:rPr>
        <w:sectPr w:rsidR="008C289B" w:rsidSect="00EA5EE3">
          <w:footerReference w:type="default" r:id="rId13"/>
          <w:pgSz w:w="11906" w:h="16838" w:code="9"/>
          <w:pgMar w:top="851" w:right="1558" w:bottom="1418" w:left="1134" w:header="720" w:footer="650" w:gutter="0"/>
          <w:paperSrc w:first="7" w:other="7"/>
          <w:cols w:space="720"/>
          <w:formProt w:val="0"/>
          <w:titlePg/>
          <w:docGrid w:linePitch="299"/>
        </w:sectPr>
      </w:pPr>
    </w:p>
    <w:p w14:paraId="3C3A2B19" w14:textId="1E94245E" w:rsidR="00EA5EE3" w:rsidRDefault="00EA5EE3" w:rsidP="00EA5EE3">
      <w:pPr>
        <w:rPr>
          <w:b/>
        </w:rPr>
      </w:pPr>
    </w:p>
    <w:p w14:paraId="677B37A4" w14:textId="25DDDA98" w:rsidR="00EA5EE3" w:rsidRPr="008C289B" w:rsidRDefault="00EA5EE3" w:rsidP="00EA5EE3">
      <w:pPr>
        <w:jc w:val="center"/>
        <w:rPr>
          <w:rFonts w:ascii="Times New Roman" w:hAnsi="Times New Roman"/>
          <w:b/>
          <w:sz w:val="28"/>
          <w:szCs w:val="28"/>
        </w:rPr>
      </w:pPr>
      <w:r w:rsidRPr="008C289B">
        <w:rPr>
          <w:b/>
          <w:sz w:val="28"/>
          <w:szCs w:val="28"/>
        </w:rPr>
        <w:t>Répartition des prestations par nature</w:t>
      </w:r>
      <w:r w:rsidR="008C289B" w:rsidRPr="008C289B">
        <w:rPr>
          <w:b/>
          <w:sz w:val="28"/>
          <w:szCs w:val="28"/>
        </w:rPr>
        <w:t xml:space="preserve"> de prestations </w:t>
      </w:r>
      <w:r w:rsidRPr="008C289B">
        <w:rPr>
          <w:b/>
          <w:sz w:val="28"/>
          <w:szCs w:val="28"/>
        </w:rPr>
        <w:t xml:space="preserve">et répartition des paiements du groupement </w:t>
      </w:r>
    </w:p>
    <w:p w14:paraId="7D127EF8" w14:textId="77777777" w:rsidR="00EA5EE3" w:rsidRPr="008C289B" w:rsidRDefault="00EA5EE3" w:rsidP="00EA5EE3">
      <w:pPr>
        <w:jc w:val="center"/>
        <w:rPr>
          <w:b/>
          <w:sz w:val="28"/>
          <w:szCs w:val="28"/>
        </w:rPr>
      </w:pPr>
      <w:r w:rsidRPr="008C289B">
        <w:rPr>
          <w:b/>
          <w:sz w:val="28"/>
          <w:szCs w:val="28"/>
        </w:rPr>
        <w:t>Annexe à l’acte d’engagement</w:t>
      </w:r>
    </w:p>
    <w:p w14:paraId="1E0B0A99" w14:textId="77777777" w:rsidR="00EA5EE3" w:rsidRPr="008C289B" w:rsidRDefault="00EA5EE3" w:rsidP="00EA5EE3">
      <w:pPr>
        <w:rPr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2590"/>
        <w:gridCol w:w="2797"/>
        <w:gridCol w:w="4988"/>
      </w:tblGrid>
      <w:tr w:rsidR="00EA5EE3" w:rsidRPr="008B42AB" w14:paraId="30B95AD6" w14:textId="77777777" w:rsidTr="008C289B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23F03" w14:textId="77777777" w:rsidR="00EA5EE3" w:rsidRPr="008B42AB" w:rsidRDefault="00EA5EE3">
            <w:pPr>
              <w:jc w:val="center"/>
              <w:rPr>
                <w:b/>
                <w:szCs w:val="22"/>
              </w:rPr>
            </w:pPr>
            <w:r w:rsidRPr="008B42AB">
              <w:rPr>
                <w:b/>
                <w:szCs w:val="22"/>
              </w:rPr>
              <w:t>Société</w:t>
            </w:r>
          </w:p>
          <w:p w14:paraId="73582F1A" w14:textId="77777777" w:rsidR="00EA5EE3" w:rsidRPr="008B42AB" w:rsidRDefault="00EA5EE3">
            <w:pPr>
              <w:jc w:val="center"/>
              <w:rPr>
                <w:szCs w:val="22"/>
              </w:rPr>
            </w:pPr>
            <w:r w:rsidRPr="008B42AB">
              <w:rPr>
                <w:b/>
                <w:szCs w:val="22"/>
              </w:rPr>
              <w:t>Nom et adresse, tampon, date et signature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3F08F" w14:textId="77777777" w:rsidR="00EA5EE3" w:rsidRPr="008B42AB" w:rsidRDefault="00EA5EE3">
            <w:pPr>
              <w:jc w:val="center"/>
              <w:rPr>
                <w:b/>
                <w:szCs w:val="22"/>
              </w:rPr>
            </w:pPr>
            <w:r w:rsidRPr="008B42AB">
              <w:rPr>
                <w:b/>
                <w:szCs w:val="22"/>
              </w:rPr>
              <w:t>Nature des prestations réalisées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05805" w14:textId="77777777" w:rsidR="00EA5EE3" w:rsidRPr="008B42AB" w:rsidRDefault="00EA5EE3">
            <w:pPr>
              <w:spacing w:before="120"/>
              <w:jc w:val="center"/>
              <w:rPr>
                <w:szCs w:val="22"/>
              </w:rPr>
            </w:pPr>
            <w:r w:rsidRPr="008B42AB">
              <w:rPr>
                <w:szCs w:val="22"/>
              </w:rPr>
              <w:t>Renseigner les montants correspondants pour chaque membre du groupement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D88E5" w14:textId="77777777" w:rsidR="00EA5EE3" w:rsidRPr="008B42AB" w:rsidRDefault="00EA5EE3">
            <w:pPr>
              <w:jc w:val="center"/>
              <w:rPr>
                <w:b/>
                <w:szCs w:val="22"/>
              </w:rPr>
            </w:pPr>
            <w:r w:rsidRPr="008B42AB">
              <w:rPr>
                <w:b/>
                <w:szCs w:val="22"/>
              </w:rPr>
              <w:t>Paiements à effectuer à</w:t>
            </w:r>
          </w:p>
        </w:tc>
      </w:tr>
      <w:tr w:rsidR="00EA5EE3" w:rsidRPr="008B42AB" w14:paraId="2CE0EED0" w14:textId="77777777" w:rsidTr="008C289B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E8C93" w14:textId="77777777" w:rsidR="00EA5EE3" w:rsidRPr="008B42AB" w:rsidRDefault="00EA5EE3">
            <w:pPr>
              <w:jc w:val="center"/>
              <w:rPr>
                <w:b/>
                <w:szCs w:val="22"/>
              </w:rPr>
            </w:pPr>
            <w:r w:rsidRPr="008B42AB">
              <w:rPr>
                <w:b/>
                <w:szCs w:val="22"/>
              </w:rPr>
              <w:t>1er COTRAITANT - Mandataire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B7A8" w14:textId="77777777" w:rsidR="00EA5EE3" w:rsidRPr="008B42AB" w:rsidRDefault="00EA5EE3">
            <w:pPr>
              <w:spacing w:before="240"/>
              <w:jc w:val="center"/>
              <w:rPr>
                <w:smallCaps/>
                <w:szCs w:val="22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99EDE" w14:textId="7F3CE9DE" w:rsidR="00EA5EE3" w:rsidRPr="008B42AB" w:rsidRDefault="00EA5EE3">
            <w:pPr>
              <w:spacing w:before="120" w:after="120"/>
              <w:rPr>
                <w:smallCaps/>
                <w:szCs w:val="22"/>
              </w:rPr>
            </w:pPr>
            <w:r w:rsidRPr="008B42AB">
              <w:rPr>
                <w:smallCaps/>
                <w:szCs w:val="22"/>
              </w:rPr>
              <w:t>H.T.</w:t>
            </w:r>
            <w:r w:rsidR="008B42AB">
              <w:rPr>
                <w:smallCaps/>
                <w:szCs w:val="22"/>
              </w:rPr>
              <w:t xml:space="preserve"> </w:t>
            </w:r>
            <w:r w:rsidRPr="008B42AB">
              <w:rPr>
                <w:smallCaps/>
                <w:szCs w:val="22"/>
              </w:rPr>
              <w:t>:</w:t>
            </w:r>
          </w:p>
          <w:p w14:paraId="6B0087A2" w14:textId="77777777" w:rsidR="00EA5EE3" w:rsidRPr="008B42AB" w:rsidRDefault="00EA5EE3">
            <w:pPr>
              <w:spacing w:before="120" w:after="120"/>
              <w:rPr>
                <w:smallCaps/>
                <w:szCs w:val="22"/>
              </w:rPr>
            </w:pPr>
            <w:r w:rsidRPr="008B42AB">
              <w:rPr>
                <w:smallCaps/>
                <w:szCs w:val="22"/>
              </w:rPr>
              <w:t>TVA :</w:t>
            </w:r>
          </w:p>
          <w:p w14:paraId="0E603BA7" w14:textId="77777777" w:rsidR="00EA5EE3" w:rsidRPr="008B42AB" w:rsidRDefault="00EA5EE3">
            <w:pPr>
              <w:spacing w:before="120" w:after="120"/>
              <w:rPr>
                <w:smallCaps/>
                <w:szCs w:val="22"/>
              </w:rPr>
            </w:pPr>
            <w:r w:rsidRPr="008B42AB">
              <w:rPr>
                <w:smallCaps/>
                <w:szCs w:val="22"/>
              </w:rPr>
              <w:t>TTC :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D3B6E" w14:textId="77777777" w:rsidR="00EA5EE3" w:rsidRPr="008B42AB" w:rsidRDefault="00EA5EE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Garamond" w:hAnsi="Garamond"/>
                <w:sz w:val="22"/>
                <w:szCs w:val="22"/>
              </w:rPr>
            </w:pPr>
            <w:r w:rsidRPr="008B42AB">
              <w:rPr>
                <w:rFonts w:ascii="Garamond" w:hAnsi="Garamond"/>
                <w:b/>
                <w:spacing w:val="-10"/>
                <w:position w:val="-2"/>
                <w:sz w:val="22"/>
                <w:szCs w:val="22"/>
              </w:rPr>
              <w:sym w:font="Wingdings" w:char="F06E"/>
            </w:r>
            <w:r w:rsidRPr="008B42AB">
              <w:rPr>
                <w:rFonts w:ascii="Garamond" w:hAnsi="Garamond"/>
                <w:spacing w:val="-10"/>
                <w:position w:val="-2"/>
                <w:sz w:val="22"/>
                <w:szCs w:val="22"/>
              </w:rPr>
              <w:t xml:space="preserve">  </w:t>
            </w:r>
            <w:r w:rsidRPr="008B42AB">
              <w:rPr>
                <w:rFonts w:ascii="Garamond" w:hAnsi="Garamond"/>
                <w:sz w:val="22"/>
                <w:szCs w:val="22"/>
              </w:rPr>
              <w:t>Nom de l’établissement bancaire :</w:t>
            </w:r>
          </w:p>
          <w:p w14:paraId="6E3DA28E" w14:textId="77777777" w:rsidR="00EA5EE3" w:rsidRPr="008B42AB" w:rsidRDefault="00EA5EE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Garamond" w:hAnsi="Garamond"/>
                <w:sz w:val="22"/>
                <w:szCs w:val="22"/>
              </w:rPr>
            </w:pPr>
          </w:p>
          <w:p w14:paraId="4D92193F" w14:textId="77777777" w:rsidR="00EA5EE3" w:rsidRPr="008B42AB" w:rsidRDefault="00EA5EE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Garamond" w:hAnsi="Garamond"/>
                <w:sz w:val="22"/>
                <w:szCs w:val="22"/>
              </w:rPr>
            </w:pPr>
          </w:p>
          <w:p w14:paraId="78DF62DF" w14:textId="77777777" w:rsidR="00EA5EE3" w:rsidRPr="008B42AB" w:rsidRDefault="00EA5EE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Garamond" w:hAnsi="Garamond"/>
                <w:sz w:val="22"/>
                <w:szCs w:val="22"/>
              </w:rPr>
            </w:pPr>
            <w:r w:rsidRPr="008B42AB">
              <w:rPr>
                <w:rFonts w:ascii="Garamond" w:hAnsi="Garamond"/>
                <w:b/>
                <w:spacing w:val="-10"/>
                <w:position w:val="-2"/>
                <w:sz w:val="22"/>
                <w:szCs w:val="22"/>
              </w:rPr>
              <w:sym w:font="Wingdings" w:char="F06E"/>
            </w:r>
            <w:r w:rsidRPr="008B42AB">
              <w:rPr>
                <w:rFonts w:ascii="Garamond" w:hAnsi="Garamond"/>
                <w:spacing w:val="-10"/>
                <w:position w:val="-2"/>
                <w:sz w:val="22"/>
                <w:szCs w:val="22"/>
              </w:rPr>
              <w:t xml:space="preserve">  </w:t>
            </w:r>
            <w:r w:rsidRPr="008B42AB">
              <w:rPr>
                <w:rFonts w:ascii="Garamond" w:hAnsi="Garamond"/>
                <w:sz w:val="22"/>
                <w:szCs w:val="22"/>
              </w:rPr>
              <w:t>Numéro de compte :</w:t>
            </w:r>
          </w:p>
        </w:tc>
      </w:tr>
      <w:tr w:rsidR="00EA5EE3" w:rsidRPr="008B42AB" w14:paraId="043185EF" w14:textId="77777777" w:rsidTr="008C289B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66752" w14:textId="77777777" w:rsidR="00EA5EE3" w:rsidRPr="008B42AB" w:rsidRDefault="00EA5EE3">
            <w:pPr>
              <w:jc w:val="center"/>
              <w:rPr>
                <w:b/>
                <w:smallCaps/>
                <w:szCs w:val="22"/>
              </w:rPr>
            </w:pPr>
            <w:r w:rsidRPr="008B42AB">
              <w:rPr>
                <w:b/>
                <w:szCs w:val="22"/>
              </w:rPr>
              <w:t>2ème COTRAITANT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92BF" w14:textId="77777777" w:rsidR="00EA5EE3" w:rsidRPr="008B42AB" w:rsidRDefault="00EA5EE3">
            <w:pPr>
              <w:spacing w:before="240"/>
              <w:rPr>
                <w:smallCaps/>
                <w:szCs w:val="22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8A10D" w14:textId="5EE4EBCC" w:rsidR="00EA5EE3" w:rsidRPr="008B42AB" w:rsidRDefault="00EA5EE3">
            <w:pPr>
              <w:spacing w:before="120" w:after="120"/>
              <w:rPr>
                <w:smallCaps/>
                <w:szCs w:val="22"/>
              </w:rPr>
            </w:pPr>
            <w:r w:rsidRPr="008B42AB">
              <w:rPr>
                <w:smallCaps/>
                <w:szCs w:val="22"/>
              </w:rPr>
              <w:t>H.T.</w:t>
            </w:r>
            <w:r w:rsidR="008B42AB">
              <w:rPr>
                <w:smallCaps/>
                <w:szCs w:val="22"/>
              </w:rPr>
              <w:t xml:space="preserve"> </w:t>
            </w:r>
            <w:r w:rsidRPr="008B42AB">
              <w:rPr>
                <w:smallCaps/>
                <w:szCs w:val="22"/>
              </w:rPr>
              <w:t>:</w:t>
            </w:r>
          </w:p>
          <w:p w14:paraId="79A72644" w14:textId="77777777" w:rsidR="00EA5EE3" w:rsidRPr="008B42AB" w:rsidRDefault="00EA5EE3">
            <w:pPr>
              <w:spacing w:before="120" w:after="120"/>
              <w:rPr>
                <w:smallCaps/>
                <w:szCs w:val="22"/>
              </w:rPr>
            </w:pPr>
            <w:r w:rsidRPr="008B42AB">
              <w:rPr>
                <w:smallCaps/>
                <w:szCs w:val="22"/>
              </w:rPr>
              <w:t>TVA :</w:t>
            </w:r>
          </w:p>
          <w:p w14:paraId="1C7407E6" w14:textId="77777777" w:rsidR="00EA5EE3" w:rsidRPr="008B42AB" w:rsidRDefault="00EA5EE3">
            <w:pPr>
              <w:spacing w:before="120" w:after="120"/>
              <w:rPr>
                <w:smallCaps/>
                <w:szCs w:val="22"/>
              </w:rPr>
            </w:pPr>
            <w:r w:rsidRPr="008B42AB">
              <w:rPr>
                <w:smallCaps/>
                <w:szCs w:val="22"/>
              </w:rPr>
              <w:t>TTC :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CC83" w14:textId="77777777" w:rsidR="00EA5EE3" w:rsidRPr="008B42AB" w:rsidRDefault="00EA5EE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Garamond" w:hAnsi="Garamond"/>
                <w:sz w:val="22"/>
                <w:szCs w:val="22"/>
              </w:rPr>
            </w:pPr>
            <w:r w:rsidRPr="008B42AB">
              <w:rPr>
                <w:rFonts w:ascii="Garamond" w:hAnsi="Garamond"/>
                <w:b/>
                <w:spacing w:val="-10"/>
                <w:position w:val="-2"/>
                <w:sz w:val="22"/>
                <w:szCs w:val="22"/>
              </w:rPr>
              <w:sym w:font="Wingdings" w:char="F06E"/>
            </w:r>
            <w:r w:rsidRPr="008B42AB">
              <w:rPr>
                <w:rFonts w:ascii="Garamond" w:hAnsi="Garamond"/>
                <w:spacing w:val="-10"/>
                <w:position w:val="-2"/>
                <w:sz w:val="22"/>
                <w:szCs w:val="22"/>
              </w:rPr>
              <w:t xml:space="preserve">  </w:t>
            </w:r>
            <w:r w:rsidRPr="008B42AB">
              <w:rPr>
                <w:rFonts w:ascii="Garamond" w:hAnsi="Garamond"/>
                <w:sz w:val="22"/>
                <w:szCs w:val="22"/>
              </w:rPr>
              <w:t>Nom de l’établissement bancaire :</w:t>
            </w:r>
          </w:p>
          <w:p w14:paraId="38357BC8" w14:textId="77777777" w:rsidR="00EA5EE3" w:rsidRPr="008B42AB" w:rsidRDefault="00EA5EE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Garamond" w:hAnsi="Garamond"/>
                <w:sz w:val="22"/>
                <w:szCs w:val="22"/>
              </w:rPr>
            </w:pPr>
          </w:p>
          <w:p w14:paraId="76DA785A" w14:textId="77777777" w:rsidR="00EA5EE3" w:rsidRPr="008B42AB" w:rsidRDefault="00EA5EE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Garamond" w:hAnsi="Garamond"/>
                <w:sz w:val="22"/>
                <w:szCs w:val="22"/>
              </w:rPr>
            </w:pPr>
          </w:p>
          <w:p w14:paraId="36480696" w14:textId="77777777" w:rsidR="00EA5EE3" w:rsidRPr="008B42AB" w:rsidRDefault="00EA5EE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Garamond" w:hAnsi="Garamond"/>
                <w:sz w:val="22"/>
                <w:szCs w:val="22"/>
              </w:rPr>
            </w:pPr>
            <w:r w:rsidRPr="008B42AB">
              <w:rPr>
                <w:rFonts w:ascii="Garamond" w:hAnsi="Garamond"/>
                <w:b/>
                <w:spacing w:val="-10"/>
                <w:position w:val="-2"/>
                <w:sz w:val="22"/>
                <w:szCs w:val="22"/>
              </w:rPr>
              <w:sym w:font="Wingdings" w:char="F06E"/>
            </w:r>
            <w:r w:rsidRPr="008B42AB">
              <w:rPr>
                <w:rFonts w:ascii="Garamond" w:hAnsi="Garamond"/>
                <w:spacing w:val="-10"/>
                <w:position w:val="-2"/>
                <w:sz w:val="22"/>
                <w:szCs w:val="22"/>
              </w:rPr>
              <w:t xml:space="preserve">  </w:t>
            </w:r>
            <w:r w:rsidRPr="008B42AB">
              <w:rPr>
                <w:rFonts w:ascii="Garamond" w:hAnsi="Garamond"/>
                <w:sz w:val="22"/>
                <w:szCs w:val="22"/>
              </w:rPr>
              <w:t>Numéro de compte :</w:t>
            </w:r>
          </w:p>
        </w:tc>
      </w:tr>
      <w:tr w:rsidR="00EA5EE3" w:rsidRPr="008B42AB" w14:paraId="5DD0CBEB" w14:textId="77777777" w:rsidTr="008C289B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BC257" w14:textId="47301B07" w:rsidR="00EA5EE3" w:rsidRPr="008B42AB" w:rsidRDefault="00EA5EE3">
            <w:pPr>
              <w:jc w:val="center"/>
              <w:rPr>
                <w:b/>
                <w:smallCaps/>
                <w:szCs w:val="22"/>
              </w:rPr>
            </w:pPr>
            <w:r w:rsidRPr="008B42AB">
              <w:rPr>
                <w:b/>
                <w:szCs w:val="22"/>
              </w:rPr>
              <w:t>3ème COTRAITANT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7D5D" w14:textId="77777777" w:rsidR="00EA5EE3" w:rsidRPr="008B42AB" w:rsidRDefault="00EA5EE3">
            <w:pPr>
              <w:spacing w:before="240"/>
              <w:jc w:val="center"/>
              <w:rPr>
                <w:smallCaps/>
                <w:szCs w:val="22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53912" w14:textId="0F36DE95" w:rsidR="00EA5EE3" w:rsidRPr="008B42AB" w:rsidRDefault="00EA5EE3">
            <w:pPr>
              <w:spacing w:before="120" w:after="120"/>
              <w:rPr>
                <w:smallCaps/>
                <w:szCs w:val="22"/>
              </w:rPr>
            </w:pPr>
            <w:r w:rsidRPr="008B42AB">
              <w:rPr>
                <w:smallCaps/>
                <w:szCs w:val="22"/>
              </w:rPr>
              <w:t>H.T.</w:t>
            </w:r>
            <w:r w:rsidR="008B42AB">
              <w:rPr>
                <w:smallCaps/>
                <w:szCs w:val="22"/>
              </w:rPr>
              <w:t xml:space="preserve"> </w:t>
            </w:r>
            <w:r w:rsidRPr="008B42AB">
              <w:rPr>
                <w:smallCaps/>
                <w:szCs w:val="22"/>
              </w:rPr>
              <w:t>:</w:t>
            </w:r>
          </w:p>
          <w:p w14:paraId="237B2AAD" w14:textId="77777777" w:rsidR="00EA5EE3" w:rsidRPr="008B42AB" w:rsidRDefault="00EA5EE3">
            <w:pPr>
              <w:spacing w:before="120" w:after="120"/>
              <w:rPr>
                <w:smallCaps/>
                <w:szCs w:val="22"/>
              </w:rPr>
            </w:pPr>
            <w:r w:rsidRPr="008B42AB">
              <w:rPr>
                <w:smallCaps/>
                <w:szCs w:val="22"/>
              </w:rPr>
              <w:t>TVA :</w:t>
            </w:r>
          </w:p>
          <w:p w14:paraId="4720FF19" w14:textId="77777777" w:rsidR="00EA5EE3" w:rsidRPr="008B42AB" w:rsidRDefault="00EA5EE3">
            <w:pPr>
              <w:spacing w:before="120" w:after="120"/>
              <w:rPr>
                <w:smallCaps/>
                <w:szCs w:val="22"/>
              </w:rPr>
            </w:pPr>
            <w:r w:rsidRPr="008B42AB">
              <w:rPr>
                <w:smallCaps/>
                <w:szCs w:val="22"/>
              </w:rPr>
              <w:t>TTC :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72A29" w14:textId="77777777" w:rsidR="00EA5EE3" w:rsidRPr="008B42AB" w:rsidRDefault="00EA5EE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Garamond" w:hAnsi="Garamond"/>
                <w:sz w:val="22"/>
                <w:szCs w:val="22"/>
              </w:rPr>
            </w:pPr>
            <w:r w:rsidRPr="008B42AB">
              <w:rPr>
                <w:rFonts w:ascii="Garamond" w:hAnsi="Garamond"/>
                <w:b/>
                <w:spacing w:val="-10"/>
                <w:position w:val="-2"/>
                <w:sz w:val="22"/>
                <w:szCs w:val="22"/>
              </w:rPr>
              <w:sym w:font="Wingdings" w:char="F06E"/>
            </w:r>
            <w:r w:rsidRPr="008B42AB">
              <w:rPr>
                <w:rFonts w:ascii="Garamond" w:hAnsi="Garamond"/>
                <w:spacing w:val="-10"/>
                <w:position w:val="-2"/>
                <w:sz w:val="22"/>
                <w:szCs w:val="22"/>
              </w:rPr>
              <w:t xml:space="preserve">  </w:t>
            </w:r>
            <w:r w:rsidRPr="008B42AB">
              <w:rPr>
                <w:rFonts w:ascii="Garamond" w:hAnsi="Garamond"/>
                <w:sz w:val="22"/>
                <w:szCs w:val="22"/>
              </w:rPr>
              <w:t>Nom de l’établissement bancaire :</w:t>
            </w:r>
          </w:p>
          <w:p w14:paraId="5A495D0E" w14:textId="77777777" w:rsidR="00EA5EE3" w:rsidRPr="008B42AB" w:rsidRDefault="00EA5EE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Garamond" w:hAnsi="Garamond"/>
                <w:sz w:val="22"/>
                <w:szCs w:val="22"/>
              </w:rPr>
            </w:pPr>
          </w:p>
          <w:p w14:paraId="4B83CD15" w14:textId="77777777" w:rsidR="00EA5EE3" w:rsidRPr="008B42AB" w:rsidRDefault="00EA5EE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Garamond" w:hAnsi="Garamond"/>
                <w:sz w:val="22"/>
                <w:szCs w:val="22"/>
              </w:rPr>
            </w:pPr>
          </w:p>
          <w:p w14:paraId="1A5F8728" w14:textId="77777777" w:rsidR="00EA5EE3" w:rsidRPr="008B42AB" w:rsidRDefault="00EA5EE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Garamond" w:hAnsi="Garamond"/>
                <w:sz w:val="22"/>
                <w:szCs w:val="22"/>
              </w:rPr>
            </w:pPr>
            <w:r w:rsidRPr="008B42AB">
              <w:rPr>
                <w:rFonts w:ascii="Garamond" w:hAnsi="Garamond"/>
                <w:b/>
                <w:spacing w:val="-10"/>
                <w:position w:val="-2"/>
                <w:sz w:val="22"/>
                <w:szCs w:val="22"/>
              </w:rPr>
              <w:sym w:font="Wingdings" w:char="F06E"/>
            </w:r>
            <w:r w:rsidRPr="008B42AB">
              <w:rPr>
                <w:rFonts w:ascii="Garamond" w:hAnsi="Garamond"/>
                <w:spacing w:val="-10"/>
                <w:position w:val="-2"/>
                <w:sz w:val="22"/>
                <w:szCs w:val="22"/>
              </w:rPr>
              <w:t xml:space="preserve">  </w:t>
            </w:r>
            <w:r w:rsidRPr="008B42AB">
              <w:rPr>
                <w:rFonts w:ascii="Garamond" w:hAnsi="Garamond"/>
                <w:sz w:val="22"/>
                <w:szCs w:val="22"/>
              </w:rPr>
              <w:t>Numéro de compte :</w:t>
            </w:r>
          </w:p>
        </w:tc>
      </w:tr>
      <w:tr w:rsidR="00EA5EE3" w:rsidRPr="008B42AB" w14:paraId="1AC3E6F5" w14:textId="77777777" w:rsidTr="008C289B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BCDAA" w14:textId="1B89B4A3" w:rsidR="00EA5EE3" w:rsidRPr="008B42AB" w:rsidRDefault="00EA5EE3">
            <w:pPr>
              <w:jc w:val="center"/>
              <w:rPr>
                <w:b/>
                <w:smallCaps/>
                <w:szCs w:val="22"/>
              </w:rPr>
            </w:pPr>
            <w:r w:rsidRPr="008B42AB">
              <w:rPr>
                <w:b/>
                <w:szCs w:val="22"/>
              </w:rPr>
              <w:t>4ème COTRAITANT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DBDAF" w14:textId="77777777" w:rsidR="00EA5EE3" w:rsidRPr="008B42AB" w:rsidRDefault="00EA5EE3">
            <w:pPr>
              <w:spacing w:before="240"/>
              <w:jc w:val="center"/>
              <w:rPr>
                <w:smallCaps/>
                <w:szCs w:val="22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2D4FE" w14:textId="4705BC11" w:rsidR="00EA5EE3" w:rsidRPr="008B42AB" w:rsidRDefault="00EA5EE3">
            <w:pPr>
              <w:spacing w:before="120" w:after="120"/>
              <w:rPr>
                <w:smallCaps/>
                <w:szCs w:val="22"/>
              </w:rPr>
            </w:pPr>
            <w:r w:rsidRPr="008B42AB">
              <w:rPr>
                <w:smallCaps/>
                <w:szCs w:val="22"/>
              </w:rPr>
              <w:t>H.T.</w:t>
            </w:r>
            <w:r w:rsidR="008B42AB">
              <w:rPr>
                <w:smallCaps/>
                <w:szCs w:val="22"/>
              </w:rPr>
              <w:t xml:space="preserve"> </w:t>
            </w:r>
            <w:r w:rsidRPr="008B42AB">
              <w:rPr>
                <w:smallCaps/>
                <w:szCs w:val="22"/>
              </w:rPr>
              <w:t>:</w:t>
            </w:r>
          </w:p>
          <w:p w14:paraId="2C11D5C3" w14:textId="77777777" w:rsidR="00EA5EE3" w:rsidRPr="008B42AB" w:rsidRDefault="00EA5EE3">
            <w:pPr>
              <w:spacing w:before="120" w:after="120"/>
              <w:rPr>
                <w:smallCaps/>
                <w:szCs w:val="22"/>
              </w:rPr>
            </w:pPr>
            <w:r w:rsidRPr="008B42AB">
              <w:rPr>
                <w:smallCaps/>
                <w:szCs w:val="22"/>
              </w:rPr>
              <w:t>TVA :</w:t>
            </w:r>
          </w:p>
          <w:p w14:paraId="43426A3D" w14:textId="77777777" w:rsidR="00EA5EE3" w:rsidRPr="008B42AB" w:rsidRDefault="00EA5EE3">
            <w:pPr>
              <w:spacing w:before="120" w:after="120"/>
              <w:rPr>
                <w:smallCaps/>
                <w:szCs w:val="22"/>
              </w:rPr>
            </w:pPr>
            <w:r w:rsidRPr="008B42AB">
              <w:rPr>
                <w:smallCaps/>
                <w:szCs w:val="22"/>
              </w:rPr>
              <w:t>TTC :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27C2D" w14:textId="77777777" w:rsidR="00EA5EE3" w:rsidRPr="008B42AB" w:rsidRDefault="00EA5EE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Garamond" w:hAnsi="Garamond"/>
                <w:sz w:val="22"/>
                <w:szCs w:val="22"/>
              </w:rPr>
            </w:pPr>
            <w:r w:rsidRPr="008B42AB">
              <w:rPr>
                <w:rFonts w:ascii="Garamond" w:hAnsi="Garamond"/>
                <w:b/>
                <w:spacing w:val="-10"/>
                <w:position w:val="-2"/>
                <w:sz w:val="22"/>
                <w:szCs w:val="22"/>
              </w:rPr>
              <w:sym w:font="Wingdings" w:char="F06E"/>
            </w:r>
            <w:r w:rsidRPr="008B42AB">
              <w:rPr>
                <w:rFonts w:ascii="Garamond" w:hAnsi="Garamond"/>
                <w:spacing w:val="-10"/>
                <w:position w:val="-2"/>
                <w:sz w:val="22"/>
                <w:szCs w:val="22"/>
              </w:rPr>
              <w:t xml:space="preserve">  </w:t>
            </w:r>
            <w:r w:rsidRPr="008B42AB">
              <w:rPr>
                <w:rFonts w:ascii="Garamond" w:hAnsi="Garamond"/>
                <w:sz w:val="22"/>
                <w:szCs w:val="22"/>
              </w:rPr>
              <w:t>Nom de l’établissement bancaire :</w:t>
            </w:r>
          </w:p>
          <w:p w14:paraId="2292B845" w14:textId="77777777" w:rsidR="00EA5EE3" w:rsidRPr="008B42AB" w:rsidRDefault="00EA5EE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Garamond" w:hAnsi="Garamond"/>
                <w:sz w:val="22"/>
                <w:szCs w:val="22"/>
              </w:rPr>
            </w:pPr>
          </w:p>
          <w:p w14:paraId="71B3F473" w14:textId="77777777" w:rsidR="00EA5EE3" w:rsidRPr="008B42AB" w:rsidRDefault="00EA5EE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Garamond" w:hAnsi="Garamond"/>
                <w:sz w:val="22"/>
                <w:szCs w:val="22"/>
              </w:rPr>
            </w:pPr>
          </w:p>
          <w:p w14:paraId="1FB5C143" w14:textId="77777777" w:rsidR="00EA5EE3" w:rsidRPr="008B42AB" w:rsidRDefault="00EA5EE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Garamond" w:hAnsi="Garamond"/>
                <w:sz w:val="22"/>
                <w:szCs w:val="22"/>
              </w:rPr>
            </w:pPr>
            <w:r w:rsidRPr="008B42AB">
              <w:rPr>
                <w:rFonts w:ascii="Garamond" w:hAnsi="Garamond"/>
                <w:b/>
                <w:spacing w:val="-10"/>
                <w:position w:val="-2"/>
                <w:sz w:val="22"/>
                <w:szCs w:val="22"/>
              </w:rPr>
              <w:sym w:font="Wingdings" w:char="F06E"/>
            </w:r>
            <w:r w:rsidRPr="008B42AB">
              <w:rPr>
                <w:rFonts w:ascii="Garamond" w:hAnsi="Garamond"/>
                <w:spacing w:val="-10"/>
                <w:position w:val="-2"/>
                <w:sz w:val="22"/>
                <w:szCs w:val="22"/>
              </w:rPr>
              <w:t xml:space="preserve">  </w:t>
            </w:r>
            <w:r w:rsidRPr="008B42AB">
              <w:rPr>
                <w:rFonts w:ascii="Garamond" w:hAnsi="Garamond"/>
                <w:sz w:val="22"/>
                <w:szCs w:val="22"/>
              </w:rPr>
              <w:t>Numéro de compte :</w:t>
            </w:r>
          </w:p>
        </w:tc>
      </w:tr>
    </w:tbl>
    <w:p w14:paraId="688000A5" w14:textId="77777777" w:rsidR="00EA5EE3" w:rsidRPr="008B42AB" w:rsidRDefault="00EA5EE3" w:rsidP="00EA5EE3">
      <w:pPr>
        <w:tabs>
          <w:tab w:val="left" w:pos="2640"/>
        </w:tabs>
        <w:rPr>
          <w:sz w:val="20"/>
          <w:szCs w:val="24"/>
        </w:rPr>
      </w:pPr>
    </w:p>
    <w:p w14:paraId="41BE5E40" w14:textId="77777777" w:rsidR="00EA5EE3" w:rsidRPr="008B42AB" w:rsidRDefault="00EA5EE3" w:rsidP="00EA5EE3">
      <w:pPr>
        <w:rPr>
          <w:b/>
        </w:rPr>
      </w:pPr>
    </w:p>
    <w:sectPr w:rsidR="00EA5EE3" w:rsidRPr="008B42AB" w:rsidSect="008C289B">
      <w:pgSz w:w="16838" w:h="11906" w:orient="landscape" w:code="9"/>
      <w:pgMar w:top="1134" w:right="851" w:bottom="1558" w:left="1418" w:header="720" w:footer="650" w:gutter="0"/>
      <w:paperSrc w:first="7" w:other="7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6D2DF" w14:textId="77777777" w:rsidR="00FC576E" w:rsidRDefault="00FC576E">
      <w:r>
        <w:separator/>
      </w:r>
    </w:p>
  </w:endnote>
  <w:endnote w:type="continuationSeparator" w:id="0">
    <w:p w14:paraId="699083CE" w14:textId="77777777" w:rsidR="00FC576E" w:rsidRDefault="00FC5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icPS">
    <w:altName w:val="Calibri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etro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cher-BoldLF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51E66" w14:textId="77777777" w:rsidR="009026E0" w:rsidRPr="009026E0" w:rsidRDefault="009026E0">
    <w:pPr>
      <w:pStyle w:val="Pieddepage"/>
      <w:jc w:val="center"/>
      <w:rPr>
        <w:sz w:val="20"/>
      </w:rPr>
    </w:pPr>
    <w:r w:rsidRPr="009026E0">
      <w:rPr>
        <w:sz w:val="20"/>
      </w:rPr>
      <w:t>AE</w:t>
    </w:r>
  </w:p>
  <w:p w14:paraId="0E64D86B" w14:textId="4A265B30" w:rsidR="009026E0" w:rsidRPr="009026E0" w:rsidRDefault="00504E0F">
    <w:pPr>
      <w:pStyle w:val="Pieddepage"/>
      <w:jc w:val="center"/>
      <w:rPr>
        <w:sz w:val="20"/>
      </w:rPr>
    </w:pPr>
    <w:sdt>
      <w:sdtPr>
        <w:rPr>
          <w:sz w:val="20"/>
        </w:rPr>
        <w:id w:val="778840827"/>
        <w:docPartObj>
          <w:docPartGallery w:val="Page Numbers (Bottom of Page)"/>
          <w:docPartUnique/>
        </w:docPartObj>
      </w:sdtPr>
      <w:sdtEndPr/>
      <w:sdtContent>
        <w:r w:rsidR="009026E0" w:rsidRPr="009026E0">
          <w:rPr>
            <w:sz w:val="20"/>
          </w:rPr>
          <w:fldChar w:fldCharType="begin"/>
        </w:r>
        <w:r w:rsidR="009026E0" w:rsidRPr="009026E0">
          <w:rPr>
            <w:sz w:val="20"/>
          </w:rPr>
          <w:instrText>PAGE   \* MERGEFORMAT</w:instrText>
        </w:r>
        <w:r w:rsidR="009026E0" w:rsidRPr="009026E0">
          <w:rPr>
            <w:sz w:val="20"/>
          </w:rPr>
          <w:fldChar w:fldCharType="separate"/>
        </w:r>
        <w:r w:rsidR="009026E0" w:rsidRPr="009026E0">
          <w:rPr>
            <w:sz w:val="20"/>
          </w:rPr>
          <w:t>2</w:t>
        </w:r>
        <w:r w:rsidR="009026E0" w:rsidRPr="009026E0">
          <w:rPr>
            <w:sz w:val="20"/>
          </w:rPr>
          <w:fldChar w:fldCharType="end"/>
        </w:r>
      </w:sdtContent>
    </w:sdt>
  </w:p>
  <w:p w14:paraId="52F57324" w14:textId="77777777" w:rsidR="00C47049" w:rsidRDefault="00C4704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AC91FC" w14:textId="77777777" w:rsidR="00FC576E" w:rsidRDefault="00FC576E">
      <w:r>
        <w:separator/>
      </w:r>
    </w:p>
  </w:footnote>
  <w:footnote w:type="continuationSeparator" w:id="0">
    <w:p w14:paraId="59156C9C" w14:textId="77777777" w:rsidR="00FC576E" w:rsidRDefault="00FC57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50683"/>
    <w:multiLevelType w:val="hybridMultilevel"/>
    <w:tmpl w:val="190659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EC32D1"/>
    <w:multiLevelType w:val="hybridMultilevel"/>
    <w:tmpl w:val="497464B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04024"/>
    <w:multiLevelType w:val="hybridMultilevel"/>
    <w:tmpl w:val="31A4D61E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BA84AB2"/>
    <w:multiLevelType w:val="multilevel"/>
    <w:tmpl w:val="53B0FF34"/>
    <w:lvl w:ilvl="0">
      <w:start w:val="1"/>
      <w:numFmt w:val="decimal"/>
      <w:pStyle w:val="Titre1"/>
      <w:lvlText w:val="ARTICLE %1"/>
      <w:lvlJc w:val="left"/>
      <w:pPr>
        <w:tabs>
          <w:tab w:val="num" w:pos="340"/>
        </w:tabs>
        <w:ind w:left="0" w:firstLine="0"/>
      </w:pPr>
      <w:rPr>
        <w:rFonts w:ascii="Garamond" w:hAnsi="Garamond" w:hint="default"/>
        <w:i w:val="0"/>
        <w:color w:val="auto"/>
        <w:sz w:val="24"/>
        <w:szCs w:val="24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1077"/>
        </w:tabs>
        <w:ind w:left="567" w:firstLine="0"/>
      </w:pPr>
      <w:rPr>
        <w:rFonts w:hint="default"/>
        <w:b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1979"/>
        </w:tabs>
        <w:ind w:left="1134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907"/>
    <w:rsid w:val="00002675"/>
    <w:rsid w:val="0001048E"/>
    <w:rsid w:val="00025D8F"/>
    <w:rsid w:val="00032A1D"/>
    <w:rsid w:val="00036D0D"/>
    <w:rsid w:val="00041E78"/>
    <w:rsid w:val="00050959"/>
    <w:rsid w:val="00057882"/>
    <w:rsid w:val="00057927"/>
    <w:rsid w:val="00057DA4"/>
    <w:rsid w:val="0006147D"/>
    <w:rsid w:val="00064C27"/>
    <w:rsid w:val="00075D8D"/>
    <w:rsid w:val="000771AB"/>
    <w:rsid w:val="00084FD1"/>
    <w:rsid w:val="00086253"/>
    <w:rsid w:val="000A5486"/>
    <w:rsid w:val="000A694A"/>
    <w:rsid w:val="000B1BD9"/>
    <w:rsid w:val="000B3C38"/>
    <w:rsid w:val="000B4919"/>
    <w:rsid w:val="000B7752"/>
    <w:rsid w:val="000D131B"/>
    <w:rsid w:val="000D5D56"/>
    <w:rsid w:val="000D734D"/>
    <w:rsid w:val="000F0A2F"/>
    <w:rsid w:val="000F1C47"/>
    <w:rsid w:val="000F6CA0"/>
    <w:rsid w:val="00101371"/>
    <w:rsid w:val="00106739"/>
    <w:rsid w:val="00121701"/>
    <w:rsid w:val="00134E30"/>
    <w:rsid w:val="00153CF0"/>
    <w:rsid w:val="00154ED5"/>
    <w:rsid w:val="00155347"/>
    <w:rsid w:val="00156FF0"/>
    <w:rsid w:val="001646D9"/>
    <w:rsid w:val="00165571"/>
    <w:rsid w:val="001737F7"/>
    <w:rsid w:val="0017631B"/>
    <w:rsid w:val="00176669"/>
    <w:rsid w:val="0018672C"/>
    <w:rsid w:val="001B2A16"/>
    <w:rsid w:val="001B7CFE"/>
    <w:rsid w:val="001C3C48"/>
    <w:rsid w:val="001C55C2"/>
    <w:rsid w:val="001C79D2"/>
    <w:rsid w:val="001D3BB9"/>
    <w:rsid w:val="001D3E70"/>
    <w:rsid w:val="001E73E5"/>
    <w:rsid w:val="001E7674"/>
    <w:rsid w:val="001F255F"/>
    <w:rsid w:val="001F4E34"/>
    <w:rsid w:val="00200171"/>
    <w:rsid w:val="00207CA5"/>
    <w:rsid w:val="00214504"/>
    <w:rsid w:val="00234E4D"/>
    <w:rsid w:val="0023618B"/>
    <w:rsid w:val="00241FD5"/>
    <w:rsid w:val="00242045"/>
    <w:rsid w:val="00256796"/>
    <w:rsid w:val="00261FA6"/>
    <w:rsid w:val="00274929"/>
    <w:rsid w:val="002766FF"/>
    <w:rsid w:val="002B01A5"/>
    <w:rsid w:val="002B4F78"/>
    <w:rsid w:val="002B7A63"/>
    <w:rsid w:val="002B7E95"/>
    <w:rsid w:val="002C34DC"/>
    <w:rsid w:val="002C3630"/>
    <w:rsid w:val="002C4ED4"/>
    <w:rsid w:val="002D0F17"/>
    <w:rsid w:val="002D2CD2"/>
    <w:rsid w:val="002D35F6"/>
    <w:rsid w:val="002E1FE6"/>
    <w:rsid w:val="002F3CFC"/>
    <w:rsid w:val="002F656E"/>
    <w:rsid w:val="002F740B"/>
    <w:rsid w:val="00304F4C"/>
    <w:rsid w:val="003144C6"/>
    <w:rsid w:val="003169C7"/>
    <w:rsid w:val="003317A1"/>
    <w:rsid w:val="0033569B"/>
    <w:rsid w:val="00344E0B"/>
    <w:rsid w:val="003462A3"/>
    <w:rsid w:val="00346CF1"/>
    <w:rsid w:val="00365824"/>
    <w:rsid w:val="00367462"/>
    <w:rsid w:val="003742BE"/>
    <w:rsid w:val="00380FB8"/>
    <w:rsid w:val="0038112A"/>
    <w:rsid w:val="003827D0"/>
    <w:rsid w:val="0038650F"/>
    <w:rsid w:val="003A2F1A"/>
    <w:rsid w:val="003A316C"/>
    <w:rsid w:val="003A638B"/>
    <w:rsid w:val="003A6400"/>
    <w:rsid w:val="003D3DBD"/>
    <w:rsid w:val="003D7052"/>
    <w:rsid w:val="003F0EAB"/>
    <w:rsid w:val="003F7B9C"/>
    <w:rsid w:val="00400004"/>
    <w:rsid w:val="004049AE"/>
    <w:rsid w:val="00411D4F"/>
    <w:rsid w:val="004329E0"/>
    <w:rsid w:val="004421B9"/>
    <w:rsid w:val="0045026B"/>
    <w:rsid w:val="00453F19"/>
    <w:rsid w:val="00457A00"/>
    <w:rsid w:val="00466464"/>
    <w:rsid w:val="004677D1"/>
    <w:rsid w:val="004820CA"/>
    <w:rsid w:val="0048715D"/>
    <w:rsid w:val="004B7002"/>
    <w:rsid w:val="004C1913"/>
    <w:rsid w:val="004F047D"/>
    <w:rsid w:val="00503E63"/>
    <w:rsid w:val="00504399"/>
    <w:rsid w:val="00504E0F"/>
    <w:rsid w:val="005126C2"/>
    <w:rsid w:val="00513A48"/>
    <w:rsid w:val="00521193"/>
    <w:rsid w:val="0052127D"/>
    <w:rsid w:val="00527070"/>
    <w:rsid w:val="00532AB3"/>
    <w:rsid w:val="005375D5"/>
    <w:rsid w:val="0055104E"/>
    <w:rsid w:val="0055125F"/>
    <w:rsid w:val="00551C44"/>
    <w:rsid w:val="0055590D"/>
    <w:rsid w:val="00564D53"/>
    <w:rsid w:val="00566D8C"/>
    <w:rsid w:val="00576BBD"/>
    <w:rsid w:val="005919DF"/>
    <w:rsid w:val="00596AF5"/>
    <w:rsid w:val="005A0B7F"/>
    <w:rsid w:val="005A10A2"/>
    <w:rsid w:val="005B0684"/>
    <w:rsid w:val="005C232D"/>
    <w:rsid w:val="005C4CE0"/>
    <w:rsid w:val="005D48AB"/>
    <w:rsid w:val="005E12CB"/>
    <w:rsid w:val="005E5291"/>
    <w:rsid w:val="0060092D"/>
    <w:rsid w:val="0062406C"/>
    <w:rsid w:val="0062438E"/>
    <w:rsid w:val="00624873"/>
    <w:rsid w:val="00631529"/>
    <w:rsid w:val="00635A85"/>
    <w:rsid w:val="00643201"/>
    <w:rsid w:val="00646C73"/>
    <w:rsid w:val="00647D0B"/>
    <w:rsid w:val="006537C9"/>
    <w:rsid w:val="006630A9"/>
    <w:rsid w:val="00667958"/>
    <w:rsid w:val="0067092E"/>
    <w:rsid w:val="00673208"/>
    <w:rsid w:val="0067764B"/>
    <w:rsid w:val="006820B8"/>
    <w:rsid w:val="00684A92"/>
    <w:rsid w:val="0069065A"/>
    <w:rsid w:val="0069250D"/>
    <w:rsid w:val="006A2219"/>
    <w:rsid w:val="006A333C"/>
    <w:rsid w:val="006A5047"/>
    <w:rsid w:val="006B279E"/>
    <w:rsid w:val="006B2D99"/>
    <w:rsid w:val="006E0E9C"/>
    <w:rsid w:val="006E29AB"/>
    <w:rsid w:val="006E2E95"/>
    <w:rsid w:val="006F27A7"/>
    <w:rsid w:val="006F2CDA"/>
    <w:rsid w:val="006F33C6"/>
    <w:rsid w:val="006F50B3"/>
    <w:rsid w:val="0070367F"/>
    <w:rsid w:val="0070428D"/>
    <w:rsid w:val="00716F3A"/>
    <w:rsid w:val="0072121D"/>
    <w:rsid w:val="0072369E"/>
    <w:rsid w:val="00727F75"/>
    <w:rsid w:val="00732C45"/>
    <w:rsid w:val="0073329A"/>
    <w:rsid w:val="00734000"/>
    <w:rsid w:val="00735F7C"/>
    <w:rsid w:val="007370CD"/>
    <w:rsid w:val="0073715D"/>
    <w:rsid w:val="00752262"/>
    <w:rsid w:val="00753361"/>
    <w:rsid w:val="00764436"/>
    <w:rsid w:val="0078673C"/>
    <w:rsid w:val="00791B0D"/>
    <w:rsid w:val="00794AF5"/>
    <w:rsid w:val="007A0A56"/>
    <w:rsid w:val="007A621F"/>
    <w:rsid w:val="007A62C7"/>
    <w:rsid w:val="007B05A2"/>
    <w:rsid w:val="007B10AA"/>
    <w:rsid w:val="007B7692"/>
    <w:rsid w:val="007C3753"/>
    <w:rsid w:val="007D1414"/>
    <w:rsid w:val="007D4F4D"/>
    <w:rsid w:val="007D7621"/>
    <w:rsid w:val="007F1D22"/>
    <w:rsid w:val="007F48BA"/>
    <w:rsid w:val="00807E27"/>
    <w:rsid w:val="0081395F"/>
    <w:rsid w:val="008162F2"/>
    <w:rsid w:val="008200A3"/>
    <w:rsid w:val="00821FB2"/>
    <w:rsid w:val="0082526D"/>
    <w:rsid w:val="0082630C"/>
    <w:rsid w:val="0082641D"/>
    <w:rsid w:val="0083305C"/>
    <w:rsid w:val="00834AC2"/>
    <w:rsid w:val="00835B10"/>
    <w:rsid w:val="00847332"/>
    <w:rsid w:val="008512DF"/>
    <w:rsid w:val="00851784"/>
    <w:rsid w:val="008528E0"/>
    <w:rsid w:val="00864BEE"/>
    <w:rsid w:val="00874741"/>
    <w:rsid w:val="0088424E"/>
    <w:rsid w:val="00884B86"/>
    <w:rsid w:val="0089499D"/>
    <w:rsid w:val="00897ACE"/>
    <w:rsid w:val="008B0EE3"/>
    <w:rsid w:val="008B1BFC"/>
    <w:rsid w:val="008B42AB"/>
    <w:rsid w:val="008C0CB2"/>
    <w:rsid w:val="008C289B"/>
    <w:rsid w:val="008C5490"/>
    <w:rsid w:val="008D1095"/>
    <w:rsid w:val="008E2D83"/>
    <w:rsid w:val="008E7A79"/>
    <w:rsid w:val="008F3ECE"/>
    <w:rsid w:val="008F4524"/>
    <w:rsid w:val="008F6046"/>
    <w:rsid w:val="00900C33"/>
    <w:rsid w:val="009026E0"/>
    <w:rsid w:val="00905D1A"/>
    <w:rsid w:val="00915520"/>
    <w:rsid w:val="00917E2F"/>
    <w:rsid w:val="009223EA"/>
    <w:rsid w:val="00925183"/>
    <w:rsid w:val="00952813"/>
    <w:rsid w:val="00955219"/>
    <w:rsid w:val="00955CB1"/>
    <w:rsid w:val="00957A2F"/>
    <w:rsid w:val="00973B5D"/>
    <w:rsid w:val="00977D3C"/>
    <w:rsid w:val="009847F8"/>
    <w:rsid w:val="00985C62"/>
    <w:rsid w:val="00993921"/>
    <w:rsid w:val="00996BA5"/>
    <w:rsid w:val="009A2680"/>
    <w:rsid w:val="009A53EC"/>
    <w:rsid w:val="009A7A9A"/>
    <w:rsid w:val="009B2499"/>
    <w:rsid w:val="009B57E5"/>
    <w:rsid w:val="009B5811"/>
    <w:rsid w:val="009C7DC9"/>
    <w:rsid w:val="009D549F"/>
    <w:rsid w:val="009D7586"/>
    <w:rsid w:val="009D7C52"/>
    <w:rsid w:val="009F7032"/>
    <w:rsid w:val="00A07C3C"/>
    <w:rsid w:val="00A35E4F"/>
    <w:rsid w:val="00A470FC"/>
    <w:rsid w:val="00A560C1"/>
    <w:rsid w:val="00A642F8"/>
    <w:rsid w:val="00A76F57"/>
    <w:rsid w:val="00A8331C"/>
    <w:rsid w:val="00A9236B"/>
    <w:rsid w:val="00A92B3A"/>
    <w:rsid w:val="00A97729"/>
    <w:rsid w:val="00AA1305"/>
    <w:rsid w:val="00AC421E"/>
    <w:rsid w:val="00AD5DFA"/>
    <w:rsid w:val="00B01959"/>
    <w:rsid w:val="00B0292A"/>
    <w:rsid w:val="00B0479A"/>
    <w:rsid w:val="00B052F4"/>
    <w:rsid w:val="00B13B30"/>
    <w:rsid w:val="00B13FF1"/>
    <w:rsid w:val="00B22A9A"/>
    <w:rsid w:val="00B416CA"/>
    <w:rsid w:val="00B519CC"/>
    <w:rsid w:val="00B53B73"/>
    <w:rsid w:val="00B713B8"/>
    <w:rsid w:val="00B723D5"/>
    <w:rsid w:val="00B736DD"/>
    <w:rsid w:val="00B80F3E"/>
    <w:rsid w:val="00B81403"/>
    <w:rsid w:val="00B83C7F"/>
    <w:rsid w:val="00BA0CC8"/>
    <w:rsid w:val="00BA3E8E"/>
    <w:rsid w:val="00BA3EBE"/>
    <w:rsid w:val="00BA61C1"/>
    <w:rsid w:val="00BB021C"/>
    <w:rsid w:val="00BC17F0"/>
    <w:rsid w:val="00BC2983"/>
    <w:rsid w:val="00BD2204"/>
    <w:rsid w:val="00BD259A"/>
    <w:rsid w:val="00BE1CA5"/>
    <w:rsid w:val="00BE3255"/>
    <w:rsid w:val="00BE6D9E"/>
    <w:rsid w:val="00BF0512"/>
    <w:rsid w:val="00BF5BC9"/>
    <w:rsid w:val="00C11A4C"/>
    <w:rsid w:val="00C13581"/>
    <w:rsid w:val="00C209F7"/>
    <w:rsid w:val="00C22F4C"/>
    <w:rsid w:val="00C2376A"/>
    <w:rsid w:val="00C237BB"/>
    <w:rsid w:val="00C24504"/>
    <w:rsid w:val="00C40F40"/>
    <w:rsid w:val="00C41B68"/>
    <w:rsid w:val="00C47049"/>
    <w:rsid w:val="00C55992"/>
    <w:rsid w:val="00C60EB4"/>
    <w:rsid w:val="00C7107A"/>
    <w:rsid w:val="00C75467"/>
    <w:rsid w:val="00C85E10"/>
    <w:rsid w:val="00C875F5"/>
    <w:rsid w:val="00C913A1"/>
    <w:rsid w:val="00C9264E"/>
    <w:rsid w:val="00C94A8C"/>
    <w:rsid w:val="00C963E9"/>
    <w:rsid w:val="00CA43CB"/>
    <w:rsid w:val="00CB1EA3"/>
    <w:rsid w:val="00CC1E2F"/>
    <w:rsid w:val="00CC479C"/>
    <w:rsid w:val="00CD0EF3"/>
    <w:rsid w:val="00CD2213"/>
    <w:rsid w:val="00CD37FF"/>
    <w:rsid w:val="00CD3E04"/>
    <w:rsid w:val="00CF1E0F"/>
    <w:rsid w:val="00CF3BC6"/>
    <w:rsid w:val="00CF5C00"/>
    <w:rsid w:val="00D01065"/>
    <w:rsid w:val="00D06606"/>
    <w:rsid w:val="00D25D5C"/>
    <w:rsid w:val="00D2614D"/>
    <w:rsid w:val="00D26DE0"/>
    <w:rsid w:val="00D31280"/>
    <w:rsid w:val="00D3312D"/>
    <w:rsid w:val="00D37F52"/>
    <w:rsid w:val="00D45D8C"/>
    <w:rsid w:val="00D470F7"/>
    <w:rsid w:val="00D7492F"/>
    <w:rsid w:val="00D75581"/>
    <w:rsid w:val="00D808AC"/>
    <w:rsid w:val="00D90988"/>
    <w:rsid w:val="00D92407"/>
    <w:rsid w:val="00D93BB2"/>
    <w:rsid w:val="00D94416"/>
    <w:rsid w:val="00DA12B3"/>
    <w:rsid w:val="00DA261A"/>
    <w:rsid w:val="00DA4EF4"/>
    <w:rsid w:val="00DB5EDF"/>
    <w:rsid w:val="00DB69EC"/>
    <w:rsid w:val="00DE1CFD"/>
    <w:rsid w:val="00DE4B3D"/>
    <w:rsid w:val="00DE4BB0"/>
    <w:rsid w:val="00DF1337"/>
    <w:rsid w:val="00DF1F8D"/>
    <w:rsid w:val="00DF20FB"/>
    <w:rsid w:val="00DF6D60"/>
    <w:rsid w:val="00E0037D"/>
    <w:rsid w:val="00E03717"/>
    <w:rsid w:val="00E05AA5"/>
    <w:rsid w:val="00E064BF"/>
    <w:rsid w:val="00E1152B"/>
    <w:rsid w:val="00E223E6"/>
    <w:rsid w:val="00E330EE"/>
    <w:rsid w:val="00E41342"/>
    <w:rsid w:val="00E46F28"/>
    <w:rsid w:val="00E50B73"/>
    <w:rsid w:val="00E544DF"/>
    <w:rsid w:val="00E562A7"/>
    <w:rsid w:val="00E56F1D"/>
    <w:rsid w:val="00E65A61"/>
    <w:rsid w:val="00E71025"/>
    <w:rsid w:val="00E74068"/>
    <w:rsid w:val="00E77B0A"/>
    <w:rsid w:val="00E81D30"/>
    <w:rsid w:val="00EA5EE3"/>
    <w:rsid w:val="00EA7D67"/>
    <w:rsid w:val="00EB1852"/>
    <w:rsid w:val="00EB2D01"/>
    <w:rsid w:val="00EC3645"/>
    <w:rsid w:val="00EC600E"/>
    <w:rsid w:val="00ED1B28"/>
    <w:rsid w:val="00ED2A29"/>
    <w:rsid w:val="00ED44EA"/>
    <w:rsid w:val="00ED7FED"/>
    <w:rsid w:val="00EE32AF"/>
    <w:rsid w:val="00EE51AA"/>
    <w:rsid w:val="00F10436"/>
    <w:rsid w:val="00F1594B"/>
    <w:rsid w:val="00F34E8B"/>
    <w:rsid w:val="00F37432"/>
    <w:rsid w:val="00F4378A"/>
    <w:rsid w:val="00F52DCB"/>
    <w:rsid w:val="00F55A61"/>
    <w:rsid w:val="00F61890"/>
    <w:rsid w:val="00F61C26"/>
    <w:rsid w:val="00F71933"/>
    <w:rsid w:val="00F80A42"/>
    <w:rsid w:val="00F83167"/>
    <w:rsid w:val="00F95588"/>
    <w:rsid w:val="00FA3AC5"/>
    <w:rsid w:val="00FB04A4"/>
    <w:rsid w:val="00FB69FD"/>
    <w:rsid w:val="00FC4316"/>
    <w:rsid w:val="00FC46BD"/>
    <w:rsid w:val="00FC54D4"/>
    <w:rsid w:val="00FC576E"/>
    <w:rsid w:val="00FD66AB"/>
    <w:rsid w:val="00FD67A4"/>
    <w:rsid w:val="00FE2907"/>
    <w:rsid w:val="00FE2F1C"/>
    <w:rsid w:val="00FF3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DF8B5CF"/>
  <w15:chartTrackingRefBased/>
  <w15:docId w15:val="{715811DF-6ACA-43D5-A1A4-DB197B9BF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Garamond" w:hAnsi="Garamond"/>
      <w:sz w:val="22"/>
    </w:rPr>
  </w:style>
  <w:style w:type="paragraph" w:styleId="Titre1">
    <w:name w:val="heading 1"/>
    <w:basedOn w:val="Normal"/>
    <w:next w:val="Normal"/>
    <w:link w:val="Titre1Car"/>
    <w:qFormat/>
    <w:rsid w:val="00BF5BC9"/>
    <w:pPr>
      <w:keepNext/>
      <w:numPr>
        <w:numId w:val="4"/>
      </w:numPr>
      <w:spacing w:before="120" w:after="120" w:line="240" w:lineRule="exact"/>
      <w:outlineLvl w:val="0"/>
    </w:pPr>
    <w:rPr>
      <w:b/>
      <w:caps/>
      <w:kern w:val="28"/>
      <w:sz w:val="24"/>
    </w:rPr>
  </w:style>
  <w:style w:type="paragraph" w:styleId="Titre2">
    <w:name w:val="heading 2"/>
    <w:basedOn w:val="Normal"/>
    <w:next w:val="Normal"/>
    <w:link w:val="Titre2Car"/>
    <w:qFormat/>
    <w:rsid w:val="00BF5BC9"/>
    <w:pPr>
      <w:keepNext/>
      <w:numPr>
        <w:ilvl w:val="1"/>
        <w:numId w:val="4"/>
      </w:numPr>
      <w:spacing w:before="120" w:after="120" w:line="240" w:lineRule="exact"/>
      <w:outlineLvl w:val="1"/>
    </w:pPr>
    <w:rPr>
      <w:b/>
      <w:sz w:val="24"/>
    </w:rPr>
  </w:style>
  <w:style w:type="paragraph" w:styleId="Titre3">
    <w:name w:val="heading 3"/>
    <w:basedOn w:val="Normal"/>
    <w:next w:val="Normal"/>
    <w:link w:val="Titre3Car"/>
    <w:qFormat/>
    <w:rsid w:val="00BF5BC9"/>
    <w:pPr>
      <w:keepNext/>
      <w:numPr>
        <w:ilvl w:val="2"/>
        <w:numId w:val="4"/>
      </w:numPr>
      <w:spacing w:after="120" w:line="240" w:lineRule="exact"/>
      <w:outlineLvl w:val="2"/>
    </w:pPr>
    <w:rPr>
      <w:b/>
      <w:sz w:val="24"/>
    </w:rPr>
  </w:style>
  <w:style w:type="paragraph" w:styleId="Titre4">
    <w:name w:val="heading 4"/>
    <w:basedOn w:val="Normal"/>
    <w:next w:val="Normal"/>
    <w:qFormat/>
    <w:pPr>
      <w:keepNext/>
      <w:spacing w:before="124"/>
      <w:ind w:right="1508"/>
      <w:outlineLvl w:val="3"/>
    </w:pPr>
    <w:rPr>
      <w:b/>
      <w:sz w:val="16"/>
    </w:rPr>
  </w:style>
  <w:style w:type="paragraph" w:styleId="Titre5">
    <w:name w:val="heading 5"/>
    <w:basedOn w:val="Normal"/>
    <w:next w:val="Normal"/>
    <w:qFormat/>
    <w:pPr>
      <w:keepNext/>
      <w:spacing w:before="40"/>
      <w:outlineLvl w:val="4"/>
    </w:pPr>
    <w:rPr>
      <w:b/>
      <w:sz w:val="16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smallCaps/>
      <w:w w:val="120"/>
      <w:sz w:val="17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6557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7492F"/>
    <w:pPr>
      <w:spacing w:before="240" w:after="60"/>
      <w:outlineLvl w:val="8"/>
    </w:pPr>
    <w:rPr>
      <w:rFonts w:ascii="Calibri Light" w:hAnsi="Calibri Light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pPr>
      <w:spacing w:after="120"/>
      <w:ind w:firstLine="737"/>
      <w:jc w:val="both"/>
    </w:pPr>
    <w:rPr>
      <w:sz w:val="24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Bureau">
    <w:name w:val="Bureau"/>
    <w:basedOn w:val="Normal"/>
    <w:rPr>
      <w:smallCaps/>
      <w:spacing w:val="-10"/>
      <w:w w:val="120"/>
      <w:sz w:val="15"/>
    </w:rPr>
  </w:style>
  <w:style w:type="paragraph" w:customStyle="1" w:styleId="Groupement">
    <w:name w:val="Groupement"/>
    <w:basedOn w:val="Normal"/>
    <w:pPr>
      <w:spacing w:line="180" w:lineRule="exact"/>
    </w:pPr>
    <w:rPr>
      <w:spacing w:val="-16"/>
    </w:rPr>
  </w:style>
  <w:style w:type="paragraph" w:customStyle="1" w:styleId="Style1">
    <w:name w:val="Style1"/>
    <w:basedOn w:val="Titre3"/>
    <w:pPr>
      <w:spacing w:line="180" w:lineRule="exact"/>
    </w:pPr>
    <w:rPr>
      <w:spacing w:val="-16"/>
    </w:rPr>
  </w:style>
  <w:style w:type="paragraph" w:customStyle="1" w:styleId="Textechampsentte">
    <w:name w:val="Texte champs entête"/>
    <w:basedOn w:val="Normal"/>
    <w:rPr>
      <w:noProof/>
      <w:sz w:val="17"/>
    </w:rPr>
  </w:style>
  <w:style w:type="paragraph" w:customStyle="1" w:styleId="Textethme">
    <w:name w:val="Texte thème"/>
    <w:basedOn w:val="Normal"/>
    <w:rPr>
      <w:b/>
      <w:noProof/>
    </w:rPr>
  </w:style>
  <w:style w:type="paragraph" w:customStyle="1" w:styleId="TexteDestinataire">
    <w:name w:val="Texte Destinataire"/>
    <w:basedOn w:val="Normal"/>
    <w:rPr>
      <w:noProof/>
      <w:sz w:val="24"/>
    </w:rPr>
  </w:style>
  <w:style w:type="paragraph" w:customStyle="1" w:styleId="TexteCopieADestinataires">
    <w:name w:val="Texte CopieA/Destinataires"/>
    <w:basedOn w:val="Normal"/>
    <w:pPr>
      <w:spacing w:before="480"/>
    </w:pPr>
    <w:rPr>
      <w:b/>
      <w:smallCaps/>
      <w:noProof/>
      <w:color w:val="000000"/>
      <w:sz w:val="16"/>
    </w:rPr>
  </w:style>
  <w:style w:type="paragraph" w:customStyle="1" w:styleId="TexteNomdelapersonne">
    <w:name w:val="Texte Nom de la personne"/>
    <w:basedOn w:val="Normal"/>
    <w:rPr>
      <w:color w:val="000000"/>
      <w:sz w:val="20"/>
    </w:rPr>
  </w:style>
  <w:style w:type="paragraph" w:customStyle="1" w:styleId="TexteIntitulschampsentte">
    <w:name w:val="Texte Intitulés champs entête"/>
    <w:basedOn w:val="Normal"/>
    <w:pPr>
      <w:spacing w:before="40"/>
      <w:ind w:right="159"/>
      <w:jc w:val="right"/>
    </w:pPr>
    <w:rPr>
      <w:smallCaps/>
      <w:w w:val="120"/>
      <w:sz w:val="1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Typedenote">
    <w:name w:val="Type de note"/>
    <w:basedOn w:val="Normal"/>
    <w:pPr>
      <w:jc w:val="center"/>
    </w:pPr>
    <w:rPr>
      <w:b/>
      <w:smallCaps/>
      <w:w w:val="120"/>
      <w:sz w:val="32"/>
    </w:rPr>
  </w:style>
  <w:style w:type="paragraph" w:styleId="Salutations">
    <w:name w:val="Salutation"/>
    <w:basedOn w:val="Normal"/>
    <w:next w:val="Normal"/>
    <w:semiHidden/>
  </w:style>
  <w:style w:type="character" w:customStyle="1" w:styleId="En-tteCar">
    <w:name w:val="En-tête Car"/>
    <w:link w:val="En-tte"/>
    <w:uiPriority w:val="99"/>
    <w:rsid w:val="007D4F4D"/>
    <w:rPr>
      <w:rFonts w:ascii="Garamond" w:hAnsi="Garamond"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65A61"/>
    <w:rPr>
      <w:rFonts w:ascii="Tahoma" w:hAnsi="Tahoma"/>
      <w:sz w:val="16"/>
      <w:szCs w:val="16"/>
      <w:lang w:val="x-none" w:eastAsia="x-none"/>
    </w:rPr>
  </w:style>
  <w:style w:type="paragraph" w:customStyle="1" w:styleId="TypeDiffusion">
    <w:name w:val="Type Diffusion"/>
    <w:basedOn w:val="Normal"/>
    <w:pPr>
      <w:spacing w:before="120"/>
      <w:jc w:val="center"/>
    </w:pPr>
    <w:rPr>
      <w:b/>
      <w:w w:val="120"/>
      <w:sz w:val="26"/>
    </w:rPr>
  </w:style>
  <w:style w:type="character" w:customStyle="1" w:styleId="TextedebullesCar">
    <w:name w:val="Texte de bulles Car"/>
    <w:link w:val="Textedebulles"/>
    <w:uiPriority w:val="99"/>
    <w:semiHidden/>
    <w:rsid w:val="00E65A61"/>
    <w:rPr>
      <w:rFonts w:ascii="Tahoma" w:hAnsi="Tahoma" w:cs="Tahoma"/>
      <w:sz w:val="16"/>
      <w:szCs w:val="16"/>
    </w:rPr>
  </w:style>
  <w:style w:type="character" w:customStyle="1" w:styleId="Titre7Car">
    <w:name w:val="Titre 7 Car"/>
    <w:link w:val="Titre7"/>
    <w:uiPriority w:val="9"/>
    <w:semiHidden/>
    <w:rsid w:val="00165571"/>
    <w:rPr>
      <w:rFonts w:ascii="Calibri" w:eastAsia="Times New Roman" w:hAnsi="Calibri" w:cs="Times New Roman"/>
      <w:sz w:val="24"/>
      <w:szCs w:val="24"/>
    </w:rPr>
  </w:style>
  <w:style w:type="character" w:styleId="Numrodepage">
    <w:name w:val="page number"/>
    <w:uiPriority w:val="99"/>
    <w:rsid w:val="00165571"/>
  </w:style>
  <w:style w:type="paragraph" w:styleId="Retraitcorpsdetexte">
    <w:name w:val="Body Text Indent"/>
    <w:basedOn w:val="Normal"/>
    <w:link w:val="RetraitcorpsdetexteCar"/>
    <w:semiHidden/>
    <w:rsid w:val="00165571"/>
    <w:pPr>
      <w:tabs>
        <w:tab w:val="left" w:pos="1080"/>
      </w:tabs>
      <w:ind w:left="360"/>
      <w:jc w:val="both"/>
    </w:pPr>
    <w:rPr>
      <w:b/>
      <w:sz w:val="24"/>
      <w:szCs w:val="24"/>
    </w:rPr>
  </w:style>
  <w:style w:type="character" w:customStyle="1" w:styleId="RetraitcorpsdetexteCar">
    <w:name w:val="Retrait corps de texte Car"/>
    <w:link w:val="Retraitcorpsdetexte"/>
    <w:semiHidden/>
    <w:rsid w:val="00165571"/>
    <w:rPr>
      <w:rFonts w:ascii="Garamond" w:hAnsi="Garamond"/>
      <w:b/>
      <w:sz w:val="24"/>
      <w:szCs w:val="24"/>
    </w:rPr>
  </w:style>
  <w:style w:type="paragraph" w:styleId="Retraitcorpsdetexte2">
    <w:name w:val="Body Text Indent 2"/>
    <w:basedOn w:val="Normal"/>
    <w:link w:val="Retraitcorpsdetexte2Car"/>
    <w:semiHidden/>
    <w:rsid w:val="00165571"/>
    <w:pPr>
      <w:ind w:left="360"/>
      <w:jc w:val="both"/>
    </w:pPr>
    <w:rPr>
      <w:sz w:val="24"/>
      <w:szCs w:val="24"/>
    </w:rPr>
  </w:style>
  <w:style w:type="character" w:customStyle="1" w:styleId="Retraitcorpsdetexte2Car">
    <w:name w:val="Retrait corps de texte 2 Car"/>
    <w:link w:val="Retraitcorpsdetexte2"/>
    <w:semiHidden/>
    <w:rsid w:val="00165571"/>
    <w:rPr>
      <w:rFonts w:ascii="Garamond" w:hAnsi="Garamond"/>
      <w:sz w:val="24"/>
      <w:szCs w:val="24"/>
    </w:rPr>
  </w:style>
  <w:style w:type="paragraph" w:styleId="Corpsdetexte2">
    <w:name w:val="Body Text 2"/>
    <w:basedOn w:val="Normal"/>
    <w:link w:val="Corpsdetexte2Car"/>
    <w:semiHidden/>
    <w:rsid w:val="00165571"/>
    <w:pPr>
      <w:jc w:val="both"/>
    </w:pPr>
    <w:rPr>
      <w:rFonts w:ascii="Times New Roman" w:hAnsi="Times New Roman"/>
      <w:sz w:val="24"/>
      <w:szCs w:val="24"/>
    </w:rPr>
  </w:style>
  <w:style w:type="character" w:customStyle="1" w:styleId="Corpsdetexte2Car">
    <w:name w:val="Corps de texte 2 Car"/>
    <w:link w:val="Corpsdetexte2"/>
    <w:semiHidden/>
    <w:rsid w:val="00165571"/>
    <w:rPr>
      <w:sz w:val="24"/>
      <w:szCs w:val="24"/>
    </w:rPr>
  </w:style>
  <w:style w:type="paragraph" w:styleId="Corpsdetexte">
    <w:name w:val="Body Text"/>
    <w:basedOn w:val="Normal"/>
    <w:link w:val="CorpsdetexteCar"/>
    <w:semiHidden/>
    <w:rsid w:val="00165571"/>
    <w:pPr>
      <w:spacing w:line="360" w:lineRule="auto"/>
      <w:jc w:val="both"/>
    </w:pPr>
    <w:rPr>
      <w:rFonts w:ascii="Times New Roman" w:hAnsi="Times New Roman"/>
      <w:i/>
      <w:color w:val="FF00FF"/>
      <w:sz w:val="24"/>
      <w:szCs w:val="24"/>
    </w:rPr>
  </w:style>
  <w:style w:type="character" w:customStyle="1" w:styleId="CorpsdetexteCar">
    <w:name w:val="Corps de texte Car"/>
    <w:link w:val="Corpsdetexte"/>
    <w:semiHidden/>
    <w:rsid w:val="00165571"/>
    <w:rPr>
      <w:i/>
      <w:color w:val="FF00FF"/>
      <w:sz w:val="24"/>
      <w:szCs w:val="24"/>
    </w:rPr>
  </w:style>
  <w:style w:type="paragraph" w:customStyle="1" w:styleId="textecourant">
    <w:name w:val="texte courant"/>
    <w:rsid w:val="00165571"/>
    <w:pPr>
      <w:keepLines/>
      <w:spacing w:after="240" w:line="240" w:lineRule="exact"/>
      <w:jc w:val="both"/>
    </w:pPr>
    <w:rPr>
      <w:rFonts w:ascii="gothicPS" w:hAnsi="gothicPS"/>
    </w:rPr>
  </w:style>
  <w:style w:type="paragraph" w:customStyle="1" w:styleId="Signataires">
    <w:name w:val="Signataires"/>
    <w:basedOn w:val="Formuledepolitesse"/>
    <w:rsid w:val="00165571"/>
    <w:pPr>
      <w:spacing w:before="964"/>
      <w:ind w:left="3629"/>
      <w:jc w:val="center"/>
    </w:pPr>
    <w:rPr>
      <w:szCs w:val="24"/>
    </w:rPr>
  </w:style>
  <w:style w:type="paragraph" w:customStyle="1" w:styleId="1premireligneret">
    <w:name w:val="1_première ligne ret"/>
    <w:rsid w:val="00165571"/>
    <w:pPr>
      <w:keepLines/>
      <w:tabs>
        <w:tab w:val="left" w:pos="709"/>
        <w:tab w:val="left" w:pos="1418"/>
      </w:tabs>
      <w:spacing w:before="240" w:after="240" w:line="240" w:lineRule="exact"/>
      <w:ind w:left="1474" w:hanging="794"/>
      <w:jc w:val="both"/>
    </w:pPr>
    <w:rPr>
      <w:rFonts w:ascii="gothicPS" w:hAnsi="gothicPS"/>
    </w:rPr>
  </w:style>
  <w:style w:type="character" w:customStyle="1" w:styleId="PieddepageCar">
    <w:name w:val="Pied de page Car"/>
    <w:link w:val="Pieddepage"/>
    <w:uiPriority w:val="99"/>
    <w:rsid w:val="00165571"/>
    <w:rPr>
      <w:rFonts w:ascii="Garamond" w:hAnsi="Garamond"/>
      <w:sz w:val="22"/>
    </w:rPr>
  </w:style>
  <w:style w:type="paragraph" w:customStyle="1" w:styleId="Premireligneretra">
    <w:name w:val="Première ligne retra"/>
    <w:rsid w:val="00165571"/>
    <w:pPr>
      <w:keepLines/>
      <w:spacing w:before="240" w:after="240" w:line="240" w:lineRule="exact"/>
      <w:ind w:left="680" w:hanging="680"/>
      <w:jc w:val="both"/>
    </w:pPr>
    <w:rPr>
      <w:rFonts w:ascii="gothicPS" w:hAnsi="gothicPS"/>
    </w:rPr>
  </w:style>
  <w:style w:type="character" w:styleId="Lienhypertexte">
    <w:name w:val="Hyperlink"/>
    <w:uiPriority w:val="99"/>
    <w:rsid w:val="00165571"/>
    <w:rPr>
      <w:color w:val="0000FF"/>
      <w:u w:val="single"/>
    </w:rPr>
  </w:style>
  <w:style w:type="paragraph" w:styleId="Retraitnormal">
    <w:name w:val="Normal Indent"/>
    <w:basedOn w:val="Normal"/>
    <w:semiHidden/>
    <w:rsid w:val="00165571"/>
    <w:pPr>
      <w:ind w:left="708"/>
    </w:pPr>
    <w:rPr>
      <w:rFonts w:ascii="Times New Roman" w:hAnsi="Times New Roman"/>
      <w:sz w:val="20"/>
    </w:rPr>
  </w:style>
  <w:style w:type="character" w:styleId="Appelnotedebasdep">
    <w:name w:val="footnote reference"/>
    <w:uiPriority w:val="99"/>
    <w:rsid w:val="00165571"/>
    <w:rPr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rsid w:val="00165571"/>
    <w:rPr>
      <w:rFonts w:ascii="Times New Roman" w:hAnsi="Times New Roman"/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165571"/>
  </w:style>
  <w:style w:type="paragraph" w:styleId="NormalWeb">
    <w:name w:val="Normal (Web)"/>
    <w:basedOn w:val="Normal"/>
    <w:link w:val="NormalWebCar"/>
    <w:rsid w:val="0016557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165571"/>
    <w:pPr>
      <w:ind w:left="720"/>
      <w:contextualSpacing/>
    </w:pPr>
    <w:rPr>
      <w:rFonts w:ascii="Times New Roman" w:hAnsi="Times New Roman"/>
      <w:sz w:val="20"/>
    </w:rPr>
  </w:style>
  <w:style w:type="character" w:styleId="lev">
    <w:name w:val="Strong"/>
    <w:uiPriority w:val="22"/>
    <w:qFormat/>
    <w:rsid w:val="00165571"/>
    <w:rPr>
      <w:b/>
      <w:bCs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165571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165571"/>
    <w:rPr>
      <w:rFonts w:ascii="Garamond" w:hAnsi="Garamond"/>
      <w:sz w:val="22"/>
    </w:rPr>
  </w:style>
  <w:style w:type="paragraph" w:styleId="Titre">
    <w:name w:val="Title"/>
    <w:basedOn w:val="Normal"/>
    <w:next w:val="Normal"/>
    <w:link w:val="TitreCar"/>
    <w:uiPriority w:val="10"/>
    <w:qFormat/>
    <w:rsid w:val="00D01065"/>
    <w:pPr>
      <w:spacing w:before="120" w:after="120" w:line="240" w:lineRule="exact"/>
      <w:outlineLvl w:val="0"/>
    </w:pPr>
    <w:rPr>
      <w:b/>
      <w:bCs/>
      <w:kern w:val="28"/>
      <w:sz w:val="28"/>
      <w:szCs w:val="32"/>
      <w:u w:val="single"/>
    </w:rPr>
  </w:style>
  <w:style w:type="character" w:customStyle="1" w:styleId="TitreCar">
    <w:name w:val="Titre Car"/>
    <w:link w:val="Titre"/>
    <w:uiPriority w:val="10"/>
    <w:rsid w:val="00D01065"/>
    <w:rPr>
      <w:rFonts w:ascii="Garamond" w:eastAsia="Times New Roman" w:hAnsi="Garamond" w:cs="Times New Roman"/>
      <w:b/>
      <w:bCs/>
      <w:kern w:val="28"/>
      <w:sz w:val="28"/>
      <w:szCs w:val="32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1048E"/>
    <w:pPr>
      <w:keepLines/>
      <w:spacing w:before="240" w:after="0" w:line="259" w:lineRule="auto"/>
      <w:outlineLvl w:val="9"/>
    </w:pPr>
    <w:rPr>
      <w:rFonts w:ascii="Calibri Light" w:hAnsi="Calibri Light"/>
      <w:b w:val="0"/>
      <w:color w:val="2E74B5"/>
      <w:kern w:val="0"/>
      <w:sz w:val="32"/>
      <w:szCs w:val="32"/>
    </w:rPr>
  </w:style>
  <w:style w:type="paragraph" w:styleId="TM3">
    <w:name w:val="toc 3"/>
    <w:basedOn w:val="Normal"/>
    <w:next w:val="Normal"/>
    <w:autoRedefine/>
    <w:uiPriority w:val="39"/>
    <w:unhideWhenUsed/>
    <w:rsid w:val="004F047D"/>
    <w:pPr>
      <w:spacing w:after="120"/>
      <w:ind w:left="567"/>
    </w:pPr>
  </w:style>
  <w:style w:type="paragraph" w:styleId="TM1">
    <w:name w:val="toc 1"/>
    <w:basedOn w:val="Normal"/>
    <w:next w:val="Normal"/>
    <w:autoRedefine/>
    <w:uiPriority w:val="39"/>
    <w:unhideWhenUsed/>
    <w:rsid w:val="004F047D"/>
    <w:pPr>
      <w:spacing w:after="120"/>
    </w:pPr>
    <w:rPr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4F047D"/>
    <w:pPr>
      <w:spacing w:after="120"/>
      <w:ind w:left="284"/>
    </w:pPr>
  </w:style>
  <w:style w:type="character" w:customStyle="1" w:styleId="Titre9Car">
    <w:name w:val="Titre 9 Car"/>
    <w:link w:val="Titre9"/>
    <w:uiPriority w:val="9"/>
    <w:semiHidden/>
    <w:rsid w:val="00D7492F"/>
    <w:rPr>
      <w:rFonts w:ascii="Calibri Light" w:eastAsia="Times New Roman" w:hAnsi="Calibri Light" w:cs="Times New Roman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156FF0"/>
    <w:rPr>
      <w:sz w:val="16"/>
      <w:szCs w:val="16"/>
    </w:rPr>
  </w:style>
  <w:style w:type="paragraph" w:styleId="TM4">
    <w:name w:val="toc 4"/>
    <w:basedOn w:val="Normal"/>
    <w:next w:val="Normal"/>
    <w:autoRedefine/>
    <w:uiPriority w:val="39"/>
    <w:semiHidden/>
    <w:unhideWhenUsed/>
    <w:rsid w:val="004F047D"/>
    <w:pPr>
      <w:spacing w:after="120"/>
      <w:ind w:left="851"/>
    </w:pPr>
  </w:style>
  <w:style w:type="paragraph" w:styleId="Commentaire">
    <w:name w:val="annotation text"/>
    <w:basedOn w:val="Normal"/>
    <w:link w:val="CommentaireCar"/>
    <w:uiPriority w:val="99"/>
    <w:semiHidden/>
    <w:unhideWhenUsed/>
    <w:rsid w:val="00156FF0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156FF0"/>
    <w:rPr>
      <w:rFonts w:ascii="Garamond" w:hAnsi="Garamon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56FF0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56FF0"/>
    <w:rPr>
      <w:rFonts w:ascii="Garamond" w:hAnsi="Garamond"/>
      <w:b/>
      <w:bCs/>
    </w:rPr>
  </w:style>
  <w:style w:type="paragraph" w:customStyle="1" w:styleId="textestandard">
    <w:name w:val="texte standard"/>
    <w:rsid w:val="00D3312D"/>
    <w:pPr>
      <w:keepLines/>
      <w:spacing w:after="240" w:line="240" w:lineRule="exact"/>
      <w:jc w:val="both"/>
    </w:pPr>
    <w:rPr>
      <w:rFonts w:ascii="Courier" w:hAnsi="Courier"/>
      <w:sz w:val="24"/>
    </w:rPr>
  </w:style>
  <w:style w:type="paragraph" w:customStyle="1" w:styleId="texte2">
    <w:name w:val="texte 2"/>
    <w:basedOn w:val="Normal"/>
    <w:rsid w:val="00D3312D"/>
    <w:pPr>
      <w:keepLines/>
      <w:spacing w:line="240" w:lineRule="exact"/>
      <w:ind w:left="709"/>
      <w:jc w:val="both"/>
    </w:pPr>
    <w:rPr>
      <w:rFonts w:ascii="Times New Roman" w:hAnsi="Times New Roman"/>
      <w:sz w:val="20"/>
    </w:rPr>
  </w:style>
  <w:style w:type="paragraph" w:customStyle="1" w:styleId="texte1">
    <w:name w:val="texte 1"/>
    <w:basedOn w:val="Normal"/>
    <w:rsid w:val="00D3312D"/>
    <w:pPr>
      <w:spacing w:line="240" w:lineRule="exact"/>
      <w:jc w:val="both"/>
    </w:pPr>
    <w:rPr>
      <w:rFonts w:ascii="Times New Roman" w:hAnsi="Times New Roman"/>
      <w:sz w:val="20"/>
    </w:rPr>
  </w:style>
  <w:style w:type="character" w:customStyle="1" w:styleId="Titre1Car">
    <w:name w:val="Titre 1 Car"/>
    <w:basedOn w:val="Policepardfaut"/>
    <w:link w:val="Titre1"/>
    <w:rsid w:val="00BF5BC9"/>
    <w:rPr>
      <w:rFonts w:ascii="Garamond" w:hAnsi="Garamond"/>
      <w:b/>
      <w:caps/>
      <w:kern w:val="28"/>
      <w:sz w:val="24"/>
    </w:rPr>
  </w:style>
  <w:style w:type="character" w:customStyle="1" w:styleId="Titre2Car">
    <w:name w:val="Titre 2 Car"/>
    <w:basedOn w:val="Policepardfaut"/>
    <w:link w:val="Titre2"/>
    <w:rsid w:val="00BF5BC9"/>
    <w:rPr>
      <w:rFonts w:ascii="Garamond" w:hAnsi="Garamond"/>
      <w:b/>
      <w:sz w:val="24"/>
    </w:rPr>
  </w:style>
  <w:style w:type="character" w:customStyle="1" w:styleId="Titre3Car">
    <w:name w:val="Titre 3 Car"/>
    <w:basedOn w:val="Policepardfaut"/>
    <w:link w:val="Titre3"/>
    <w:rsid w:val="00BF5BC9"/>
    <w:rPr>
      <w:rFonts w:ascii="Garamond" w:hAnsi="Garamond"/>
      <w:b/>
      <w:sz w:val="24"/>
    </w:rPr>
  </w:style>
  <w:style w:type="table" w:styleId="Grilledutableau">
    <w:name w:val="Table Grid"/>
    <w:basedOn w:val="TableauNormal"/>
    <w:uiPriority w:val="59"/>
    <w:rsid w:val="00591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WebCar">
    <w:name w:val="Normal (Web) Car"/>
    <w:link w:val="NormalWeb"/>
    <w:rsid w:val="006E29AB"/>
    <w:rPr>
      <w:sz w:val="24"/>
      <w:szCs w:val="24"/>
    </w:rPr>
  </w:style>
  <w:style w:type="paragraph" w:customStyle="1" w:styleId="fcasegauche">
    <w:name w:val="f_case_gauche"/>
    <w:basedOn w:val="Normal"/>
    <w:rsid w:val="00EA5EE3"/>
    <w:pPr>
      <w:spacing w:after="60"/>
      <w:ind w:left="284" w:hanging="284"/>
      <w:jc w:val="both"/>
    </w:pPr>
    <w:rPr>
      <w:rFonts w:ascii="Univers" w:hAnsi="Univers"/>
      <w:sz w:val="20"/>
    </w:rPr>
  </w:style>
  <w:style w:type="paragraph" w:customStyle="1" w:styleId="texteenexerguegra">
    <w:name w:val="texte en exergue gra"/>
    <w:rsid w:val="000F0A2F"/>
    <w:pPr>
      <w:keepLines/>
      <w:spacing w:before="240" w:after="480" w:line="240" w:lineRule="exact"/>
      <w:jc w:val="center"/>
    </w:pPr>
    <w:rPr>
      <w:rFonts w:ascii="metro" w:hAnsi="metro"/>
      <w:b/>
      <w:sz w:val="24"/>
    </w:rPr>
  </w:style>
  <w:style w:type="paragraph" w:customStyle="1" w:styleId="RedTitre">
    <w:name w:val="RedTitre"/>
    <w:basedOn w:val="Normal"/>
    <w:rsid w:val="000F0A2F"/>
    <w:pPr>
      <w:framePr w:hSpace="142" w:wrap="auto" w:vAnchor="text" w:hAnchor="text" w:xAlign="center" w:y="1"/>
      <w:widowControl w:val="0"/>
      <w:spacing w:after="120"/>
      <w:jc w:val="center"/>
    </w:pPr>
    <w:rPr>
      <w:rFonts w:ascii="Arial" w:hAnsi="Arial"/>
      <w:b/>
      <w:snapToGrid w:val="0"/>
      <w:sz w:val="24"/>
    </w:rPr>
  </w:style>
  <w:style w:type="paragraph" w:customStyle="1" w:styleId="texte3">
    <w:name w:val="texte 3"/>
    <w:basedOn w:val="Normal"/>
    <w:rsid w:val="000F0A2F"/>
    <w:pPr>
      <w:keepLines/>
      <w:spacing w:line="240" w:lineRule="exact"/>
      <w:ind w:left="1276"/>
      <w:jc w:val="both"/>
    </w:pPr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8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F4CBC6EA8A854DBB687AD1F83CC047" ma:contentTypeVersion="11" ma:contentTypeDescription="Crée un document." ma:contentTypeScope="" ma:versionID="7d8944c687b5e2e282a3f8ab312574f1">
  <xsd:schema xmlns:xsd="http://www.w3.org/2001/XMLSchema" xmlns:xs="http://www.w3.org/2001/XMLSchema" xmlns:p="http://schemas.microsoft.com/office/2006/metadata/properties" xmlns:ns2="01b6123a-da65-4ce1-8667-22d0e34a371e" xmlns:ns4="f74454c4-8d1e-408a-a534-5c9deb9ec441" targetNamespace="http://schemas.microsoft.com/office/2006/metadata/properties" ma:root="true" ma:fieldsID="40fc74a13b3cdb9afe6c5f2674ba93ff" ns2:_="" ns4:_="">
    <xsd:import namespace="01b6123a-da65-4ce1-8667-22d0e34a371e"/>
    <xsd:import namespace="f74454c4-8d1e-408a-a534-5c9deb9ec441"/>
    <xsd:element name="properties">
      <xsd:complexType>
        <xsd:sequence>
          <xsd:element name="documentManagement">
            <xsd:complexType>
              <xsd:all>
                <xsd:element ref="ns2:NatureDocW" minOccurs="0"/>
                <xsd:element ref="ns2:Direction" minOccurs="0"/>
                <xsd:element ref="ns2:Groupement" minOccurs="0"/>
                <xsd:element ref="ns4:OpenInNewWindow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6123a-da65-4ce1-8667-22d0e34a371e" elementFormDefault="qualified">
    <xsd:import namespace="http://schemas.microsoft.com/office/2006/documentManagement/types"/>
    <xsd:import namespace="http://schemas.microsoft.com/office/infopath/2007/PartnerControls"/>
    <xsd:element name="NatureDocW" ma:index="2" nillable="true" ma:displayName="Nature Document" ma:list="{96497bb3-c9e3-4f6b-98f3-c82a8f10aa6c}" ma:internalName="NatureDocW" ma:readOnly="false" ma:showField="Title" ma:web="01b6123a-da65-4ce1-8667-22d0e34a371e">
      <xsd:simpleType>
        <xsd:restriction base="dms:Lookup"/>
      </xsd:simpleType>
    </xsd:element>
    <xsd:element name="Direction" ma:index="3" nillable="true" ma:displayName="Direction" ma:list="{6b977b61-168a-49cd-8087-af94053ae084}" ma:internalName="Direction" ma:showField="Title" ma:web="01b6123a-da65-4ce1-8667-22d0e34a371e">
      <xsd:simpleType>
        <xsd:restriction base="dms:Lookup"/>
      </xsd:simpleType>
    </xsd:element>
    <xsd:element name="Groupement" ma:index="4" nillable="true" ma:displayName="Groupement" ma:list="{f2eafa37-5da9-4360-9d4e-051a756e00c3}" ma:internalName="Groupement" ma:showField="Title" ma:web="01b6123a-da65-4ce1-8667-22d0e34a371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4454c4-8d1e-408a-a534-5c9deb9ec441" elementFormDefault="qualified">
    <xsd:import namespace="http://schemas.microsoft.com/office/2006/documentManagement/types"/>
    <xsd:import namespace="http://schemas.microsoft.com/office/infopath/2007/PartnerControls"/>
    <xsd:element name="OpenInNewWindow" ma:index="12" nillable="true" ma:displayName="OpenInNewWindow" ma:default="1" ma:internalName="OpenInNewWindow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1" ma:displayName="Caté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ement xmlns="01b6123a-da65-4ce1-8667-22d0e34a371e">30</Groupement>
    <OpenInNewWindow xmlns="f74454c4-8d1e-408a-a534-5c9deb9ec441">true</OpenInNewWindow>
    <Direction xmlns="01b6123a-da65-4ce1-8667-22d0e34a371e">9</Direction>
    <NatureDocW xmlns="01b6123a-da65-4ce1-8667-22d0e34a371e">7</NatureDocW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BC99F-72B1-4835-8962-A37AE266CE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6123a-da65-4ce1-8667-22d0e34a371e"/>
    <ds:schemaRef ds:uri="f74454c4-8d1e-408a-a534-5c9deb9ec4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A4EA26-79C1-4BB8-A4BE-2CC9F24765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91BD4F-E98F-446B-9AB5-A7234CF2811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E0A7372-4D5D-49F2-AA31-1578D06CC1D5}">
  <ds:schemaRefs>
    <ds:schemaRef ds:uri="http://schemas.microsoft.com/office/2006/metadata/properties"/>
    <ds:schemaRef ds:uri="http://schemas.microsoft.com/office/infopath/2007/PartnerControls"/>
    <ds:schemaRef ds:uri="01b6123a-da65-4ce1-8667-22d0e34a371e"/>
    <ds:schemaRef ds:uri="f74454c4-8d1e-408a-a534-5c9deb9ec441"/>
  </ds:schemaRefs>
</ds:datastoreItem>
</file>

<file path=customXml/itemProps5.xml><?xml version="1.0" encoding="utf-8"?>
<ds:datastoreItem xmlns:ds="http://schemas.openxmlformats.org/officeDocument/2006/customXml" ds:itemID="{4AF85119-3DA3-457D-AF67-1C8509DF7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1099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 FCS TIC juillet 2021</vt:lpstr>
    </vt:vector>
  </TitlesOfParts>
  <Company> </Company>
  <LinksUpToDate>false</LinksUpToDate>
  <CharactersWithSpaces>7145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 FCS TIC juillet 2021</dc:title>
  <dc:subject/>
  <dc:creator>Roche_Sylvie</dc:creator>
  <cp:keywords/>
  <dc:description/>
  <cp:lastModifiedBy>MOUSSAOUI Farida</cp:lastModifiedBy>
  <cp:revision>43</cp:revision>
  <cp:lastPrinted>2017-02-15T16:58:00Z</cp:lastPrinted>
  <dcterms:created xsi:type="dcterms:W3CDTF">2023-01-18T16:19:00Z</dcterms:created>
  <dcterms:modified xsi:type="dcterms:W3CDTF">2023-05-24T06:53:00Z</dcterms:modified>
  <cp:category>03_Marchés_Trames DCE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ypeDoc">
    <vt:lpwstr>Note</vt:lpwstr>
  </property>
  <property fmtid="{D5CDD505-2E9C-101B-9397-08002B2CF9AE}" pid="3" name="Direction">
    <vt:lpwstr>9</vt:lpwstr>
  </property>
  <property fmtid="{D5CDD505-2E9C-101B-9397-08002B2CF9AE}" pid="4" name="Miniature">
    <vt:lpwstr/>
  </property>
  <property fmtid="{D5CDD505-2E9C-101B-9397-08002B2CF9AE}" pid="5" name="Commentaire/remarque">
    <vt:lpwstr/>
  </property>
  <property fmtid="{D5CDD505-2E9C-101B-9397-08002B2CF9AE}" pid="6" name="Catégorie">
    <vt:lpwstr>Modèle DCE FCS TIC Octobre 2019</vt:lpwstr>
  </property>
  <property fmtid="{D5CDD505-2E9C-101B-9397-08002B2CF9AE}" pid="7" name="PublishingExpirationDate">
    <vt:lpwstr/>
  </property>
  <property fmtid="{D5CDD505-2E9C-101B-9397-08002B2CF9AE}" pid="8" name="PublishingStartDate">
    <vt:lpwstr/>
  </property>
  <property fmtid="{D5CDD505-2E9C-101B-9397-08002B2CF9AE}" pid="9" name="Etat version">
    <vt:lpwstr>Initiale</vt:lpwstr>
  </property>
  <property fmtid="{D5CDD505-2E9C-101B-9397-08002B2CF9AE}" pid="10" name="ContentTypeId">
    <vt:lpwstr>0x01010085F4CBC6EA8A854DBB687AD1F83CC047</vt:lpwstr>
  </property>
</Properties>
</file>