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9E925B" w14:textId="77777777" w:rsidR="00712FC5" w:rsidRPr="00712FC5" w:rsidRDefault="00712FC5">
      <w:pPr>
        <w:spacing w:after="0"/>
        <w:rPr>
          <w:rFonts w:ascii="Kanit Light" w:hAnsi="Kanit Light" w:cs="Kanit Light"/>
          <w:sz w:val="19"/>
          <w:szCs w:val="19"/>
        </w:rPr>
      </w:pPr>
      <w:r>
        <w:rPr>
          <w:rFonts w:ascii="Kanit Light" w:hAnsi="Kanit Light" w:cs="Kanit Light"/>
          <w:noProof/>
          <w:sz w:val="19"/>
          <w:szCs w:val="19"/>
        </w:rPr>
        <w:drawing>
          <wp:anchor distT="0" distB="0" distL="114300" distR="114300" simplePos="0" relativeHeight="251659264" behindDoc="0" locked="0" layoutInCell="1" allowOverlap="1" wp14:anchorId="6B848352" wp14:editId="04F9726E">
            <wp:simplePos x="0" y="0"/>
            <wp:positionH relativeFrom="margin">
              <wp:posOffset>0</wp:posOffset>
            </wp:positionH>
            <wp:positionV relativeFrom="margin">
              <wp:posOffset>-83820</wp:posOffset>
            </wp:positionV>
            <wp:extent cx="2303780" cy="649605"/>
            <wp:effectExtent l="0" t="0" r="127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03780" cy="6496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4619762" w14:textId="77777777" w:rsidR="00712FC5" w:rsidRPr="00712FC5" w:rsidRDefault="00712FC5">
      <w:pPr>
        <w:spacing w:after="0"/>
        <w:rPr>
          <w:rFonts w:ascii="Kanit Light" w:hAnsi="Kanit Light" w:cs="Kanit Light"/>
          <w:sz w:val="19"/>
          <w:szCs w:val="19"/>
        </w:rPr>
      </w:pPr>
    </w:p>
    <w:p w14:paraId="4EF95AD9" w14:textId="77777777" w:rsidR="00712FC5" w:rsidRPr="00712FC5" w:rsidRDefault="00712FC5">
      <w:pPr>
        <w:spacing w:after="0"/>
        <w:rPr>
          <w:rFonts w:ascii="Kanit Light" w:hAnsi="Kanit Light" w:cs="Kanit Light"/>
          <w:sz w:val="19"/>
          <w:szCs w:val="19"/>
        </w:rPr>
      </w:pPr>
    </w:p>
    <w:p w14:paraId="4F1F2547" w14:textId="77777777" w:rsidR="00712FC5" w:rsidRPr="00712FC5" w:rsidRDefault="00712FC5">
      <w:pPr>
        <w:spacing w:after="0"/>
        <w:rPr>
          <w:rFonts w:ascii="Kanit Light" w:hAnsi="Kanit Light" w:cs="Kanit Light"/>
          <w:sz w:val="19"/>
          <w:szCs w:val="19"/>
        </w:rPr>
      </w:pPr>
    </w:p>
    <w:p w14:paraId="7F50D2DC" w14:textId="77777777" w:rsidR="00770E7B" w:rsidRDefault="00712FC5" w:rsidP="005B0FBC">
      <w:pPr>
        <w:spacing w:after="0"/>
        <w:rPr>
          <w:rFonts w:ascii="Kanit Light" w:eastAsia="Calibri" w:hAnsi="Kanit Light" w:cs="Kanit Light"/>
          <w:spacing w:val="0"/>
          <w:sz w:val="19"/>
          <w:szCs w:val="19"/>
          <w:lang w:eastAsia="en-US"/>
        </w:rPr>
      </w:pPr>
      <w:r w:rsidRPr="00167759">
        <w:rPr>
          <w:rFonts w:ascii="Kanit Light" w:eastAsia="Calibri" w:hAnsi="Kanit Light" w:cs="Kanit Light"/>
          <w:b/>
          <w:spacing w:val="0"/>
          <w:sz w:val="19"/>
          <w:szCs w:val="19"/>
          <w:lang w:eastAsia="en-US"/>
        </w:rPr>
        <w:t>SPL LAVAL MAYENNE AM</w:t>
      </w:r>
      <w:r w:rsidR="00A04D92">
        <w:rPr>
          <w:rFonts w:ascii="Kanit Light" w:eastAsia="Calibri" w:hAnsi="Kanit Light" w:cs="Kanit Light"/>
          <w:b/>
          <w:spacing w:val="0"/>
          <w:sz w:val="19"/>
          <w:szCs w:val="19"/>
          <w:lang w:eastAsia="en-US"/>
        </w:rPr>
        <w:t>É</w:t>
      </w:r>
      <w:r w:rsidRPr="00167759">
        <w:rPr>
          <w:rFonts w:ascii="Kanit Light" w:eastAsia="Calibri" w:hAnsi="Kanit Light" w:cs="Kanit Light"/>
          <w:b/>
          <w:spacing w:val="0"/>
          <w:sz w:val="19"/>
          <w:szCs w:val="19"/>
          <w:lang w:eastAsia="en-US"/>
        </w:rPr>
        <w:t>NAGEMENTS</w:t>
      </w:r>
    </w:p>
    <w:p w14:paraId="2F7A93D6" w14:textId="77777777" w:rsidR="00770E7B" w:rsidRDefault="00712FC5" w:rsidP="005B0FBC">
      <w:pPr>
        <w:spacing w:after="0"/>
        <w:rPr>
          <w:rFonts w:ascii="Kanit Light" w:eastAsia="Calibri" w:hAnsi="Kanit Light" w:cs="Kanit Light"/>
          <w:spacing w:val="0"/>
          <w:sz w:val="19"/>
          <w:szCs w:val="19"/>
          <w:lang w:eastAsia="en-US"/>
        </w:rPr>
      </w:pPr>
      <w:r w:rsidRPr="00712FC5">
        <w:rPr>
          <w:rFonts w:ascii="Kanit Light" w:eastAsia="Calibri" w:hAnsi="Kanit Light" w:cs="Kanit Light"/>
          <w:spacing w:val="0"/>
          <w:sz w:val="19"/>
          <w:szCs w:val="19"/>
          <w:lang w:eastAsia="en-US"/>
        </w:rPr>
        <w:t>17, rue de Franche Comté</w:t>
      </w:r>
    </w:p>
    <w:p w14:paraId="4114726F" w14:textId="1B6FEA42" w:rsidR="00626DC0" w:rsidRDefault="00712FC5" w:rsidP="005B0FBC">
      <w:pPr>
        <w:spacing w:after="0"/>
        <w:rPr>
          <w:rFonts w:ascii="Kanit Light" w:eastAsia="Calibri" w:hAnsi="Kanit Light" w:cs="Kanit Light"/>
          <w:spacing w:val="0"/>
          <w:sz w:val="19"/>
          <w:szCs w:val="19"/>
          <w:lang w:eastAsia="en-US"/>
        </w:rPr>
      </w:pPr>
      <w:r w:rsidRPr="00712FC5">
        <w:rPr>
          <w:rFonts w:ascii="Kanit Light" w:eastAsia="Calibri" w:hAnsi="Kanit Light" w:cs="Kanit Light"/>
          <w:spacing w:val="0"/>
          <w:sz w:val="19"/>
          <w:szCs w:val="19"/>
          <w:lang w:eastAsia="en-US"/>
        </w:rPr>
        <w:t>5300</w:t>
      </w:r>
      <w:r w:rsidR="00626DC0">
        <w:rPr>
          <w:rFonts w:ascii="Kanit Light" w:eastAsia="Calibri" w:hAnsi="Kanit Light" w:cs="Kanit Light"/>
          <w:spacing w:val="0"/>
          <w:sz w:val="19"/>
          <w:szCs w:val="19"/>
          <w:lang w:eastAsia="en-US"/>
        </w:rPr>
        <w:t>0</w:t>
      </w:r>
      <w:r w:rsidRPr="00712FC5">
        <w:rPr>
          <w:rFonts w:ascii="Kanit Light" w:eastAsia="Calibri" w:hAnsi="Kanit Light" w:cs="Kanit Light"/>
          <w:spacing w:val="0"/>
          <w:sz w:val="19"/>
          <w:szCs w:val="19"/>
          <w:lang w:eastAsia="en-US"/>
        </w:rPr>
        <w:t xml:space="preserve"> LAVAL</w:t>
      </w:r>
    </w:p>
    <w:p w14:paraId="48FE9D8A" w14:textId="2F789C64" w:rsidR="00F178BA" w:rsidRPr="00712FC5" w:rsidRDefault="00F178BA" w:rsidP="005B0FBC">
      <w:pPr>
        <w:spacing w:after="0"/>
        <w:rPr>
          <w:rFonts w:ascii="Kanit Light" w:eastAsia="Calibri" w:hAnsi="Kanit Light" w:cs="Kanit Light"/>
          <w:spacing w:val="0"/>
          <w:sz w:val="19"/>
          <w:szCs w:val="19"/>
          <w:lang w:eastAsia="en-US"/>
        </w:rPr>
      </w:pPr>
      <w:r>
        <w:rPr>
          <w:rFonts w:ascii="Kanit Light" w:eastAsia="Calibri" w:hAnsi="Kanit Light" w:cs="Kanit Light"/>
          <w:spacing w:val="0"/>
          <w:sz w:val="19"/>
          <w:szCs w:val="19"/>
          <w:lang w:eastAsia="en-US"/>
        </w:rPr>
        <w:t>RCS Laval : 799 245 709</w:t>
      </w:r>
    </w:p>
    <w:p w14:paraId="7F8D16B7" w14:textId="77777777" w:rsidR="00712FC5" w:rsidRPr="00712FC5" w:rsidRDefault="00712FC5" w:rsidP="00712FC5">
      <w:pPr>
        <w:spacing w:after="0" w:line="276" w:lineRule="auto"/>
        <w:rPr>
          <w:rFonts w:ascii="Kanit Light" w:eastAsia="Calibri" w:hAnsi="Kanit Light" w:cs="Kanit Light"/>
          <w:spacing w:val="0"/>
          <w:sz w:val="19"/>
          <w:szCs w:val="19"/>
          <w:lang w:eastAsia="en-US"/>
        </w:rPr>
      </w:pPr>
    </w:p>
    <w:p w14:paraId="62AD7997" w14:textId="77777777" w:rsidR="00712FC5" w:rsidRPr="00712FC5" w:rsidRDefault="00712FC5" w:rsidP="00712FC5">
      <w:pPr>
        <w:spacing w:after="0" w:line="276" w:lineRule="auto"/>
        <w:rPr>
          <w:rFonts w:ascii="Kanit Light" w:eastAsia="Calibri" w:hAnsi="Kanit Light" w:cs="Kanit Light"/>
          <w:spacing w:val="0"/>
          <w:sz w:val="19"/>
          <w:szCs w:val="19"/>
          <w:lang w:eastAsia="en-US"/>
        </w:rPr>
      </w:pPr>
    </w:p>
    <w:p w14:paraId="341E93A9" w14:textId="77777777" w:rsidR="00712FC5" w:rsidRPr="00712FC5" w:rsidRDefault="00712FC5" w:rsidP="00712FC5">
      <w:pPr>
        <w:spacing w:after="0" w:line="276" w:lineRule="auto"/>
        <w:rPr>
          <w:rFonts w:ascii="Kanit Light" w:eastAsia="Calibri" w:hAnsi="Kanit Light" w:cs="Kanit Light"/>
          <w:spacing w:val="0"/>
          <w:sz w:val="19"/>
          <w:szCs w:val="19"/>
          <w:lang w:eastAsia="en-US"/>
        </w:rPr>
      </w:pPr>
    </w:p>
    <w:p w14:paraId="14139343" w14:textId="77777777" w:rsidR="00712FC5" w:rsidRPr="00712FC5" w:rsidRDefault="00712FC5" w:rsidP="00712FC5">
      <w:pPr>
        <w:spacing w:after="0" w:line="276" w:lineRule="auto"/>
        <w:rPr>
          <w:rFonts w:ascii="Kanit Light" w:eastAsia="Calibri" w:hAnsi="Kanit Light" w:cs="Kanit Light"/>
          <w:spacing w:val="0"/>
          <w:sz w:val="19"/>
          <w:szCs w:val="19"/>
          <w:lang w:eastAsia="en-US"/>
        </w:rPr>
      </w:pPr>
    </w:p>
    <w:p w14:paraId="4E053526" w14:textId="1BF0DB33" w:rsidR="00712FC5" w:rsidRPr="00712FC5" w:rsidRDefault="00712FC5" w:rsidP="00712FC5">
      <w:pPr>
        <w:pBdr>
          <w:top w:val="single" w:sz="12" w:space="1" w:color="auto"/>
          <w:left w:val="single" w:sz="12" w:space="4" w:color="auto"/>
          <w:bottom w:val="single" w:sz="12" w:space="1" w:color="auto"/>
          <w:right w:val="single" w:sz="12" w:space="4" w:color="auto"/>
        </w:pBdr>
        <w:spacing w:after="0" w:line="276" w:lineRule="auto"/>
        <w:jc w:val="center"/>
        <w:rPr>
          <w:rFonts w:ascii="Kanit Light" w:eastAsia="Calibri" w:hAnsi="Kanit Light" w:cs="Kanit Light"/>
          <w:spacing w:val="0"/>
          <w:sz w:val="19"/>
          <w:szCs w:val="19"/>
          <w:lang w:eastAsia="en-US"/>
        </w:rPr>
      </w:pPr>
      <w:r w:rsidRPr="00712FC5">
        <w:rPr>
          <w:rFonts w:ascii="Kanit Light" w:eastAsia="Calibri" w:hAnsi="Kanit Light" w:cs="Kanit Light"/>
          <w:b/>
          <w:bCs/>
          <w:caps/>
          <w:spacing w:val="0"/>
          <w:sz w:val="19"/>
          <w:szCs w:val="19"/>
          <w:lang w:eastAsia="en-US"/>
        </w:rPr>
        <w:t>SPL LAVAL MAYENNE AM</w:t>
      </w:r>
      <w:r w:rsidR="009364F4">
        <w:rPr>
          <w:rFonts w:ascii="Kanit Light" w:eastAsia="Calibri" w:hAnsi="Kanit Light" w:cs="Kanit Light"/>
          <w:b/>
          <w:bCs/>
          <w:caps/>
          <w:spacing w:val="0"/>
          <w:sz w:val="19"/>
          <w:szCs w:val="19"/>
          <w:lang w:eastAsia="en-US"/>
        </w:rPr>
        <w:t>É</w:t>
      </w:r>
      <w:r w:rsidRPr="00712FC5">
        <w:rPr>
          <w:rFonts w:ascii="Kanit Light" w:eastAsia="Calibri" w:hAnsi="Kanit Light" w:cs="Kanit Light"/>
          <w:b/>
          <w:bCs/>
          <w:caps/>
          <w:spacing w:val="0"/>
          <w:sz w:val="19"/>
          <w:szCs w:val="19"/>
          <w:lang w:eastAsia="en-US"/>
        </w:rPr>
        <w:t>NAGEMENTS</w:t>
      </w:r>
    </w:p>
    <w:p w14:paraId="38D4DB68" w14:textId="77777777" w:rsidR="00712FC5" w:rsidRPr="00712FC5" w:rsidRDefault="00712FC5" w:rsidP="00712FC5">
      <w:pPr>
        <w:pBdr>
          <w:top w:val="single" w:sz="12" w:space="1" w:color="auto"/>
          <w:left w:val="single" w:sz="12" w:space="4" w:color="auto"/>
          <w:bottom w:val="single" w:sz="12" w:space="1" w:color="auto"/>
          <w:right w:val="single" w:sz="12" w:space="4" w:color="auto"/>
        </w:pBdr>
        <w:spacing w:after="0" w:line="276" w:lineRule="auto"/>
        <w:jc w:val="center"/>
        <w:rPr>
          <w:rFonts w:ascii="Kanit Light" w:eastAsia="Calibri" w:hAnsi="Kanit Light" w:cs="Kanit Light"/>
          <w:spacing w:val="0"/>
          <w:sz w:val="19"/>
          <w:szCs w:val="19"/>
          <w:lang w:eastAsia="en-US"/>
        </w:rPr>
      </w:pPr>
    </w:p>
    <w:p w14:paraId="58F1EE23" w14:textId="78E977F2" w:rsidR="00712FC5" w:rsidRPr="00712FC5" w:rsidRDefault="00712FC5" w:rsidP="00712FC5">
      <w:pPr>
        <w:pBdr>
          <w:top w:val="single" w:sz="12" w:space="1" w:color="auto"/>
          <w:left w:val="single" w:sz="12" w:space="4" w:color="auto"/>
          <w:bottom w:val="single" w:sz="12" w:space="1" w:color="auto"/>
          <w:right w:val="single" w:sz="12" w:space="4" w:color="auto"/>
        </w:pBdr>
        <w:spacing w:after="0" w:line="276" w:lineRule="auto"/>
        <w:jc w:val="center"/>
        <w:rPr>
          <w:rFonts w:ascii="Kanit Light" w:eastAsia="Calibri" w:hAnsi="Kanit Light" w:cs="Kanit Light"/>
          <w:b/>
          <w:bCs/>
          <w:caps/>
          <w:spacing w:val="0"/>
          <w:sz w:val="19"/>
          <w:szCs w:val="19"/>
          <w:lang w:eastAsia="en-US"/>
        </w:rPr>
      </w:pPr>
      <w:r w:rsidRPr="00712FC5">
        <w:rPr>
          <w:rFonts w:ascii="Kanit Light" w:eastAsia="Calibri" w:hAnsi="Kanit Light" w:cs="Kanit Light"/>
          <w:b/>
          <w:bCs/>
          <w:caps/>
          <w:spacing w:val="0"/>
          <w:sz w:val="19"/>
          <w:szCs w:val="19"/>
          <w:lang w:eastAsia="en-US"/>
        </w:rPr>
        <w:t>March</w:t>
      </w:r>
      <w:r w:rsidR="000155C5">
        <w:rPr>
          <w:rFonts w:ascii="Kanit Light" w:eastAsia="Calibri" w:hAnsi="Kanit Light" w:cs="Kanit Light"/>
          <w:b/>
          <w:bCs/>
          <w:caps/>
          <w:spacing w:val="0"/>
          <w:sz w:val="19"/>
          <w:szCs w:val="19"/>
          <w:lang w:eastAsia="en-US"/>
        </w:rPr>
        <w:t>É</w:t>
      </w:r>
      <w:r w:rsidRPr="00712FC5">
        <w:rPr>
          <w:rFonts w:ascii="Kanit Light" w:eastAsia="Calibri" w:hAnsi="Kanit Light" w:cs="Kanit Light"/>
          <w:b/>
          <w:bCs/>
          <w:caps/>
          <w:spacing w:val="0"/>
          <w:sz w:val="19"/>
          <w:szCs w:val="19"/>
          <w:lang w:eastAsia="en-US"/>
        </w:rPr>
        <w:t xml:space="preserve"> public pour lA D</w:t>
      </w:r>
      <w:r w:rsidR="000155C5">
        <w:rPr>
          <w:rFonts w:ascii="Kanit Light" w:eastAsia="Calibri" w:hAnsi="Kanit Light" w:cs="Kanit Light"/>
          <w:b/>
          <w:bCs/>
          <w:caps/>
          <w:spacing w:val="0"/>
          <w:sz w:val="19"/>
          <w:szCs w:val="19"/>
          <w:lang w:eastAsia="en-US"/>
        </w:rPr>
        <w:t>É</w:t>
      </w:r>
      <w:r w:rsidRPr="00712FC5">
        <w:rPr>
          <w:rFonts w:ascii="Kanit Light" w:eastAsia="Calibri" w:hAnsi="Kanit Light" w:cs="Kanit Light"/>
          <w:b/>
          <w:bCs/>
          <w:caps/>
          <w:spacing w:val="0"/>
          <w:sz w:val="19"/>
          <w:szCs w:val="19"/>
          <w:lang w:eastAsia="en-US"/>
        </w:rPr>
        <w:t>CONSTRUCTION</w:t>
      </w:r>
      <w:r w:rsidR="00DB3FA9">
        <w:rPr>
          <w:rFonts w:ascii="Kanit Light" w:eastAsia="Calibri" w:hAnsi="Kanit Light" w:cs="Kanit Light"/>
          <w:b/>
          <w:bCs/>
          <w:caps/>
          <w:spacing w:val="0"/>
          <w:sz w:val="19"/>
          <w:szCs w:val="19"/>
          <w:lang w:eastAsia="en-US"/>
        </w:rPr>
        <w:t xml:space="preserve"> </w:t>
      </w:r>
      <w:r w:rsidR="00AA1199">
        <w:rPr>
          <w:rFonts w:ascii="Kanit Light" w:eastAsia="Calibri" w:hAnsi="Kanit Light" w:cs="Kanit Light"/>
          <w:b/>
          <w:bCs/>
          <w:caps/>
          <w:spacing w:val="0"/>
          <w:sz w:val="19"/>
          <w:szCs w:val="19"/>
          <w:lang w:eastAsia="en-US"/>
        </w:rPr>
        <w:t xml:space="preserve">DU BÂTIMENT </w:t>
      </w:r>
      <w:r w:rsidR="00A368F3">
        <w:rPr>
          <w:rFonts w:ascii="Kanit Light" w:eastAsia="Calibri" w:hAnsi="Kanit Light" w:cs="Kanit Light"/>
          <w:b/>
          <w:bCs/>
          <w:caps/>
          <w:spacing w:val="0"/>
          <w:sz w:val="19"/>
          <w:szCs w:val="19"/>
          <w:lang w:eastAsia="en-US"/>
        </w:rPr>
        <w:t>46</w:t>
      </w:r>
      <w:r w:rsidR="00483424">
        <w:rPr>
          <w:rFonts w:ascii="Kanit Light" w:eastAsia="Calibri" w:hAnsi="Kanit Light" w:cs="Kanit Light"/>
          <w:b/>
          <w:bCs/>
          <w:caps/>
          <w:spacing w:val="0"/>
          <w:sz w:val="19"/>
          <w:szCs w:val="19"/>
          <w:lang w:eastAsia="en-US"/>
        </w:rPr>
        <w:t xml:space="preserve"> AU SEIN DE</w:t>
      </w:r>
      <w:r w:rsidRPr="00712FC5">
        <w:rPr>
          <w:rFonts w:ascii="Kanit Light" w:eastAsia="Calibri" w:hAnsi="Kanit Light" w:cs="Kanit Light"/>
          <w:b/>
          <w:bCs/>
          <w:caps/>
          <w:spacing w:val="0"/>
          <w:sz w:val="19"/>
          <w:szCs w:val="19"/>
          <w:lang w:eastAsia="en-US"/>
        </w:rPr>
        <w:t xml:space="preserve"> la zone d’am</w:t>
      </w:r>
      <w:r w:rsidR="000155C5">
        <w:rPr>
          <w:rFonts w:ascii="Kanit Light" w:eastAsia="Calibri" w:hAnsi="Kanit Light" w:cs="Kanit Light"/>
          <w:b/>
          <w:bCs/>
          <w:caps/>
          <w:spacing w:val="0"/>
          <w:sz w:val="19"/>
          <w:szCs w:val="19"/>
          <w:lang w:eastAsia="en-US"/>
        </w:rPr>
        <w:t>É</w:t>
      </w:r>
      <w:r w:rsidRPr="00712FC5">
        <w:rPr>
          <w:rFonts w:ascii="Kanit Light" w:eastAsia="Calibri" w:hAnsi="Kanit Light" w:cs="Kanit Light"/>
          <w:b/>
          <w:bCs/>
          <w:caps/>
          <w:spacing w:val="0"/>
          <w:sz w:val="19"/>
          <w:szCs w:val="19"/>
          <w:lang w:eastAsia="en-US"/>
        </w:rPr>
        <w:t>nagement concert</w:t>
      </w:r>
      <w:r w:rsidR="000155C5">
        <w:rPr>
          <w:rFonts w:ascii="Kanit Light" w:eastAsia="Calibri" w:hAnsi="Kanit Light" w:cs="Kanit Light"/>
          <w:b/>
          <w:bCs/>
          <w:caps/>
          <w:spacing w:val="0"/>
          <w:sz w:val="19"/>
          <w:szCs w:val="19"/>
          <w:lang w:eastAsia="en-US"/>
        </w:rPr>
        <w:t>É</w:t>
      </w:r>
      <w:r w:rsidRPr="00712FC5">
        <w:rPr>
          <w:rFonts w:ascii="Kanit Light" w:eastAsia="Calibri" w:hAnsi="Kanit Light" w:cs="Kanit Light"/>
          <w:b/>
          <w:bCs/>
          <w:caps/>
          <w:spacing w:val="0"/>
          <w:sz w:val="19"/>
          <w:szCs w:val="19"/>
          <w:lang w:eastAsia="en-US"/>
        </w:rPr>
        <w:t xml:space="preserve"> DU « QUARTIER FERRI</w:t>
      </w:r>
      <w:r w:rsidR="000155C5">
        <w:rPr>
          <w:rFonts w:ascii="Kanit Light" w:eastAsia="Calibri" w:hAnsi="Kanit Light" w:cs="Kanit Light"/>
          <w:b/>
          <w:bCs/>
          <w:caps/>
          <w:spacing w:val="0"/>
          <w:sz w:val="19"/>
          <w:szCs w:val="19"/>
          <w:lang w:eastAsia="en-US"/>
        </w:rPr>
        <w:t>É</w:t>
      </w:r>
      <w:r w:rsidRPr="00712FC5">
        <w:rPr>
          <w:rFonts w:ascii="Kanit Light" w:eastAsia="Calibri" w:hAnsi="Kanit Light" w:cs="Kanit Light"/>
          <w:b/>
          <w:bCs/>
          <w:caps/>
          <w:spacing w:val="0"/>
          <w:sz w:val="19"/>
          <w:szCs w:val="19"/>
          <w:lang w:eastAsia="en-US"/>
        </w:rPr>
        <w:t> »</w:t>
      </w:r>
    </w:p>
    <w:p w14:paraId="544987E2" w14:textId="7331B9B7" w:rsidR="00712FC5" w:rsidRPr="00712FC5" w:rsidRDefault="00712FC5" w:rsidP="00712FC5">
      <w:pPr>
        <w:pBdr>
          <w:top w:val="single" w:sz="12" w:space="1" w:color="auto"/>
          <w:left w:val="single" w:sz="12" w:space="4" w:color="auto"/>
          <w:bottom w:val="single" w:sz="12" w:space="1" w:color="auto"/>
          <w:right w:val="single" w:sz="12" w:space="4" w:color="auto"/>
        </w:pBdr>
        <w:spacing w:after="0" w:line="276" w:lineRule="auto"/>
        <w:jc w:val="center"/>
        <w:rPr>
          <w:rFonts w:ascii="Kanit Light" w:eastAsia="Calibri" w:hAnsi="Kanit Light" w:cs="Kanit Light"/>
          <w:spacing w:val="0"/>
          <w:sz w:val="19"/>
          <w:szCs w:val="19"/>
          <w:lang w:eastAsia="en-US"/>
        </w:rPr>
      </w:pPr>
      <w:r w:rsidRPr="006458C5">
        <w:rPr>
          <w:rFonts w:ascii="Kanit Light" w:eastAsia="Calibri" w:hAnsi="Kanit Light" w:cs="Kanit Light"/>
          <w:spacing w:val="0"/>
          <w:sz w:val="19"/>
          <w:szCs w:val="19"/>
          <w:lang w:eastAsia="en-US"/>
        </w:rPr>
        <w:t>(</w:t>
      </w:r>
      <w:r w:rsidR="00992DAD" w:rsidRPr="00992DAD">
        <w:rPr>
          <w:rFonts w:ascii="Kanit Light" w:eastAsia="Calibri" w:hAnsi="Kanit Light" w:cs="Kanit Light"/>
          <w:spacing w:val="0"/>
          <w:sz w:val="19"/>
          <w:szCs w:val="19"/>
          <w:lang w:eastAsia="en-US"/>
        </w:rPr>
        <w:t xml:space="preserve">REF : </w:t>
      </w:r>
      <w:r w:rsidR="00626DC0" w:rsidRPr="00626DC0">
        <w:rPr>
          <w:rFonts w:ascii="Kanit Light" w:eastAsia="Calibri" w:hAnsi="Kanit Light" w:cs="Kanit Light"/>
          <w:spacing w:val="0"/>
          <w:sz w:val="19"/>
          <w:szCs w:val="19"/>
          <w:lang w:eastAsia="en-US"/>
        </w:rPr>
        <w:t>2023-SPLLMA10</w:t>
      </w:r>
      <w:r w:rsidRPr="006458C5">
        <w:rPr>
          <w:rFonts w:ascii="Kanit Light" w:eastAsia="Calibri" w:hAnsi="Kanit Light" w:cs="Kanit Light"/>
          <w:spacing w:val="0"/>
          <w:sz w:val="19"/>
          <w:szCs w:val="19"/>
          <w:lang w:eastAsia="en-US"/>
        </w:rPr>
        <w:t>)</w:t>
      </w:r>
    </w:p>
    <w:p w14:paraId="23EEDAC5" w14:textId="77777777" w:rsidR="00712FC5" w:rsidRDefault="00712FC5" w:rsidP="00712FC5">
      <w:pPr>
        <w:pBdr>
          <w:top w:val="single" w:sz="12" w:space="1" w:color="auto"/>
          <w:left w:val="single" w:sz="12" w:space="4" w:color="auto"/>
          <w:bottom w:val="single" w:sz="12" w:space="1" w:color="auto"/>
          <w:right w:val="single" w:sz="12" w:space="4" w:color="auto"/>
        </w:pBdr>
        <w:spacing w:after="0" w:line="276" w:lineRule="auto"/>
        <w:jc w:val="center"/>
        <w:rPr>
          <w:rFonts w:ascii="Kanit Light" w:eastAsia="Calibri" w:hAnsi="Kanit Light" w:cs="Kanit Light"/>
          <w:spacing w:val="0"/>
          <w:sz w:val="19"/>
          <w:szCs w:val="19"/>
          <w:lang w:eastAsia="en-US"/>
        </w:rPr>
      </w:pPr>
    </w:p>
    <w:p w14:paraId="1D4B8019" w14:textId="6F1353BD" w:rsidR="00712FC5" w:rsidRPr="00712FC5" w:rsidRDefault="00712FC5" w:rsidP="00712FC5">
      <w:pPr>
        <w:pBdr>
          <w:top w:val="single" w:sz="12" w:space="1" w:color="auto"/>
          <w:left w:val="single" w:sz="12" w:space="4" w:color="auto"/>
          <w:bottom w:val="single" w:sz="12" w:space="1" w:color="auto"/>
          <w:right w:val="single" w:sz="12" w:space="4" w:color="auto"/>
        </w:pBdr>
        <w:spacing w:after="0" w:line="276" w:lineRule="auto"/>
        <w:jc w:val="center"/>
        <w:rPr>
          <w:rFonts w:ascii="Kanit Light" w:eastAsia="Calibri" w:hAnsi="Kanit Light" w:cs="Kanit Light"/>
          <w:b/>
          <w:spacing w:val="0"/>
          <w:sz w:val="19"/>
          <w:szCs w:val="19"/>
          <w:lang w:eastAsia="en-US"/>
        </w:rPr>
      </w:pPr>
      <w:r w:rsidRPr="00712FC5">
        <w:rPr>
          <w:rFonts w:ascii="Kanit Light" w:eastAsia="Calibri" w:hAnsi="Kanit Light" w:cs="Kanit Light"/>
          <w:b/>
          <w:spacing w:val="0"/>
          <w:sz w:val="19"/>
          <w:szCs w:val="19"/>
          <w:lang w:eastAsia="en-US"/>
        </w:rPr>
        <w:t>ACTE D’ENGAGEMENT VALANT CAHIER DES CLAUSES ADMINISTRATIVES PARTICULI</w:t>
      </w:r>
      <w:r w:rsidR="00175A61">
        <w:rPr>
          <w:rFonts w:ascii="Kanit Light" w:eastAsia="Calibri" w:hAnsi="Kanit Light" w:cs="Kanit Light"/>
          <w:b/>
          <w:spacing w:val="0"/>
          <w:sz w:val="19"/>
          <w:szCs w:val="19"/>
          <w:lang w:eastAsia="en-US"/>
        </w:rPr>
        <w:t>È</w:t>
      </w:r>
      <w:r w:rsidRPr="00712FC5">
        <w:rPr>
          <w:rFonts w:ascii="Kanit Light" w:eastAsia="Calibri" w:hAnsi="Kanit Light" w:cs="Kanit Light"/>
          <w:b/>
          <w:spacing w:val="0"/>
          <w:sz w:val="19"/>
          <w:szCs w:val="19"/>
          <w:lang w:eastAsia="en-US"/>
        </w:rPr>
        <w:t>RES</w:t>
      </w:r>
    </w:p>
    <w:p w14:paraId="747E1253" w14:textId="77777777" w:rsidR="00712FC5" w:rsidRDefault="00712FC5">
      <w:pPr>
        <w:spacing w:after="0"/>
        <w:rPr>
          <w:rFonts w:ascii="Kanit Light" w:hAnsi="Kanit Light" w:cs="Kanit Light"/>
          <w:sz w:val="19"/>
          <w:szCs w:val="19"/>
        </w:rPr>
      </w:pPr>
    </w:p>
    <w:p w14:paraId="2391F2CA" w14:textId="77777777" w:rsidR="00712FC5" w:rsidRDefault="00712FC5">
      <w:pPr>
        <w:spacing w:after="0"/>
        <w:rPr>
          <w:rFonts w:ascii="Kanit Light" w:hAnsi="Kanit Light" w:cs="Kanit Light"/>
          <w:sz w:val="19"/>
          <w:szCs w:val="19"/>
        </w:rPr>
      </w:pPr>
    </w:p>
    <w:p w14:paraId="311BF3F2" w14:textId="73F6B45A" w:rsidR="00712FC5" w:rsidRDefault="00712FC5" w:rsidP="00712FC5">
      <w:pPr>
        <w:pStyle w:val="05ARTICLENiv1-TexteCar"/>
        <w:pBdr>
          <w:top w:val="single" w:sz="4" w:space="1" w:color="auto"/>
          <w:left w:val="single" w:sz="4" w:space="4" w:color="auto"/>
          <w:bottom w:val="single" w:sz="4" w:space="1" w:color="auto"/>
          <w:right w:val="single" w:sz="4" w:space="4" w:color="auto"/>
        </w:pBdr>
        <w:spacing w:after="0"/>
        <w:rPr>
          <w:rFonts w:ascii="Kanit Light" w:hAnsi="Kanit Light" w:cs="Kanit Light"/>
          <w:sz w:val="19"/>
          <w:szCs w:val="19"/>
        </w:rPr>
      </w:pPr>
      <w:r w:rsidRPr="00712FC5">
        <w:rPr>
          <w:rFonts w:ascii="Kanit Light" w:hAnsi="Kanit Light" w:cs="Kanit Light"/>
          <w:sz w:val="19"/>
          <w:szCs w:val="19"/>
        </w:rPr>
        <w:t xml:space="preserve">Marché passé </w:t>
      </w:r>
      <w:r w:rsidR="00837325">
        <w:rPr>
          <w:rFonts w:ascii="Kanit Light" w:hAnsi="Kanit Light" w:cs="Kanit Light"/>
          <w:sz w:val="19"/>
          <w:szCs w:val="19"/>
        </w:rPr>
        <w:t>selon une</w:t>
      </w:r>
      <w:r w:rsidRPr="00712FC5">
        <w:rPr>
          <w:rFonts w:ascii="Kanit Light" w:hAnsi="Kanit Light" w:cs="Kanit Light"/>
          <w:sz w:val="19"/>
          <w:szCs w:val="19"/>
        </w:rPr>
        <w:t xml:space="preserve"> procédure adaptée dans le respect des dispositions de l</w:t>
      </w:r>
      <w:r w:rsidR="00DA59C7">
        <w:rPr>
          <w:rFonts w:ascii="Kanit Light" w:hAnsi="Kanit Light" w:cs="Kanit Light"/>
          <w:sz w:val="19"/>
          <w:szCs w:val="19"/>
        </w:rPr>
        <w:t>’article R2123-1 du code de la commande publique</w:t>
      </w:r>
    </w:p>
    <w:p w14:paraId="186A461C" w14:textId="77777777" w:rsidR="00712FC5" w:rsidRDefault="00712FC5">
      <w:pPr>
        <w:spacing w:after="0"/>
        <w:rPr>
          <w:rFonts w:ascii="Kanit Light" w:hAnsi="Kanit Light" w:cs="Kanit Light"/>
          <w:sz w:val="19"/>
          <w:szCs w:val="19"/>
        </w:rPr>
      </w:pPr>
    </w:p>
    <w:p w14:paraId="401066AE" w14:textId="07633E21" w:rsidR="00712FC5" w:rsidRPr="00712FC5" w:rsidRDefault="00712FC5" w:rsidP="00712FC5">
      <w:pPr>
        <w:pBdr>
          <w:top w:val="single" w:sz="4" w:space="1" w:color="auto"/>
          <w:left w:val="single" w:sz="4" w:space="4" w:color="auto"/>
          <w:bottom w:val="single" w:sz="4" w:space="1" w:color="auto"/>
          <w:right w:val="single" w:sz="4" w:space="4" w:color="auto"/>
        </w:pBdr>
        <w:tabs>
          <w:tab w:val="left" w:leader="dot" w:pos="9072"/>
        </w:tabs>
        <w:spacing w:after="0"/>
        <w:jc w:val="both"/>
        <w:rPr>
          <w:rFonts w:ascii="Kanit Light" w:hAnsi="Kanit Light" w:cs="Kanit Light"/>
          <w:sz w:val="19"/>
          <w:szCs w:val="19"/>
        </w:rPr>
      </w:pPr>
      <w:r w:rsidRPr="00712FC5">
        <w:rPr>
          <w:rFonts w:ascii="Kanit Light" w:hAnsi="Kanit Light" w:cs="Kanit Light"/>
          <w:sz w:val="19"/>
          <w:szCs w:val="19"/>
        </w:rPr>
        <w:t>Pouvoir adjudicateur</w:t>
      </w:r>
      <w:r w:rsidR="00F5481E">
        <w:rPr>
          <w:rFonts w:ascii="Kanit Light" w:hAnsi="Kanit Light" w:cs="Kanit Light"/>
          <w:sz w:val="19"/>
          <w:szCs w:val="19"/>
        </w:rPr>
        <w:t> :</w:t>
      </w:r>
      <w:r w:rsidRPr="00712FC5">
        <w:rPr>
          <w:rFonts w:ascii="Kanit Light" w:hAnsi="Kanit Light" w:cs="Kanit Light"/>
          <w:b/>
          <w:sz w:val="19"/>
          <w:szCs w:val="19"/>
        </w:rPr>
        <w:t xml:space="preserve"> </w:t>
      </w:r>
      <w:r w:rsidR="00837325" w:rsidRPr="00837325">
        <w:rPr>
          <w:rFonts w:ascii="Kanit Light" w:hAnsi="Kanit Light" w:cs="Kanit Light"/>
          <w:bCs/>
          <w:sz w:val="19"/>
          <w:szCs w:val="19"/>
        </w:rPr>
        <w:t>SPL</w:t>
      </w:r>
      <w:r w:rsidRPr="00712FC5">
        <w:rPr>
          <w:rFonts w:ascii="Kanit Light" w:hAnsi="Kanit Light" w:cs="Kanit Light"/>
          <w:sz w:val="19"/>
          <w:szCs w:val="19"/>
        </w:rPr>
        <w:t xml:space="preserve"> Laval Mayenne Aménagements</w:t>
      </w:r>
    </w:p>
    <w:p w14:paraId="503FF821" w14:textId="5370E40B" w:rsidR="00712FC5" w:rsidRPr="00712FC5" w:rsidRDefault="00712FC5" w:rsidP="00712FC5">
      <w:pPr>
        <w:pStyle w:val="05ARTICLENiv1-TexteCar"/>
        <w:pBdr>
          <w:top w:val="single" w:sz="4" w:space="1" w:color="auto"/>
          <w:left w:val="single" w:sz="4" w:space="4" w:color="auto"/>
          <w:bottom w:val="single" w:sz="4" w:space="1" w:color="auto"/>
          <w:right w:val="single" w:sz="4" w:space="4" w:color="auto"/>
        </w:pBdr>
        <w:spacing w:after="0"/>
        <w:rPr>
          <w:rFonts w:ascii="Kanit Light" w:hAnsi="Kanit Light" w:cs="Kanit Light"/>
          <w:sz w:val="19"/>
          <w:szCs w:val="19"/>
        </w:rPr>
      </w:pPr>
      <w:r w:rsidRPr="00712FC5">
        <w:rPr>
          <w:rFonts w:ascii="Kanit Light" w:hAnsi="Kanit Light" w:cs="Kanit Light"/>
          <w:sz w:val="19"/>
          <w:szCs w:val="19"/>
        </w:rPr>
        <w:t xml:space="preserve">Adresse : 17, rue Franche Comté </w:t>
      </w:r>
      <w:r w:rsidR="003D7173">
        <w:rPr>
          <w:rFonts w:ascii="Kanit Light" w:hAnsi="Kanit Light" w:cs="Kanit Light"/>
          <w:sz w:val="19"/>
          <w:szCs w:val="19"/>
        </w:rPr>
        <w:t>-</w:t>
      </w:r>
      <w:r w:rsidRPr="00712FC5">
        <w:rPr>
          <w:rFonts w:ascii="Kanit Light" w:hAnsi="Kanit Light" w:cs="Kanit Light"/>
          <w:sz w:val="19"/>
          <w:szCs w:val="19"/>
        </w:rPr>
        <w:t xml:space="preserve"> 5300</w:t>
      </w:r>
      <w:r w:rsidR="00F648F1">
        <w:rPr>
          <w:rFonts w:ascii="Kanit Light" w:hAnsi="Kanit Light" w:cs="Kanit Light"/>
          <w:sz w:val="19"/>
          <w:szCs w:val="19"/>
        </w:rPr>
        <w:t>0</w:t>
      </w:r>
      <w:r w:rsidRPr="00712FC5">
        <w:rPr>
          <w:rFonts w:ascii="Kanit Light" w:hAnsi="Kanit Light" w:cs="Kanit Light"/>
          <w:sz w:val="19"/>
          <w:szCs w:val="19"/>
        </w:rPr>
        <w:t xml:space="preserve"> LAVAL</w:t>
      </w:r>
    </w:p>
    <w:p w14:paraId="411ED870" w14:textId="098F3FC9" w:rsidR="00712FC5" w:rsidRPr="00712FC5" w:rsidRDefault="00712FC5" w:rsidP="00712FC5">
      <w:pPr>
        <w:pBdr>
          <w:top w:val="single" w:sz="4" w:space="1" w:color="auto"/>
          <w:left w:val="single" w:sz="4" w:space="4" w:color="auto"/>
          <w:bottom w:val="single" w:sz="4" w:space="1" w:color="auto"/>
          <w:right w:val="single" w:sz="4" w:space="4" w:color="auto"/>
        </w:pBdr>
        <w:tabs>
          <w:tab w:val="right" w:leader="dot" w:pos="8789"/>
        </w:tabs>
        <w:spacing w:after="0"/>
        <w:jc w:val="both"/>
        <w:rPr>
          <w:rFonts w:ascii="Kanit Light" w:hAnsi="Kanit Light" w:cs="Kanit Light"/>
          <w:sz w:val="19"/>
          <w:szCs w:val="19"/>
        </w:rPr>
      </w:pPr>
      <w:r w:rsidRPr="00712FC5">
        <w:rPr>
          <w:rFonts w:ascii="Kanit Light" w:hAnsi="Kanit Light" w:cs="Kanit Light"/>
          <w:sz w:val="19"/>
          <w:szCs w:val="19"/>
        </w:rPr>
        <w:t xml:space="preserve">Représenté par : </w:t>
      </w:r>
      <w:r w:rsidR="00E949AE">
        <w:rPr>
          <w:rFonts w:ascii="Kanit Light" w:hAnsi="Kanit Light" w:cs="Kanit Light"/>
          <w:sz w:val="19"/>
          <w:szCs w:val="19"/>
        </w:rPr>
        <w:t>Jean-Marc BESNIER</w:t>
      </w:r>
      <w:r w:rsidRPr="00712FC5">
        <w:rPr>
          <w:rFonts w:ascii="Kanit Light" w:hAnsi="Kanit Light" w:cs="Kanit Light"/>
          <w:sz w:val="19"/>
          <w:szCs w:val="19"/>
        </w:rPr>
        <w:t xml:space="preserve"> – Directeur Général</w:t>
      </w:r>
    </w:p>
    <w:p w14:paraId="6AA612F2" w14:textId="5F39033A" w:rsidR="00712FC5" w:rsidRDefault="00712FC5">
      <w:pPr>
        <w:spacing w:after="0"/>
        <w:rPr>
          <w:rFonts w:ascii="Kanit Light" w:hAnsi="Kanit Light" w:cs="Kanit Light"/>
          <w:sz w:val="19"/>
          <w:szCs w:val="19"/>
        </w:rPr>
      </w:pPr>
    </w:p>
    <w:p w14:paraId="7043E7EA" w14:textId="64B14A03" w:rsidR="003D7173" w:rsidRPr="003D7173" w:rsidRDefault="003D7173" w:rsidP="003D7173">
      <w:pPr>
        <w:pStyle w:val="05ARTICLENiv1-TexteCar"/>
        <w:pBdr>
          <w:top w:val="single" w:sz="4" w:space="1" w:color="auto"/>
          <w:left w:val="single" w:sz="4" w:space="4" w:color="auto"/>
          <w:bottom w:val="single" w:sz="4" w:space="1" w:color="auto"/>
          <w:right w:val="single" w:sz="4" w:space="4" w:color="auto"/>
        </w:pBdr>
        <w:spacing w:after="0"/>
        <w:rPr>
          <w:rFonts w:ascii="Kanit Light" w:hAnsi="Kanit Light" w:cs="Kanit Light"/>
          <w:sz w:val="19"/>
          <w:szCs w:val="19"/>
        </w:rPr>
      </w:pPr>
      <w:r w:rsidRPr="003D7173">
        <w:rPr>
          <w:rFonts w:ascii="Kanit Light" w:hAnsi="Kanit Light" w:cs="Kanit Light"/>
          <w:sz w:val="19"/>
          <w:szCs w:val="19"/>
        </w:rPr>
        <w:t>Personne habilitée à donner les renseignements prévus à l’article R.2191-60 du code de la commande publique</w:t>
      </w:r>
      <w:r w:rsidR="009500A3">
        <w:rPr>
          <w:rFonts w:ascii="Kanit Light" w:hAnsi="Kanit Light" w:cs="Kanit Light"/>
          <w:sz w:val="19"/>
          <w:szCs w:val="19"/>
        </w:rPr>
        <w:t> :</w:t>
      </w:r>
    </w:p>
    <w:p w14:paraId="7824F790" w14:textId="77777777" w:rsidR="003D7173" w:rsidRPr="003D7173" w:rsidRDefault="003D7173" w:rsidP="003D7173">
      <w:pPr>
        <w:pStyle w:val="05ARTICLENiv1-TexteCar"/>
        <w:pBdr>
          <w:top w:val="single" w:sz="4" w:space="1" w:color="auto"/>
          <w:left w:val="single" w:sz="4" w:space="4" w:color="auto"/>
          <w:bottom w:val="single" w:sz="4" w:space="1" w:color="auto"/>
          <w:right w:val="single" w:sz="4" w:space="4" w:color="auto"/>
        </w:pBdr>
        <w:spacing w:after="0"/>
        <w:rPr>
          <w:rFonts w:ascii="Kanit Light" w:hAnsi="Kanit Light" w:cs="Kanit Light"/>
          <w:sz w:val="19"/>
          <w:szCs w:val="19"/>
        </w:rPr>
      </w:pPr>
      <w:r w:rsidRPr="003D7173">
        <w:rPr>
          <w:rFonts w:ascii="Kanit Light" w:hAnsi="Kanit Light" w:cs="Kanit Light"/>
          <w:sz w:val="19"/>
          <w:szCs w:val="19"/>
        </w:rPr>
        <w:t>M. Jean-Marc BESNIER - Directeur Général</w:t>
      </w:r>
    </w:p>
    <w:p w14:paraId="3D3A3D62" w14:textId="77777777" w:rsidR="003D7173" w:rsidRPr="003D7173" w:rsidRDefault="003D7173" w:rsidP="003D7173">
      <w:pPr>
        <w:pStyle w:val="05ARTICLENiv1-TexteCar"/>
        <w:pBdr>
          <w:top w:val="single" w:sz="4" w:space="1" w:color="auto"/>
          <w:left w:val="single" w:sz="4" w:space="4" w:color="auto"/>
          <w:bottom w:val="single" w:sz="4" w:space="1" w:color="auto"/>
          <w:right w:val="single" w:sz="4" w:space="4" w:color="auto"/>
        </w:pBdr>
        <w:spacing w:after="0"/>
        <w:rPr>
          <w:rFonts w:ascii="Kanit Light" w:hAnsi="Kanit Light" w:cs="Kanit Light"/>
          <w:sz w:val="19"/>
          <w:szCs w:val="19"/>
        </w:rPr>
      </w:pPr>
      <w:r w:rsidRPr="003D7173">
        <w:rPr>
          <w:rFonts w:ascii="Kanit Light" w:hAnsi="Kanit Light" w:cs="Kanit Light"/>
          <w:sz w:val="19"/>
          <w:szCs w:val="19"/>
        </w:rPr>
        <w:t>Copie de l’original, délivrée en unique exemplaire pour être remis à l’établissement de crédit en cas de cession de créances ou de nantissement dans les conditions de l’article R.2191-46 du code de la commande publique.</w:t>
      </w:r>
    </w:p>
    <w:p w14:paraId="7E51ABFE" w14:textId="77777777" w:rsidR="003D7173" w:rsidRPr="003D7173" w:rsidRDefault="003D7173" w:rsidP="003D7173">
      <w:pPr>
        <w:pStyle w:val="05ARTICLENiv1-TexteCar"/>
        <w:pBdr>
          <w:top w:val="single" w:sz="4" w:space="1" w:color="auto"/>
          <w:left w:val="single" w:sz="4" w:space="4" w:color="auto"/>
          <w:bottom w:val="single" w:sz="4" w:space="1" w:color="auto"/>
          <w:right w:val="single" w:sz="4" w:space="4" w:color="auto"/>
        </w:pBdr>
        <w:spacing w:after="0"/>
        <w:rPr>
          <w:rFonts w:ascii="Kanit Light" w:hAnsi="Kanit Light" w:cs="Kanit Light"/>
          <w:sz w:val="19"/>
          <w:szCs w:val="19"/>
        </w:rPr>
      </w:pPr>
      <w:r w:rsidRPr="003D7173">
        <w:rPr>
          <w:rFonts w:ascii="Kanit Light" w:hAnsi="Kanit Light" w:cs="Kanit Light"/>
          <w:sz w:val="19"/>
          <w:szCs w:val="19"/>
        </w:rPr>
        <w:t>Date ………………………. Signature ………………………………………………………………………</w:t>
      </w:r>
    </w:p>
    <w:p w14:paraId="28B7A03D" w14:textId="1E4035D9" w:rsidR="003D7173" w:rsidRDefault="003D7173" w:rsidP="003D7173">
      <w:pPr>
        <w:pStyle w:val="05ARTICLENiv1-TexteCar"/>
        <w:pBdr>
          <w:top w:val="single" w:sz="4" w:space="1" w:color="auto"/>
          <w:left w:val="single" w:sz="4" w:space="4" w:color="auto"/>
          <w:bottom w:val="single" w:sz="4" w:space="1" w:color="auto"/>
          <w:right w:val="single" w:sz="4" w:space="4" w:color="auto"/>
        </w:pBdr>
        <w:spacing w:after="0"/>
        <w:rPr>
          <w:rFonts w:ascii="Kanit Light" w:hAnsi="Kanit Light" w:cs="Kanit Light"/>
          <w:sz w:val="19"/>
          <w:szCs w:val="19"/>
        </w:rPr>
      </w:pPr>
      <w:r w:rsidRPr="003D7173">
        <w:rPr>
          <w:rFonts w:ascii="Kanit Light" w:hAnsi="Kanit Light" w:cs="Kanit Light"/>
          <w:sz w:val="19"/>
          <w:szCs w:val="19"/>
        </w:rPr>
        <w:t>L'exemplaire unique pourra être remplacé au gré du maître d'ouvrage par le certificat de cessibilité.</w:t>
      </w:r>
    </w:p>
    <w:p w14:paraId="50A53FC8" w14:textId="264501B7" w:rsidR="00167759" w:rsidRDefault="00167759">
      <w:pPr>
        <w:spacing w:after="0"/>
        <w:rPr>
          <w:rFonts w:ascii="Kanit Light" w:hAnsi="Kanit Light" w:cs="Kanit Light"/>
          <w:sz w:val="19"/>
          <w:szCs w:val="19"/>
        </w:rPr>
      </w:pPr>
    </w:p>
    <w:p w14:paraId="784446AE" w14:textId="1F8C353B" w:rsidR="00167759" w:rsidRDefault="00F2290F" w:rsidP="00167759">
      <w:pPr>
        <w:pStyle w:val="05ARTICLENiv1-TexteCar"/>
        <w:pBdr>
          <w:top w:val="single" w:sz="4" w:space="1" w:color="auto"/>
          <w:left w:val="single" w:sz="4" w:space="4" w:color="auto"/>
          <w:bottom w:val="single" w:sz="4" w:space="1" w:color="auto"/>
          <w:right w:val="single" w:sz="4" w:space="4" w:color="auto"/>
        </w:pBdr>
        <w:spacing w:after="0"/>
        <w:rPr>
          <w:rFonts w:ascii="Kanit Light" w:hAnsi="Kanit Light" w:cs="Kanit Light"/>
          <w:sz w:val="19"/>
          <w:szCs w:val="19"/>
        </w:rPr>
      </w:pPr>
      <w:r>
        <w:rPr>
          <w:rFonts w:ascii="Kanit Light" w:hAnsi="Kanit Light" w:cs="Kanit Light"/>
          <w:sz w:val="19"/>
          <w:szCs w:val="19"/>
        </w:rPr>
        <w:t>La notif</w:t>
      </w:r>
      <w:r w:rsidR="00167759" w:rsidRPr="00167759">
        <w:rPr>
          <w:rFonts w:ascii="Kanit Light" w:hAnsi="Kanit Light" w:cs="Kanit Light"/>
          <w:sz w:val="19"/>
          <w:szCs w:val="19"/>
        </w:rPr>
        <w:t xml:space="preserve">ication </w:t>
      </w:r>
      <w:r>
        <w:rPr>
          <w:rFonts w:ascii="Kanit Light" w:hAnsi="Kanit Light" w:cs="Kanit Light"/>
          <w:sz w:val="19"/>
          <w:szCs w:val="19"/>
        </w:rPr>
        <w:t xml:space="preserve">du marché </w:t>
      </w:r>
      <w:r w:rsidR="00167759">
        <w:rPr>
          <w:rFonts w:ascii="Kanit Light" w:hAnsi="Kanit Light" w:cs="Kanit Light"/>
          <w:sz w:val="19"/>
          <w:szCs w:val="19"/>
        </w:rPr>
        <w:t xml:space="preserve">ne </w:t>
      </w:r>
      <w:r w:rsidR="00167759" w:rsidRPr="00167759">
        <w:rPr>
          <w:rFonts w:ascii="Kanit Light" w:hAnsi="Kanit Light" w:cs="Kanit Light"/>
          <w:sz w:val="19"/>
          <w:szCs w:val="19"/>
        </w:rPr>
        <w:t>vaut</w:t>
      </w:r>
      <w:r w:rsidR="00167759">
        <w:rPr>
          <w:rFonts w:ascii="Kanit Light" w:hAnsi="Kanit Light" w:cs="Kanit Light"/>
          <w:sz w:val="19"/>
          <w:szCs w:val="19"/>
        </w:rPr>
        <w:t xml:space="preserve"> pas</w:t>
      </w:r>
      <w:r w:rsidR="00167759" w:rsidRPr="00167759">
        <w:rPr>
          <w:rFonts w:ascii="Kanit Light" w:hAnsi="Kanit Light" w:cs="Kanit Light"/>
          <w:sz w:val="19"/>
          <w:szCs w:val="19"/>
        </w:rPr>
        <w:t xml:space="preserve"> ordre de</w:t>
      </w:r>
      <w:r>
        <w:rPr>
          <w:rFonts w:ascii="Kanit Light" w:hAnsi="Kanit Light" w:cs="Kanit Light"/>
          <w:sz w:val="19"/>
          <w:szCs w:val="19"/>
        </w:rPr>
        <w:t xml:space="preserve"> service de commencement des </w:t>
      </w:r>
      <w:r w:rsidR="00167759" w:rsidRPr="00167759">
        <w:rPr>
          <w:rFonts w:ascii="Kanit Light" w:hAnsi="Kanit Light" w:cs="Kanit Light"/>
          <w:sz w:val="19"/>
          <w:szCs w:val="19"/>
        </w:rPr>
        <w:t>travaux.</w:t>
      </w:r>
    </w:p>
    <w:p w14:paraId="7785FB75" w14:textId="77777777" w:rsidR="00712FC5" w:rsidRPr="000D5850" w:rsidRDefault="00712FC5">
      <w:pPr>
        <w:spacing w:after="0"/>
        <w:rPr>
          <w:rFonts w:ascii="Kanit Light" w:hAnsi="Kanit Light" w:cs="Kanit Light"/>
          <w:sz w:val="19"/>
          <w:szCs w:val="19"/>
        </w:rPr>
      </w:pPr>
    </w:p>
    <w:p w14:paraId="0CA2D1F9" w14:textId="77777777" w:rsidR="006458C5" w:rsidRPr="000D5850" w:rsidRDefault="006458C5">
      <w:pPr>
        <w:spacing w:after="0"/>
        <w:rPr>
          <w:rFonts w:ascii="Kanit Light" w:hAnsi="Kanit Light" w:cs="Kanit Light"/>
          <w:b/>
          <w:sz w:val="19"/>
          <w:szCs w:val="19"/>
        </w:rPr>
      </w:pPr>
      <w:r w:rsidRPr="000D5850">
        <w:rPr>
          <w:rFonts w:ascii="Kanit Light" w:hAnsi="Kanit Light" w:cs="Kanit Light"/>
          <w:b/>
          <w:sz w:val="19"/>
          <w:szCs w:val="19"/>
        </w:rPr>
        <w:br w:type="page"/>
      </w:r>
    </w:p>
    <w:p w14:paraId="01C740DF" w14:textId="315A354F" w:rsidR="00A618ED" w:rsidRPr="00E91581" w:rsidRDefault="000828B2" w:rsidP="00686FE8">
      <w:pPr>
        <w:pStyle w:val="01INTITULDOC"/>
        <w:rPr>
          <w:rFonts w:ascii="Kanit Light" w:hAnsi="Kanit Light" w:cs="Kanit Light"/>
          <w:color w:val="auto"/>
          <w:sz w:val="19"/>
          <w:szCs w:val="19"/>
        </w:rPr>
      </w:pPr>
      <w:r w:rsidRPr="00E91581">
        <w:rPr>
          <w:rFonts w:ascii="Kanit Light" w:hAnsi="Kanit Light" w:cs="Kanit Light"/>
          <w:color w:val="auto"/>
          <w:sz w:val="19"/>
          <w:szCs w:val="19"/>
        </w:rPr>
        <w:lastRenderedPageBreak/>
        <w:t>ACTE D’ENGAGEMENT VALANT CAHIER DES CLAUSES ADMINISTRATIVES PARTICULI</w:t>
      </w:r>
      <w:r w:rsidR="004632A5">
        <w:rPr>
          <w:rFonts w:ascii="Kanit Light" w:hAnsi="Kanit Light" w:cs="Kanit Light"/>
          <w:color w:val="auto"/>
          <w:sz w:val="19"/>
          <w:szCs w:val="19"/>
        </w:rPr>
        <w:t>È</w:t>
      </w:r>
      <w:r w:rsidRPr="00E91581">
        <w:rPr>
          <w:rFonts w:ascii="Kanit Light" w:hAnsi="Kanit Light" w:cs="Kanit Light"/>
          <w:color w:val="auto"/>
          <w:sz w:val="19"/>
          <w:szCs w:val="19"/>
        </w:rPr>
        <w:t>RES</w:t>
      </w:r>
    </w:p>
    <w:p w14:paraId="54106AB3" w14:textId="02BD9A99" w:rsidR="000F0993" w:rsidRPr="00712FC5" w:rsidRDefault="00BA3AEF" w:rsidP="00AF51E8">
      <w:pPr>
        <w:pBdr>
          <w:top w:val="single" w:sz="4" w:space="1" w:color="auto"/>
          <w:left w:val="single" w:sz="4" w:space="4" w:color="auto"/>
          <w:bottom w:val="single" w:sz="4" w:space="1" w:color="auto"/>
          <w:right w:val="single" w:sz="4" w:space="4" w:color="auto"/>
        </w:pBdr>
        <w:tabs>
          <w:tab w:val="left" w:pos="820"/>
          <w:tab w:val="right" w:leader="dot" w:pos="7440"/>
        </w:tabs>
        <w:spacing w:after="0"/>
        <w:jc w:val="both"/>
        <w:rPr>
          <w:rFonts w:ascii="Kanit Light" w:hAnsi="Kanit Light" w:cs="Kanit Light"/>
          <w:b/>
          <w:sz w:val="19"/>
          <w:szCs w:val="19"/>
        </w:rPr>
      </w:pPr>
      <w:r w:rsidRPr="00712FC5">
        <w:rPr>
          <w:rFonts w:ascii="Kanit Light" w:hAnsi="Kanit Light" w:cs="Kanit Light"/>
          <w:b/>
          <w:sz w:val="19"/>
          <w:szCs w:val="19"/>
        </w:rPr>
        <w:t>Cocontractant</w:t>
      </w:r>
      <w:r w:rsidR="004D0E81">
        <w:rPr>
          <w:rFonts w:ascii="Kanit Light" w:hAnsi="Kanit Light" w:cs="Kanit Light"/>
          <w:b/>
          <w:sz w:val="19"/>
          <w:szCs w:val="19"/>
        </w:rPr>
        <w:t xml:space="preserve"> (le cas échéant, mandataire du groupement)</w:t>
      </w:r>
      <w:r w:rsidRPr="00712FC5">
        <w:rPr>
          <w:rFonts w:ascii="Kanit Light" w:hAnsi="Kanit Light" w:cs="Kanit Light"/>
          <w:b/>
          <w:sz w:val="19"/>
          <w:szCs w:val="19"/>
        </w:rPr>
        <w:t> :</w:t>
      </w:r>
    </w:p>
    <w:p w14:paraId="14DA3E02" w14:textId="77777777" w:rsidR="00BA3AEF" w:rsidRPr="00712FC5" w:rsidRDefault="00BA3AEF" w:rsidP="004632A5">
      <w:pPr>
        <w:pStyle w:val="05ARTICLENiv1-TexteCarCar1"/>
        <w:pBdr>
          <w:top w:val="single" w:sz="4" w:space="1" w:color="auto"/>
          <w:left w:val="single" w:sz="4" w:space="4" w:color="auto"/>
          <w:bottom w:val="single" w:sz="4" w:space="1" w:color="auto"/>
          <w:right w:val="single" w:sz="4" w:space="4" w:color="auto"/>
        </w:pBdr>
        <w:spacing w:after="0"/>
        <w:rPr>
          <w:rFonts w:ascii="Kanit Light" w:hAnsi="Kanit Light" w:cs="Kanit Light"/>
          <w:sz w:val="19"/>
          <w:szCs w:val="19"/>
        </w:rPr>
      </w:pPr>
      <w:r w:rsidRPr="00712FC5">
        <w:rPr>
          <w:rFonts w:ascii="Kanit Light" w:hAnsi="Kanit Light" w:cs="Kanit Light"/>
          <w:sz w:val="19"/>
          <w:szCs w:val="19"/>
        </w:rPr>
        <w:t>Je, contractant unique soussigné, engageant ainsi ma personne, désignée dans le marché sous le nom "le titulaire "</w:t>
      </w:r>
    </w:p>
    <w:p w14:paraId="13898934" w14:textId="41F7D456" w:rsidR="00BA3AEF" w:rsidRPr="00712FC5" w:rsidRDefault="004421B8" w:rsidP="004632A5">
      <w:pPr>
        <w:pStyle w:val="05ARTICLENiv1-TexteCarCar1"/>
        <w:pBdr>
          <w:top w:val="single" w:sz="4" w:space="1" w:color="auto"/>
          <w:left w:val="single" w:sz="4" w:space="4" w:color="auto"/>
          <w:bottom w:val="single" w:sz="4" w:space="1" w:color="auto"/>
          <w:right w:val="single" w:sz="4" w:space="4" w:color="auto"/>
        </w:pBdr>
        <w:spacing w:after="0"/>
        <w:rPr>
          <w:rFonts w:ascii="Kanit Light" w:hAnsi="Kanit Light" w:cs="Kanit Light"/>
          <w:sz w:val="19"/>
          <w:szCs w:val="19"/>
        </w:rPr>
      </w:pPr>
      <w:r>
        <w:rPr>
          <w:rFonts w:ascii="Kanit Light" w:hAnsi="Kanit Light" w:cs="Kanit Light"/>
          <w:sz w:val="19"/>
          <w:szCs w:val="19"/>
        </w:rPr>
        <w:t xml:space="preserve">Madame / </w:t>
      </w:r>
      <w:r w:rsidR="00BA3AEF" w:rsidRPr="00712FC5">
        <w:rPr>
          <w:rFonts w:ascii="Kanit Light" w:hAnsi="Kanit Light" w:cs="Kanit Light"/>
          <w:sz w:val="19"/>
          <w:szCs w:val="19"/>
        </w:rPr>
        <w:t>M</w:t>
      </w:r>
      <w:r>
        <w:rPr>
          <w:rFonts w:ascii="Kanit Light" w:hAnsi="Kanit Light" w:cs="Kanit Light"/>
          <w:sz w:val="19"/>
          <w:szCs w:val="19"/>
        </w:rPr>
        <w:t xml:space="preserve">onsieur </w:t>
      </w:r>
      <w:r w:rsidR="00BA3AEF" w:rsidRPr="00712FC5">
        <w:rPr>
          <w:rFonts w:ascii="Kanit Light" w:hAnsi="Kanit Light" w:cs="Kanit Light"/>
          <w:sz w:val="19"/>
          <w:szCs w:val="19"/>
        </w:rPr>
        <w:t>……………………………………………………………………………………………………………….</w:t>
      </w:r>
    </w:p>
    <w:p w14:paraId="1E614564" w14:textId="77777777" w:rsidR="00BA3AEF" w:rsidRPr="00712FC5" w:rsidRDefault="00BA3AEF" w:rsidP="004632A5">
      <w:pPr>
        <w:pStyle w:val="05ARTICLENiv1-TexteCarCar1"/>
        <w:pBdr>
          <w:top w:val="single" w:sz="4" w:space="1" w:color="auto"/>
          <w:left w:val="single" w:sz="4" w:space="4" w:color="auto"/>
          <w:bottom w:val="single" w:sz="4" w:space="1" w:color="auto"/>
          <w:right w:val="single" w:sz="4" w:space="4" w:color="auto"/>
        </w:pBdr>
        <w:spacing w:after="0"/>
        <w:rPr>
          <w:rFonts w:ascii="Kanit Light" w:hAnsi="Kanit Light" w:cs="Kanit Light"/>
          <w:sz w:val="19"/>
          <w:szCs w:val="19"/>
        </w:rPr>
      </w:pPr>
      <w:r w:rsidRPr="00712FC5">
        <w:rPr>
          <w:rFonts w:ascii="Kanit Light" w:hAnsi="Kanit Light" w:cs="Kanit Light"/>
          <w:sz w:val="19"/>
          <w:szCs w:val="19"/>
        </w:rPr>
        <w:sym w:font="Symbol" w:char="F07F"/>
      </w:r>
      <w:r w:rsidRPr="00712FC5">
        <w:rPr>
          <w:rFonts w:ascii="Kanit Light" w:hAnsi="Kanit Light" w:cs="Kanit Light"/>
          <w:sz w:val="19"/>
          <w:szCs w:val="19"/>
        </w:rPr>
        <w:t> agissant en mon nom personnel, domicilié à …………………………………………………</w:t>
      </w:r>
    </w:p>
    <w:p w14:paraId="14AFDB55" w14:textId="77777777" w:rsidR="00BA3AEF" w:rsidRPr="00712FC5" w:rsidRDefault="00BA3AEF" w:rsidP="004632A5">
      <w:pPr>
        <w:pStyle w:val="05ARTICLENiv1-TexteCarCar1"/>
        <w:pBdr>
          <w:top w:val="single" w:sz="4" w:space="1" w:color="auto"/>
          <w:left w:val="single" w:sz="4" w:space="4" w:color="auto"/>
          <w:bottom w:val="single" w:sz="4" w:space="1" w:color="auto"/>
          <w:right w:val="single" w:sz="4" w:space="4" w:color="auto"/>
        </w:pBdr>
        <w:tabs>
          <w:tab w:val="clear" w:pos="9526"/>
          <w:tab w:val="left" w:leader="dot" w:pos="9540"/>
        </w:tabs>
        <w:spacing w:after="0"/>
        <w:rPr>
          <w:rFonts w:ascii="Kanit Light" w:hAnsi="Kanit Light" w:cs="Kanit Light"/>
          <w:sz w:val="19"/>
          <w:szCs w:val="19"/>
        </w:rPr>
      </w:pPr>
      <w:r w:rsidRPr="00712FC5">
        <w:rPr>
          <w:rFonts w:ascii="Kanit Light" w:hAnsi="Kanit Light" w:cs="Kanit Light"/>
          <w:sz w:val="19"/>
          <w:szCs w:val="19"/>
        </w:rPr>
        <w:sym w:font="Symbol" w:char="F07F"/>
      </w:r>
      <w:r w:rsidRPr="00712FC5">
        <w:rPr>
          <w:rFonts w:ascii="Kanit Light" w:hAnsi="Kanit Light" w:cs="Kanit Light"/>
          <w:sz w:val="19"/>
          <w:szCs w:val="19"/>
        </w:rPr>
        <w:t xml:space="preserve"> agissant au nom et pour le compte de la société dénommée </w:t>
      </w:r>
      <w:r w:rsidRPr="00712FC5">
        <w:rPr>
          <w:rFonts w:ascii="Kanit Light" w:hAnsi="Kanit Light" w:cs="Kanit Light"/>
          <w:sz w:val="19"/>
          <w:szCs w:val="19"/>
        </w:rPr>
        <w:tab/>
      </w:r>
    </w:p>
    <w:p w14:paraId="397E02BA" w14:textId="77777777" w:rsidR="00BA3AEF" w:rsidRPr="00712FC5" w:rsidRDefault="00BA3AEF" w:rsidP="004632A5">
      <w:pPr>
        <w:pStyle w:val="05ARTICLENiv1-TexteCarCar1"/>
        <w:pBdr>
          <w:top w:val="single" w:sz="4" w:space="1" w:color="auto"/>
          <w:left w:val="single" w:sz="4" w:space="4" w:color="auto"/>
          <w:bottom w:val="single" w:sz="4" w:space="1" w:color="auto"/>
          <w:right w:val="single" w:sz="4" w:space="4" w:color="auto"/>
        </w:pBdr>
        <w:tabs>
          <w:tab w:val="clear" w:pos="9526"/>
          <w:tab w:val="left" w:leader="dot" w:pos="9540"/>
        </w:tabs>
        <w:spacing w:after="0"/>
        <w:rPr>
          <w:rFonts w:ascii="Kanit Light" w:hAnsi="Kanit Light" w:cs="Kanit Light"/>
          <w:sz w:val="19"/>
          <w:szCs w:val="19"/>
        </w:rPr>
      </w:pPr>
      <w:r w:rsidRPr="00712FC5">
        <w:rPr>
          <w:rFonts w:ascii="Kanit Light" w:hAnsi="Kanit Light" w:cs="Kanit Light"/>
          <w:sz w:val="19"/>
          <w:szCs w:val="19"/>
        </w:rPr>
        <w:t xml:space="preserve">ayant son siège social à </w:t>
      </w:r>
      <w:r w:rsidRPr="00712FC5">
        <w:rPr>
          <w:rFonts w:ascii="Kanit Light" w:hAnsi="Kanit Light" w:cs="Kanit Light"/>
          <w:sz w:val="19"/>
          <w:szCs w:val="19"/>
        </w:rPr>
        <w:tab/>
      </w:r>
    </w:p>
    <w:p w14:paraId="323B71E9" w14:textId="77777777" w:rsidR="00BA3AEF" w:rsidRPr="00712FC5" w:rsidRDefault="00BA3AEF" w:rsidP="004632A5">
      <w:pPr>
        <w:pStyle w:val="05ARTICLENiv1-TexteCarCar1"/>
        <w:pBdr>
          <w:top w:val="single" w:sz="4" w:space="1" w:color="auto"/>
          <w:left w:val="single" w:sz="4" w:space="4" w:color="auto"/>
          <w:bottom w:val="single" w:sz="4" w:space="1" w:color="auto"/>
          <w:right w:val="single" w:sz="4" w:space="4" w:color="auto"/>
        </w:pBdr>
        <w:tabs>
          <w:tab w:val="clear" w:pos="9526"/>
          <w:tab w:val="left" w:leader="dot" w:pos="9540"/>
        </w:tabs>
        <w:spacing w:after="0"/>
        <w:rPr>
          <w:rFonts w:ascii="Kanit Light" w:hAnsi="Kanit Light" w:cs="Kanit Light"/>
          <w:sz w:val="19"/>
          <w:szCs w:val="19"/>
        </w:rPr>
      </w:pPr>
      <w:r w:rsidRPr="00712FC5">
        <w:rPr>
          <w:rFonts w:ascii="Kanit Light" w:hAnsi="Kanit Light" w:cs="Kanit Light"/>
          <w:sz w:val="19"/>
          <w:szCs w:val="19"/>
        </w:rPr>
        <w:t>Forme de la Société :</w:t>
      </w:r>
      <w:r w:rsidR="00AF51E8" w:rsidRPr="00712FC5">
        <w:rPr>
          <w:rFonts w:ascii="Kanit Light" w:hAnsi="Kanit Light" w:cs="Kanit Light"/>
          <w:sz w:val="19"/>
          <w:szCs w:val="19"/>
        </w:rPr>
        <w:t xml:space="preserve"> …………………………………………</w:t>
      </w:r>
    </w:p>
    <w:p w14:paraId="2D8DD768" w14:textId="77777777" w:rsidR="00BA3AEF" w:rsidRPr="00712FC5" w:rsidRDefault="00BA3AEF" w:rsidP="004632A5">
      <w:pPr>
        <w:pStyle w:val="05ARTICLENiv1-TexteCarCar1"/>
        <w:pBdr>
          <w:top w:val="single" w:sz="4" w:space="1" w:color="auto"/>
          <w:left w:val="single" w:sz="4" w:space="4" w:color="auto"/>
          <w:bottom w:val="single" w:sz="4" w:space="1" w:color="auto"/>
          <w:right w:val="single" w:sz="4" w:space="4" w:color="auto"/>
        </w:pBdr>
        <w:tabs>
          <w:tab w:val="clear" w:pos="9526"/>
          <w:tab w:val="left" w:leader="dot" w:pos="9540"/>
        </w:tabs>
        <w:spacing w:after="0"/>
        <w:rPr>
          <w:rFonts w:ascii="Kanit Light" w:hAnsi="Kanit Light" w:cs="Kanit Light"/>
          <w:sz w:val="19"/>
          <w:szCs w:val="19"/>
        </w:rPr>
      </w:pPr>
      <w:r w:rsidRPr="00712FC5">
        <w:rPr>
          <w:rFonts w:ascii="Kanit Light" w:hAnsi="Kanit Light" w:cs="Kanit Light"/>
          <w:sz w:val="19"/>
          <w:szCs w:val="19"/>
        </w:rPr>
        <w:t>Capital :</w:t>
      </w:r>
      <w:r w:rsidR="00AF51E8" w:rsidRPr="00712FC5">
        <w:rPr>
          <w:rFonts w:ascii="Kanit Light" w:hAnsi="Kanit Light" w:cs="Kanit Light"/>
          <w:sz w:val="19"/>
          <w:szCs w:val="19"/>
        </w:rPr>
        <w:t>…………………………………………………</w:t>
      </w:r>
    </w:p>
    <w:p w14:paraId="358D6981" w14:textId="77777777" w:rsidR="00AF51E8" w:rsidRPr="00712FC5" w:rsidRDefault="00BA3AEF" w:rsidP="004632A5">
      <w:pPr>
        <w:pStyle w:val="numrationniveau1"/>
        <w:numPr>
          <w:ilvl w:val="0"/>
          <w:numId w:val="0"/>
        </w:numPr>
        <w:pBdr>
          <w:top w:val="single" w:sz="4" w:space="1" w:color="auto"/>
          <w:left w:val="single" w:sz="4" w:space="4" w:color="auto"/>
          <w:bottom w:val="single" w:sz="4" w:space="1" w:color="auto"/>
          <w:right w:val="single" w:sz="4" w:space="4" w:color="auto"/>
        </w:pBdr>
        <w:spacing w:after="0"/>
        <w:jc w:val="both"/>
        <w:rPr>
          <w:rFonts w:ascii="Kanit Light" w:hAnsi="Kanit Light" w:cs="Kanit Light"/>
          <w:sz w:val="19"/>
          <w:szCs w:val="19"/>
        </w:rPr>
      </w:pPr>
      <w:r w:rsidRPr="00712FC5">
        <w:rPr>
          <w:rFonts w:ascii="Kanit Light" w:hAnsi="Kanit Light" w:cs="Kanit Light"/>
          <w:sz w:val="19"/>
          <w:szCs w:val="19"/>
        </w:rPr>
        <w:t>- Immatriculée à l’I</w:t>
      </w:r>
      <w:r w:rsidR="00AF51E8" w:rsidRPr="00712FC5">
        <w:rPr>
          <w:rFonts w:ascii="Kanit Light" w:hAnsi="Kanit Light" w:cs="Kanit Light"/>
          <w:sz w:val="19"/>
          <w:szCs w:val="19"/>
        </w:rPr>
        <w:t>NSEE sous le n°……………………………………………….</w:t>
      </w:r>
    </w:p>
    <w:p w14:paraId="0D154099" w14:textId="77777777" w:rsidR="00AF51E8" w:rsidRPr="00712FC5" w:rsidRDefault="00AF51E8" w:rsidP="004632A5">
      <w:pPr>
        <w:pStyle w:val="numrationniveau1"/>
        <w:numPr>
          <w:ilvl w:val="0"/>
          <w:numId w:val="0"/>
        </w:numPr>
        <w:pBdr>
          <w:top w:val="single" w:sz="4" w:space="1" w:color="auto"/>
          <w:left w:val="single" w:sz="4" w:space="4" w:color="auto"/>
          <w:bottom w:val="single" w:sz="4" w:space="1" w:color="auto"/>
          <w:right w:val="single" w:sz="4" w:space="4" w:color="auto"/>
        </w:pBdr>
        <w:spacing w:after="0"/>
        <w:ind w:firstLine="709"/>
        <w:jc w:val="both"/>
        <w:rPr>
          <w:rFonts w:ascii="Kanit Light" w:hAnsi="Kanit Light" w:cs="Kanit Light"/>
          <w:sz w:val="19"/>
          <w:szCs w:val="19"/>
        </w:rPr>
      </w:pPr>
      <w:r w:rsidRPr="00712FC5">
        <w:rPr>
          <w:rFonts w:ascii="Kanit Light" w:hAnsi="Kanit Light" w:cs="Kanit Light"/>
          <w:sz w:val="19"/>
          <w:szCs w:val="19"/>
        </w:rPr>
        <w:t xml:space="preserve">* </w:t>
      </w:r>
      <w:r w:rsidR="00BA3AEF" w:rsidRPr="00712FC5">
        <w:rPr>
          <w:rFonts w:ascii="Kanit Light" w:hAnsi="Kanit Light" w:cs="Kanit Light"/>
          <w:sz w:val="19"/>
          <w:szCs w:val="19"/>
        </w:rPr>
        <w:t>Code la nomenclature d’activité française (NAF)</w:t>
      </w:r>
      <w:proofErr w:type="gramStart"/>
      <w:r w:rsidR="00BA3AEF" w:rsidRPr="00712FC5">
        <w:rPr>
          <w:rFonts w:ascii="Kanit Light" w:hAnsi="Kanit Light" w:cs="Kanit Light"/>
          <w:sz w:val="19"/>
          <w:szCs w:val="19"/>
        </w:rPr>
        <w:t> :…</w:t>
      </w:r>
      <w:proofErr w:type="gramEnd"/>
      <w:r w:rsidR="00BA3AEF" w:rsidRPr="00712FC5">
        <w:rPr>
          <w:rFonts w:ascii="Kanit Light" w:hAnsi="Kanit Light" w:cs="Kanit Light"/>
          <w:sz w:val="19"/>
          <w:szCs w:val="19"/>
        </w:rPr>
        <w:t>……………………………………………..</w:t>
      </w:r>
    </w:p>
    <w:p w14:paraId="035BF30B" w14:textId="77777777" w:rsidR="00BA3AEF" w:rsidRPr="00712FC5" w:rsidRDefault="00BA3AEF" w:rsidP="004632A5">
      <w:pPr>
        <w:pStyle w:val="05ARTICLENiv1-TexteCarCar1"/>
        <w:pBdr>
          <w:top w:val="single" w:sz="4" w:space="1" w:color="auto"/>
          <w:left w:val="single" w:sz="4" w:space="4" w:color="auto"/>
          <w:bottom w:val="single" w:sz="4" w:space="1" w:color="auto"/>
          <w:right w:val="single" w:sz="4" w:space="4" w:color="auto"/>
        </w:pBdr>
        <w:spacing w:after="0"/>
        <w:rPr>
          <w:rFonts w:ascii="Kanit Light" w:hAnsi="Kanit Light" w:cs="Kanit Light"/>
          <w:sz w:val="19"/>
          <w:szCs w:val="19"/>
        </w:rPr>
      </w:pPr>
      <w:r w:rsidRPr="00712FC5">
        <w:rPr>
          <w:rFonts w:ascii="Kanit Light" w:hAnsi="Kanit Light" w:cs="Kanit Light"/>
          <w:sz w:val="19"/>
          <w:szCs w:val="19"/>
        </w:rPr>
        <w:t>- Numéro d’identification au registre du commerce : ………………………………………………</w:t>
      </w:r>
    </w:p>
    <w:p w14:paraId="7987AF14" w14:textId="77777777" w:rsidR="00AF51E8" w:rsidRPr="00712FC5" w:rsidRDefault="00AF51E8" w:rsidP="00AF51E8">
      <w:pPr>
        <w:pBdr>
          <w:top w:val="single" w:sz="4" w:space="1" w:color="auto"/>
          <w:left w:val="single" w:sz="4" w:space="4" w:color="auto"/>
          <w:bottom w:val="single" w:sz="4" w:space="1" w:color="auto"/>
          <w:right w:val="single" w:sz="4" w:space="4" w:color="auto"/>
        </w:pBdr>
        <w:spacing w:after="0"/>
        <w:rPr>
          <w:rFonts w:ascii="Kanit Light" w:hAnsi="Kanit Light" w:cs="Kanit Light"/>
          <w:sz w:val="19"/>
          <w:szCs w:val="19"/>
        </w:rPr>
      </w:pPr>
    </w:p>
    <w:p w14:paraId="65549A69" w14:textId="77777777" w:rsidR="00BA3AEF" w:rsidRPr="00712FC5" w:rsidRDefault="00BA3AEF" w:rsidP="004632A5">
      <w:pPr>
        <w:pBdr>
          <w:top w:val="single" w:sz="4" w:space="1" w:color="auto"/>
          <w:left w:val="single" w:sz="4" w:space="4" w:color="auto"/>
          <w:bottom w:val="single" w:sz="4" w:space="1" w:color="auto"/>
          <w:right w:val="single" w:sz="4" w:space="4" w:color="auto"/>
        </w:pBdr>
        <w:spacing w:after="0"/>
        <w:jc w:val="both"/>
        <w:rPr>
          <w:rFonts w:ascii="Kanit Light" w:hAnsi="Kanit Light" w:cs="Kanit Light"/>
          <w:sz w:val="19"/>
          <w:szCs w:val="19"/>
        </w:rPr>
      </w:pPr>
      <w:r w:rsidRPr="00712FC5">
        <w:rPr>
          <w:rFonts w:ascii="Kanit Light" w:hAnsi="Kanit Light" w:cs="Kanit Light"/>
          <w:sz w:val="19"/>
          <w:szCs w:val="19"/>
        </w:rPr>
        <w:t>Après avoir pris connaissance du présent marché et de ses annexes ainsi que des éléments qui y sont cités, et apprécié sous ma seule responsabilité la nature et la difficulté des prestations à effectuer,</w:t>
      </w:r>
    </w:p>
    <w:p w14:paraId="79B489A1" w14:textId="77777777" w:rsidR="00AF51E8" w:rsidRPr="00712FC5" w:rsidRDefault="00AF51E8" w:rsidP="004632A5">
      <w:pPr>
        <w:pBdr>
          <w:top w:val="single" w:sz="4" w:space="1" w:color="auto"/>
          <w:left w:val="single" w:sz="4" w:space="4" w:color="auto"/>
          <w:bottom w:val="single" w:sz="4" w:space="1" w:color="auto"/>
          <w:right w:val="single" w:sz="4" w:space="4" w:color="auto"/>
        </w:pBdr>
        <w:tabs>
          <w:tab w:val="left" w:leader="dot" w:pos="8505"/>
        </w:tabs>
        <w:spacing w:after="0"/>
        <w:jc w:val="both"/>
        <w:rPr>
          <w:rFonts w:ascii="Kanit Light" w:hAnsi="Kanit Light" w:cs="Kanit Light"/>
          <w:sz w:val="19"/>
          <w:szCs w:val="19"/>
        </w:rPr>
      </w:pPr>
    </w:p>
    <w:p w14:paraId="1E10DD60" w14:textId="599CBFE3" w:rsidR="00BA3AEF" w:rsidRPr="00712FC5" w:rsidRDefault="00BA3AEF" w:rsidP="004632A5">
      <w:pPr>
        <w:pBdr>
          <w:top w:val="single" w:sz="4" w:space="1" w:color="auto"/>
          <w:left w:val="single" w:sz="4" w:space="4" w:color="auto"/>
          <w:bottom w:val="single" w:sz="4" w:space="1" w:color="auto"/>
          <w:right w:val="single" w:sz="4" w:space="4" w:color="auto"/>
        </w:pBdr>
        <w:tabs>
          <w:tab w:val="left" w:leader="dot" w:pos="8505"/>
        </w:tabs>
        <w:spacing w:after="0"/>
        <w:jc w:val="both"/>
        <w:rPr>
          <w:rFonts w:ascii="Kanit Light" w:hAnsi="Kanit Light" w:cs="Kanit Light"/>
          <w:sz w:val="19"/>
          <w:szCs w:val="19"/>
        </w:rPr>
      </w:pPr>
      <w:r w:rsidRPr="00712FC5">
        <w:rPr>
          <w:rFonts w:ascii="Kanit Light" w:hAnsi="Kanit Light" w:cs="Kanit Light"/>
          <w:sz w:val="19"/>
          <w:szCs w:val="19"/>
        </w:rPr>
        <w:t>- M’engage sans réserve, conformément aux stipulations des documents visés ci-dessus, à exécuter les prestations dans les conditions ci-après définies,</w:t>
      </w:r>
    </w:p>
    <w:p w14:paraId="08097755" w14:textId="77777777" w:rsidR="00AF51E8" w:rsidRPr="00712FC5" w:rsidRDefault="00AF51E8" w:rsidP="004632A5">
      <w:pPr>
        <w:pStyle w:val="05ARTICLENiv1-TexteCarCar1"/>
        <w:pBdr>
          <w:top w:val="single" w:sz="4" w:space="1" w:color="auto"/>
          <w:left w:val="single" w:sz="4" w:space="4" w:color="auto"/>
          <w:bottom w:val="single" w:sz="4" w:space="1" w:color="auto"/>
          <w:right w:val="single" w:sz="4" w:space="4" w:color="auto"/>
        </w:pBdr>
        <w:spacing w:after="0"/>
        <w:rPr>
          <w:rFonts w:ascii="Kanit Light" w:hAnsi="Kanit Light" w:cs="Kanit Light"/>
          <w:sz w:val="19"/>
          <w:szCs w:val="19"/>
        </w:rPr>
      </w:pPr>
    </w:p>
    <w:p w14:paraId="6E33A7FB" w14:textId="52607607" w:rsidR="00BA3AEF" w:rsidRPr="00712FC5" w:rsidRDefault="00BA3AEF" w:rsidP="004632A5">
      <w:pPr>
        <w:pStyle w:val="05ARTICLENiv1-TexteCarCar1"/>
        <w:pBdr>
          <w:top w:val="single" w:sz="4" w:space="1" w:color="auto"/>
          <w:left w:val="single" w:sz="4" w:space="4" w:color="auto"/>
          <w:bottom w:val="single" w:sz="4" w:space="1" w:color="auto"/>
          <w:right w:val="single" w:sz="4" w:space="4" w:color="auto"/>
        </w:pBdr>
        <w:spacing w:after="0"/>
        <w:rPr>
          <w:rFonts w:ascii="Kanit Light" w:hAnsi="Kanit Light" w:cs="Kanit Light"/>
          <w:sz w:val="19"/>
          <w:szCs w:val="19"/>
        </w:rPr>
      </w:pPr>
      <w:r w:rsidRPr="00712FC5">
        <w:rPr>
          <w:rFonts w:ascii="Kanit Light" w:hAnsi="Kanit Light" w:cs="Kanit Light"/>
          <w:sz w:val="19"/>
          <w:szCs w:val="19"/>
        </w:rPr>
        <w:t>- AFFIRME, sous peine de résiliation de plein droit du marché, que je suis titulaire d'une police d'assurance garantissant l'ensemble des responsabilités que j'encours</w:t>
      </w:r>
      <w:r w:rsidR="00503355">
        <w:rPr>
          <w:rFonts w:ascii="Kanit Light" w:hAnsi="Kanit Light" w:cs="Kanit Light"/>
          <w:sz w:val="19"/>
          <w:szCs w:val="19"/>
        </w:rPr>
        <w:t> :</w:t>
      </w:r>
    </w:p>
    <w:p w14:paraId="4EC0398D" w14:textId="77777777" w:rsidR="00BA3AEF" w:rsidRPr="00712FC5" w:rsidRDefault="00BA3AEF" w:rsidP="00AF51E8">
      <w:pPr>
        <w:pStyle w:val="05ARTICLENiv1-TexteCarCar1"/>
        <w:pBdr>
          <w:top w:val="single" w:sz="4" w:space="1" w:color="auto"/>
          <w:left w:val="single" w:sz="4" w:space="4" w:color="auto"/>
          <w:bottom w:val="single" w:sz="4" w:space="1" w:color="auto"/>
          <w:right w:val="single" w:sz="4" w:space="4" w:color="auto"/>
        </w:pBdr>
        <w:tabs>
          <w:tab w:val="left" w:leader="dot" w:pos="9360"/>
        </w:tabs>
        <w:spacing w:after="0"/>
        <w:rPr>
          <w:rFonts w:ascii="Kanit Light" w:hAnsi="Kanit Light" w:cs="Kanit Light"/>
          <w:sz w:val="19"/>
          <w:szCs w:val="19"/>
        </w:rPr>
      </w:pPr>
      <w:r w:rsidRPr="00712FC5">
        <w:rPr>
          <w:rFonts w:ascii="Kanit Light" w:hAnsi="Kanit Light" w:cs="Kanit Light"/>
          <w:sz w:val="19"/>
          <w:szCs w:val="19"/>
        </w:rPr>
        <w:t xml:space="preserve">Compagnie : </w:t>
      </w:r>
      <w:r w:rsidRPr="00712FC5">
        <w:rPr>
          <w:rFonts w:ascii="Kanit Light" w:hAnsi="Kanit Light" w:cs="Kanit Light"/>
          <w:sz w:val="19"/>
          <w:szCs w:val="19"/>
        </w:rPr>
        <w:tab/>
      </w:r>
    </w:p>
    <w:p w14:paraId="3F6CA952" w14:textId="77777777" w:rsidR="00BA3AEF" w:rsidRPr="00712FC5" w:rsidRDefault="00BA3AEF" w:rsidP="00AF51E8">
      <w:pPr>
        <w:pStyle w:val="05ARTICLENiv1-TexteCarCar1"/>
        <w:pBdr>
          <w:top w:val="single" w:sz="4" w:space="1" w:color="auto"/>
          <w:left w:val="single" w:sz="4" w:space="4" w:color="auto"/>
          <w:bottom w:val="single" w:sz="4" w:space="1" w:color="auto"/>
          <w:right w:val="single" w:sz="4" w:space="4" w:color="auto"/>
        </w:pBdr>
        <w:tabs>
          <w:tab w:val="left" w:leader="dot" w:pos="9360"/>
        </w:tabs>
        <w:spacing w:after="0"/>
        <w:rPr>
          <w:rFonts w:ascii="Kanit Light" w:hAnsi="Kanit Light" w:cs="Kanit Light"/>
          <w:sz w:val="19"/>
          <w:szCs w:val="19"/>
        </w:rPr>
      </w:pPr>
      <w:r w:rsidRPr="00712FC5">
        <w:rPr>
          <w:rFonts w:ascii="Kanit Light" w:hAnsi="Kanit Light" w:cs="Kanit Light"/>
          <w:sz w:val="19"/>
          <w:szCs w:val="19"/>
        </w:rPr>
        <w:t xml:space="preserve">N° Police : </w:t>
      </w:r>
      <w:r w:rsidRPr="00712FC5">
        <w:rPr>
          <w:rFonts w:ascii="Kanit Light" w:hAnsi="Kanit Light" w:cs="Kanit Light"/>
          <w:sz w:val="19"/>
          <w:szCs w:val="19"/>
        </w:rPr>
        <w:tab/>
      </w:r>
    </w:p>
    <w:p w14:paraId="46A87320" w14:textId="77777777" w:rsidR="00AF51E8" w:rsidRPr="00712FC5" w:rsidRDefault="00AF51E8" w:rsidP="00AF51E8">
      <w:pPr>
        <w:pBdr>
          <w:top w:val="single" w:sz="4" w:space="1" w:color="auto"/>
          <w:left w:val="single" w:sz="4" w:space="4" w:color="auto"/>
          <w:bottom w:val="single" w:sz="4" w:space="1" w:color="auto"/>
          <w:right w:val="single" w:sz="4" w:space="4" w:color="auto"/>
        </w:pBdr>
        <w:spacing w:after="0"/>
        <w:jc w:val="both"/>
        <w:rPr>
          <w:rFonts w:ascii="Kanit Light" w:hAnsi="Kanit Light" w:cs="Kanit Light"/>
          <w:sz w:val="19"/>
          <w:szCs w:val="19"/>
        </w:rPr>
      </w:pPr>
    </w:p>
    <w:p w14:paraId="47555F47" w14:textId="4576FAA7" w:rsidR="00465C54" w:rsidRDefault="00465C54" w:rsidP="00AF51E8">
      <w:pPr>
        <w:pBdr>
          <w:top w:val="single" w:sz="4" w:space="1" w:color="auto"/>
          <w:left w:val="single" w:sz="4" w:space="4" w:color="auto"/>
          <w:bottom w:val="single" w:sz="4" w:space="1" w:color="auto"/>
          <w:right w:val="single" w:sz="4" w:space="4" w:color="auto"/>
        </w:pBdr>
        <w:spacing w:after="0"/>
        <w:jc w:val="both"/>
        <w:rPr>
          <w:rFonts w:ascii="Kanit Light" w:hAnsi="Kanit Light" w:cs="Kanit Light"/>
          <w:sz w:val="19"/>
          <w:szCs w:val="19"/>
        </w:rPr>
      </w:pPr>
      <w:r w:rsidRPr="00712FC5">
        <w:rPr>
          <w:rFonts w:ascii="Kanit Light" w:hAnsi="Kanit Light" w:cs="Kanit Light"/>
          <w:sz w:val="19"/>
          <w:szCs w:val="19"/>
        </w:rPr>
        <w:sym w:font="Wingdings" w:char="F06F"/>
      </w:r>
      <w:r w:rsidRPr="00712FC5">
        <w:rPr>
          <w:rFonts w:ascii="Kanit Light" w:hAnsi="Kanit Light" w:cs="Kanit Light"/>
          <w:sz w:val="19"/>
          <w:szCs w:val="19"/>
        </w:rPr>
        <w:t xml:space="preserve"> Déclare ne pas être en redressement judiciaire</w:t>
      </w:r>
    </w:p>
    <w:p w14:paraId="3134F9AA" w14:textId="77777777" w:rsidR="003510BB" w:rsidRPr="00712FC5" w:rsidRDefault="00465C54" w:rsidP="003510BB">
      <w:pPr>
        <w:pBdr>
          <w:top w:val="single" w:sz="4" w:space="1" w:color="auto"/>
          <w:left w:val="single" w:sz="4" w:space="4" w:color="auto"/>
          <w:bottom w:val="single" w:sz="4" w:space="1" w:color="auto"/>
          <w:right w:val="single" w:sz="4" w:space="4" w:color="auto"/>
        </w:pBdr>
        <w:spacing w:after="0"/>
        <w:jc w:val="both"/>
        <w:rPr>
          <w:rFonts w:ascii="Kanit Light" w:hAnsi="Kanit Light" w:cs="Kanit Light"/>
          <w:sz w:val="19"/>
          <w:szCs w:val="19"/>
        </w:rPr>
      </w:pPr>
      <w:r w:rsidRPr="00712FC5">
        <w:rPr>
          <w:rFonts w:ascii="Kanit Light" w:hAnsi="Kanit Light" w:cs="Kanit Light"/>
          <w:sz w:val="19"/>
          <w:szCs w:val="19"/>
        </w:rPr>
        <w:sym w:font="Wingdings" w:char="F06F"/>
      </w:r>
      <w:r w:rsidRPr="00712FC5">
        <w:rPr>
          <w:rFonts w:ascii="Kanit Light" w:hAnsi="Kanit Light" w:cs="Kanit Light"/>
          <w:sz w:val="19"/>
          <w:szCs w:val="19"/>
        </w:rPr>
        <w:t xml:space="preserve"> Déclare être en redressement judiciaire (joindre la copie du jugement)</w:t>
      </w:r>
    </w:p>
    <w:p w14:paraId="0C2BBD5F" w14:textId="3F435495" w:rsidR="004D0E81" w:rsidRPr="00712FC5" w:rsidRDefault="004D0E81" w:rsidP="004D0E81">
      <w:pPr>
        <w:pBdr>
          <w:top w:val="single" w:sz="4" w:space="1" w:color="auto"/>
          <w:left w:val="single" w:sz="4" w:space="4" w:color="auto"/>
          <w:bottom w:val="single" w:sz="4" w:space="1" w:color="auto"/>
          <w:right w:val="single" w:sz="4" w:space="4" w:color="auto"/>
        </w:pBdr>
        <w:spacing w:after="0"/>
        <w:jc w:val="both"/>
        <w:rPr>
          <w:rFonts w:ascii="Kanit Light" w:hAnsi="Kanit Light" w:cs="Kanit Light"/>
          <w:sz w:val="19"/>
          <w:szCs w:val="19"/>
        </w:rPr>
      </w:pPr>
      <w:r w:rsidRPr="00712FC5">
        <w:rPr>
          <w:rFonts w:ascii="Kanit Light" w:hAnsi="Kanit Light" w:cs="Kanit Light"/>
          <w:sz w:val="19"/>
          <w:szCs w:val="19"/>
        </w:rPr>
        <w:sym w:font="Wingdings" w:char="F06F"/>
      </w:r>
      <w:r w:rsidRPr="00712FC5">
        <w:rPr>
          <w:rFonts w:ascii="Kanit Light" w:hAnsi="Kanit Light" w:cs="Kanit Light"/>
          <w:sz w:val="19"/>
          <w:szCs w:val="19"/>
        </w:rPr>
        <w:t xml:space="preserve"> Déclare être </w:t>
      </w:r>
      <w:r>
        <w:rPr>
          <w:rFonts w:ascii="Kanit Light" w:hAnsi="Kanit Light" w:cs="Kanit Light"/>
          <w:sz w:val="19"/>
          <w:szCs w:val="19"/>
        </w:rPr>
        <w:t>mandataire solidaire du groupement conjoint</w:t>
      </w:r>
    </w:p>
    <w:p w14:paraId="050CA594" w14:textId="2B2A7236" w:rsidR="004D0E81" w:rsidRDefault="004D0E81" w:rsidP="004D0E81">
      <w:pPr>
        <w:pBdr>
          <w:top w:val="single" w:sz="4" w:space="1" w:color="auto"/>
          <w:left w:val="single" w:sz="4" w:space="4" w:color="auto"/>
          <w:bottom w:val="single" w:sz="4" w:space="1" w:color="auto"/>
          <w:right w:val="single" w:sz="4" w:space="4" w:color="auto"/>
        </w:pBdr>
        <w:spacing w:after="0"/>
        <w:jc w:val="both"/>
        <w:rPr>
          <w:rFonts w:ascii="Kanit Light" w:hAnsi="Kanit Light" w:cs="Kanit Light"/>
          <w:sz w:val="19"/>
          <w:szCs w:val="19"/>
        </w:rPr>
      </w:pPr>
      <w:r w:rsidRPr="00712FC5">
        <w:rPr>
          <w:rFonts w:ascii="Kanit Light" w:hAnsi="Kanit Light" w:cs="Kanit Light"/>
          <w:sz w:val="19"/>
          <w:szCs w:val="19"/>
        </w:rPr>
        <w:sym w:font="Wingdings" w:char="F06F"/>
      </w:r>
      <w:r w:rsidRPr="00712FC5">
        <w:rPr>
          <w:rFonts w:ascii="Kanit Light" w:hAnsi="Kanit Light" w:cs="Kanit Light"/>
          <w:sz w:val="19"/>
          <w:szCs w:val="19"/>
        </w:rPr>
        <w:t xml:space="preserve"> Déclare être </w:t>
      </w:r>
      <w:r>
        <w:rPr>
          <w:rFonts w:ascii="Kanit Light" w:hAnsi="Kanit Light" w:cs="Kanit Light"/>
          <w:sz w:val="19"/>
          <w:szCs w:val="19"/>
        </w:rPr>
        <w:t>mandataire du groupement solidaire</w:t>
      </w:r>
    </w:p>
    <w:p w14:paraId="05844662" w14:textId="77777777" w:rsidR="00503355" w:rsidRPr="00712FC5" w:rsidRDefault="00503355" w:rsidP="004D0E81">
      <w:pPr>
        <w:pBdr>
          <w:top w:val="single" w:sz="4" w:space="1" w:color="auto"/>
          <w:left w:val="single" w:sz="4" w:space="4" w:color="auto"/>
          <w:bottom w:val="single" w:sz="4" w:space="1" w:color="auto"/>
          <w:right w:val="single" w:sz="4" w:space="4" w:color="auto"/>
        </w:pBdr>
        <w:spacing w:after="0"/>
        <w:jc w:val="both"/>
        <w:rPr>
          <w:rFonts w:ascii="Kanit Light" w:hAnsi="Kanit Light" w:cs="Kanit Light"/>
          <w:sz w:val="19"/>
          <w:szCs w:val="19"/>
        </w:rPr>
      </w:pPr>
    </w:p>
    <w:p w14:paraId="2D332E3D" w14:textId="2A50C942" w:rsidR="00BA3AEF" w:rsidRDefault="00BA3AEF" w:rsidP="003510BB">
      <w:pPr>
        <w:pBdr>
          <w:top w:val="single" w:sz="4" w:space="1" w:color="auto"/>
          <w:left w:val="single" w:sz="4" w:space="4" w:color="auto"/>
          <w:bottom w:val="single" w:sz="4" w:space="1" w:color="auto"/>
          <w:right w:val="single" w:sz="4" w:space="4" w:color="auto"/>
        </w:pBdr>
        <w:spacing w:after="0"/>
        <w:jc w:val="both"/>
        <w:rPr>
          <w:rFonts w:ascii="Kanit Light" w:hAnsi="Kanit Light" w:cs="Kanit Light"/>
          <w:sz w:val="19"/>
          <w:szCs w:val="19"/>
        </w:rPr>
      </w:pPr>
      <w:r w:rsidRPr="00712FC5">
        <w:rPr>
          <w:rFonts w:ascii="Kanit Light" w:hAnsi="Kanit Light" w:cs="Kanit Light"/>
          <w:sz w:val="19"/>
          <w:szCs w:val="19"/>
        </w:rPr>
        <w:t xml:space="preserve">- DECLARE SUR L’HONNEUR n’entrer dans aucun des cas d’interdiction de soumissionner mentionnés </w:t>
      </w:r>
      <w:r w:rsidR="003510BB" w:rsidRPr="00712FC5">
        <w:rPr>
          <w:rFonts w:ascii="Kanit Light" w:hAnsi="Kanit Light" w:cs="Kanit Light"/>
          <w:sz w:val="19"/>
          <w:szCs w:val="19"/>
        </w:rPr>
        <w:t xml:space="preserve">aux articles </w:t>
      </w:r>
      <w:r w:rsidR="0023614D">
        <w:rPr>
          <w:rFonts w:ascii="Kanit Light" w:hAnsi="Kanit Light" w:cs="Kanit Light"/>
          <w:sz w:val="19"/>
          <w:szCs w:val="19"/>
        </w:rPr>
        <w:t>L2141-1 à L2141-11 du code de la commande publique.</w:t>
      </w:r>
    </w:p>
    <w:p w14:paraId="7845B3AD" w14:textId="250AF7B9" w:rsidR="00BE3BB2" w:rsidRDefault="00BE3BB2" w:rsidP="003510BB">
      <w:pPr>
        <w:pBdr>
          <w:top w:val="single" w:sz="4" w:space="1" w:color="auto"/>
          <w:left w:val="single" w:sz="4" w:space="4" w:color="auto"/>
          <w:bottom w:val="single" w:sz="4" w:space="1" w:color="auto"/>
          <w:right w:val="single" w:sz="4" w:space="4" w:color="auto"/>
        </w:pBdr>
        <w:spacing w:after="0"/>
        <w:jc w:val="both"/>
        <w:rPr>
          <w:rFonts w:ascii="Kanit Light" w:hAnsi="Kanit Light" w:cs="Kanit Light"/>
          <w:sz w:val="19"/>
          <w:szCs w:val="19"/>
        </w:rPr>
      </w:pPr>
    </w:p>
    <w:p w14:paraId="30CE420F" w14:textId="77E64B8C" w:rsidR="00BE3BB2" w:rsidRDefault="00BE3BB2" w:rsidP="003510BB">
      <w:pPr>
        <w:pBdr>
          <w:top w:val="single" w:sz="4" w:space="1" w:color="auto"/>
          <w:left w:val="single" w:sz="4" w:space="4" w:color="auto"/>
          <w:bottom w:val="single" w:sz="4" w:space="1" w:color="auto"/>
          <w:right w:val="single" w:sz="4" w:space="4" w:color="auto"/>
        </w:pBdr>
        <w:spacing w:after="0"/>
        <w:jc w:val="both"/>
        <w:rPr>
          <w:rFonts w:ascii="Kanit Light" w:hAnsi="Kanit Light" w:cs="Kanit Light"/>
          <w:sz w:val="19"/>
          <w:szCs w:val="19"/>
        </w:rPr>
      </w:pPr>
      <w:r w:rsidRPr="00BE3BB2">
        <w:rPr>
          <w:rFonts w:ascii="Kanit Light" w:hAnsi="Kanit Light" w:cs="Kanit Light"/>
          <w:b/>
          <w:bCs/>
          <w:sz w:val="19"/>
          <w:szCs w:val="19"/>
        </w:rPr>
        <w:t>Par dérogation à l’article 4.2.1 de la norme AFNOR NF P 03-001</w:t>
      </w:r>
      <w:r>
        <w:rPr>
          <w:rFonts w:ascii="Kanit Light" w:hAnsi="Kanit Light" w:cs="Kanit Light"/>
          <w:sz w:val="19"/>
          <w:szCs w:val="19"/>
        </w:rPr>
        <w:t>, le délai de validité de mon offre est de quatre-vingt-dix jours à compter de la date limite de remise des offres, ou, en cas de négociation, de remise des offres finales.</w:t>
      </w:r>
    </w:p>
    <w:p w14:paraId="58ED200F" w14:textId="0AEB278E" w:rsidR="002E5B33" w:rsidRDefault="002E5B33" w:rsidP="003510BB">
      <w:pPr>
        <w:pBdr>
          <w:top w:val="single" w:sz="4" w:space="1" w:color="auto"/>
          <w:left w:val="single" w:sz="4" w:space="4" w:color="auto"/>
          <w:bottom w:val="single" w:sz="4" w:space="1" w:color="auto"/>
          <w:right w:val="single" w:sz="4" w:space="4" w:color="auto"/>
        </w:pBdr>
        <w:spacing w:after="0"/>
        <w:jc w:val="both"/>
        <w:rPr>
          <w:rFonts w:ascii="Kanit Light" w:hAnsi="Kanit Light" w:cs="Kanit Light"/>
          <w:sz w:val="19"/>
          <w:szCs w:val="19"/>
        </w:rPr>
      </w:pPr>
    </w:p>
    <w:p w14:paraId="7A5938CA" w14:textId="6371F19E" w:rsidR="002E5B33" w:rsidRPr="004D0E81" w:rsidRDefault="004D0E81" w:rsidP="003510BB">
      <w:pPr>
        <w:pBdr>
          <w:top w:val="single" w:sz="4" w:space="1" w:color="auto"/>
          <w:left w:val="single" w:sz="4" w:space="4" w:color="auto"/>
          <w:bottom w:val="single" w:sz="4" w:space="1" w:color="auto"/>
          <w:right w:val="single" w:sz="4" w:space="4" w:color="auto"/>
        </w:pBdr>
        <w:spacing w:after="0"/>
        <w:jc w:val="both"/>
        <w:rPr>
          <w:rFonts w:ascii="Kanit Light" w:hAnsi="Kanit Light" w:cs="Kanit Light"/>
          <w:b/>
          <w:bCs/>
          <w:sz w:val="19"/>
          <w:szCs w:val="19"/>
        </w:rPr>
      </w:pPr>
      <w:r w:rsidRPr="004D0E81">
        <w:rPr>
          <w:rFonts w:ascii="Kanit Light" w:hAnsi="Kanit Light" w:cs="Kanit Light"/>
          <w:b/>
          <w:bCs/>
          <w:sz w:val="19"/>
          <w:szCs w:val="19"/>
        </w:rPr>
        <w:t>En cas de groupement :</w:t>
      </w:r>
    </w:p>
    <w:p w14:paraId="1CF67841" w14:textId="4EAEE91B" w:rsidR="004D0E81" w:rsidRPr="00712FC5" w:rsidRDefault="004D0E81" w:rsidP="004D0E81">
      <w:pPr>
        <w:pBdr>
          <w:top w:val="single" w:sz="4" w:space="1" w:color="auto"/>
          <w:left w:val="single" w:sz="4" w:space="4" w:color="auto"/>
          <w:bottom w:val="single" w:sz="4" w:space="1" w:color="auto"/>
          <w:right w:val="single" w:sz="4" w:space="4" w:color="auto"/>
        </w:pBdr>
        <w:tabs>
          <w:tab w:val="left" w:pos="820"/>
          <w:tab w:val="right" w:leader="dot" w:pos="7440"/>
        </w:tabs>
        <w:spacing w:after="0"/>
        <w:jc w:val="both"/>
        <w:rPr>
          <w:rFonts w:ascii="Kanit Light" w:hAnsi="Kanit Light" w:cs="Kanit Light"/>
          <w:b/>
          <w:sz w:val="19"/>
          <w:szCs w:val="19"/>
        </w:rPr>
      </w:pPr>
      <w:r w:rsidRPr="00712FC5">
        <w:rPr>
          <w:rFonts w:ascii="Kanit Light" w:hAnsi="Kanit Light" w:cs="Kanit Light"/>
          <w:b/>
          <w:sz w:val="19"/>
          <w:szCs w:val="19"/>
        </w:rPr>
        <w:t>Co</w:t>
      </w:r>
      <w:r>
        <w:rPr>
          <w:rFonts w:ascii="Kanit Light" w:hAnsi="Kanit Light" w:cs="Kanit Light"/>
          <w:b/>
          <w:sz w:val="19"/>
          <w:szCs w:val="19"/>
        </w:rPr>
        <w:t>traitant n°1 :</w:t>
      </w:r>
    </w:p>
    <w:p w14:paraId="027E5004" w14:textId="77777777" w:rsidR="004D0E81" w:rsidRPr="00712FC5" w:rsidRDefault="004D0E81" w:rsidP="004D0E81">
      <w:pPr>
        <w:pStyle w:val="05ARTICLENiv1-TexteCarCar1"/>
        <w:pBdr>
          <w:top w:val="single" w:sz="4" w:space="1" w:color="auto"/>
          <w:left w:val="single" w:sz="4" w:space="4" w:color="auto"/>
          <w:bottom w:val="single" w:sz="4" w:space="1" w:color="auto"/>
          <w:right w:val="single" w:sz="4" w:space="4" w:color="auto"/>
        </w:pBdr>
        <w:spacing w:after="0"/>
        <w:rPr>
          <w:rFonts w:ascii="Kanit Light" w:hAnsi="Kanit Light" w:cs="Kanit Light"/>
          <w:sz w:val="19"/>
          <w:szCs w:val="19"/>
        </w:rPr>
      </w:pPr>
      <w:r>
        <w:rPr>
          <w:rFonts w:ascii="Kanit Light" w:hAnsi="Kanit Light" w:cs="Kanit Light"/>
          <w:sz w:val="19"/>
          <w:szCs w:val="19"/>
        </w:rPr>
        <w:t xml:space="preserve">Madame / </w:t>
      </w:r>
      <w:r w:rsidRPr="00712FC5">
        <w:rPr>
          <w:rFonts w:ascii="Kanit Light" w:hAnsi="Kanit Light" w:cs="Kanit Light"/>
          <w:sz w:val="19"/>
          <w:szCs w:val="19"/>
        </w:rPr>
        <w:t>M</w:t>
      </w:r>
      <w:r>
        <w:rPr>
          <w:rFonts w:ascii="Kanit Light" w:hAnsi="Kanit Light" w:cs="Kanit Light"/>
          <w:sz w:val="19"/>
          <w:szCs w:val="19"/>
        </w:rPr>
        <w:t xml:space="preserve">onsieur </w:t>
      </w:r>
      <w:r w:rsidRPr="00712FC5">
        <w:rPr>
          <w:rFonts w:ascii="Kanit Light" w:hAnsi="Kanit Light" w:cs="Kanit Light"/>
          <w:sz w:val="19"/>
          <w:szCs w:val="19"/>
        </w:rPr>
        <w:t>……………………………………………………………………………………………………………….</w:t>
      </w:r>
    </w:p>
    <w:p w14:paraId="42D054D6" w14:textId="77777777" w:rsidR="004D0E81" w:rsidRPr="00712FC5" w:rsidRDefault="004D0E81" w:rsidP="004D0E81">
      <w:pPr>
        <w:pStyle w:val="05ARTICLENiv1-TexteCarCar1"/>
        <w:pBdr>
          <w:top w:val="single" w:sz="4" w:space="1" w:color="auto"/>
          <w:left w:val="single" w:sz="4" w:space="4" w:color="auto"/>
          <w:bottom w:val="single" w:sz="4" w:space="1" w:color="auto"/>
          <w:right w:val="single" w:sz="4" w:space="4" w:color="auto"/>
        </w:pBdr>
        <w:spacing w:after="0"/>
        <w:rPr>
          <w:rFonts w:ascii="Kanit Light" w:hAnsi="Kanit Light" w:cs="Kanit Light"/>
          <w:sz w:val="19"/>
          <w:szCs w:val="19"/>
        </w:rPr>
      </w:pPr>
      <w:r w:rsidRPr="00712FC5">
        <w:rPr>
          <w:rFonts w:ascii="Kanit Light" w:hAnsi="Kanit Light" w:cs="Kanit Light"/>
          <w:sz w:val="19"/>
          <w:szCs w:val="19"/>
        </w:rPr>
        <w:sym w:font="Symbol" w:char="F07F"/>
      </w:r>
      <w:r w:rsidRPr="00712FC5">
        <w:rPr>
          <w:rFonts w:ascii="Kanit Light" w:hAnsi="Kanit Light" w:cs="Kanit Light"/>
          <w:sz w:val="19"/>
          <w:szCs w:val="19"/>
        </w:rPr>
        <w:t> agissant en mon nom personnel, domicilié à …………………………………………………</w:t>
      </w:r>
    </w:p>
    <w:p w14:paraId="4D53761A" w14:textId="77777777" w:rsidR="004D0E81" w:rsidRPr="00712FC5" w:rsidRDefault="004D0E81" w:rsidP="004D0E81">
      <w:pPr>
        <w:pStyle w:val="05ARTICLENiv1-TexteCarCar1"/>
        <w:pBdr>
          <w:top w:val="single" w:sz="4" w:space="1" w:color="auto"/>
          <w:left w:val="single" w:sz="4" w:space="4" w:color="auto"/>
          <w:bottom w:val="single" w:sz="4" w:space="1" w:color="auto"/>
          <w:right w:val="single" w:sz="4" w:space="4" w:color="auto"/>
        </w:pBdr>
        <w:tabs>
          <w:tab w:val="clear" w:pos="9526"/>
          <w:tab w:val="left" w:leader="dot" w:pos="9540"/>
        </w:tabs>
        <w:spacing w:after="0"/>
        <w:rPr>
          <w:rFonts w:ascii="Kanit Light" w:hAnsi="Kanit Light" w:cs="Kanit Light"/>
          <w:sz w:val="19"/>
          <w:szCs w:val="19"/>
        </w:rPr>
      </w:pPr>
      <w:r w:rsidRPr="00712FC5">
        <w:rPr>
          <w:rFonts w:ascii="Kanit Light" w:hAnsi="Kanit Light" w:cs="Kanit Light"/>
          <w:sz w:val="19"/>
          <w:szCs w:val="19"/>
        </w:rPr>
        <w:sym w:font="Symbol" w:char="F07F"/>
      </w:r>
      <w:r w:rsidRPr="00712FC5">
        <w:rPr>
          <w:rFonts w:ascii="Kanit Light" w:hAnsi="Kanit Light" w:cs="Kanit Light"/>
          <w:sz w:val="19"/>
          <w:szCs w:val="19"/>
        </w:rPr>
        <w:t xml:space="preserve"> agissant au nom et pour le compte de la société dénommée </w:t>
      </w:r>
      <w:r w:rsidRPr="00712FC5">
        <w:rPr>
          <w:rFonts w:ascii="Kanit Light" w:hAnsi="Kanit Light" w:cs="Kanit Light"/>
          <w:sz w:val="19"/>
          <w:szCs w:val="19"/>
        </w:rPr>
        <w:tab/>
      </w:r>
    </w:p>
    <w:p w14:paraId="15E6A48E" w14:textId="77777777" w:rsidR="004D0E81" w:rsidRPr="00712FC5" w:rsidRDefault="004D0E81" w:rsidP="004D0E81">
      <w:pPr>
        <w:pStyle w:val="05ARTICLENiv1-TexteCarCar1"/>
        <w:pBdr>
          <w:top w:val="single" w:sz="4" w:space="1" w:color="auto"/>
          <w:left w:val="single" w:sz="4" w:space="4" w:color="auto"/>
          <w:bottom w:val="single" w:sz="4" w:space="1" w:color="auto"/>
          <w:right w:val="single" w:sz="4" w:space="4" w:color="auto"/>
        </w:pBdr>
        <w:tabs>
          <w:tab w:val="clear" w:pos="9526"/>
          <w:tab w:val="left" w:leader="dot" w:pos="9540"/>
        </w:tabs>
        <w:spacing w:after="0"/>
        <w:rPr>
          <w:rFonts w:ascii="Kanit Light" w:hAnsi="Kanit Light" w:cs="Kanit Light"/>
          <w:sz w:val="19"/>
          <w:szCs w:val="19"/>
        </w:rPr>
      </w:pPr>
      <w:r w:rsidRPr="00712FC5">
        <w:rPr>
          <w:rFonts w:ascii="Kanit Light" w:hAnsi="Kanit Light" w:cs="Kanit Light"/>
          <w:sz w:val="19"/>
          <w:szCs w:val="19"/>
        </w:rPr>
        <w:t xml:space="preserve">ayant son siège social à </w:t>
      </w:r>
      <w:r w:rsidRPr="00712FC5">
        <w:rPr>
          <w:rFonts w:ascii="Kanit Light" w:hAnsi="Kanit Light" w:cs="Kanit Light"/>
          <w:sz w:val="19"/>
          <w:szCs w:val="19"/>
        </w:rPr>
        <w:tab/>
      </w:r>
    </w:p>
    <w:p w14:paraId="4C439EA5" w14:textId="77777777" w:rsidR="004D0E81" w:rsidRPr="00712FC5" w:rsidRDefault="004D0E81" w:rsidP="004D0E81">
      <w:pPr>
        <w:pStyle w:val="05ARTICLENiv1-TexteCarCar1"/>
        <w:pBdr>
          <w:top w:val="single" w:sz="4" w:space="1" w:color="auto"/>
          <w:left w:val="single" w:sz="4" w:space="4" w:color="auto"/>
          <w:bottom w:val="single" w:sz="4" w:space="1" w:color="auto"/>
          <w:right w:val="single" w:sz="4" w:space="4" w:color="auto"/>
        </w:pBdr>
        <w:tabs>
          <w:tab w:val="clear" w:pos="9526"/>
          <w:tab w:val="left" w:leader="dot" w:pos="9540"/>
        </w:tabs>
        <w:spacing w:after="0"/>
        <w:rPr>
          <w:rFonts w:ascii="Kanit Light" w:hAnsi="Kanit Light" w:cs="Kanit Light"/>
          <w:sz w:val="19"/>
          <w:szCs w:val="19"/>
        </w:rPr>
      </w:pPr>
      <w:r w:rsidRPr="00712FC5">
        <w:rPr>
          <w:rFonts w:ascii="Kanit Light" w:hAnsi="Kanit Light" w:cs="Kanit Light"/>
          <w:sz w:val="19"/>
          <w:szCs w:val="19"/>
        </w:rPr>
        <w:t>Forme de la Société : …………………………………………</w:t>
      </w:r>
    </w:p>
    <w:p w14:paraId="592A0F95" w14:textId="77777777" w:rsidR="004D0E81" w:rsidRPr="00712FC5" w:rsidRDefault="004D0E81" w:rsidP="004D0E81">
      <w:pPr>
        <w:pStyle w:val="05ARTICLENiv1-TexteCarCar1"/>
        <w:pBdr>
          <w:top w:val="single" w:sz="4" w:space="1" w:color="auto"/>
          <w:left w:val="single" w:sz="4" w:space="4" w:color="auto"/>
          <w:bottom w:val="single" w:sz="4" w:space="1" w:color="auto"/>
          <w:right w:val="single" w:sz="4" w:space="4" w:color="auto"/>
        </w:pBdr>
        <w:tabs>
          <w:tab w:val="clear" w:pos="9526"/>
          <w:tab w:val="left" w:leader="dot" w:pos="9540"/>
        </w:tabs>
        <w:spacing w:after="0"/>
        <w:rPr>
          <w:rFonts w:ascii="Kanit Light" w:hAnsi="Kanit Light" w:cs="Kanit Light"/>
          <w:sz w:val="19"/>
          <w:szCs w:val="19"/>
        </w:rPr>
      </w:pPr>
      <w:r w:rsidRPr="00712FC5">
        <w:rPr>
          <w:rFonts w:ascii="Kanit Light" w:hAnsi="Kanit Light" w:cs="Kanit Light"/>
          <w:sz w:val="19"/>
          <w:szCs w:val="19"/>
        </w:rPr>
        <w:t>Capital :…………………………………………………</w:t>
      </w:r>
    </w:p>
    <w:p w14:paraId="3DA4B9B2" w14:textId="77777777" w:rsidR="004D0E81" w:rsidRPr="00712FC5" w:rsidRDefault="004D0E81" w:rsidP="004D0E81">
      <w:pPr>
        <w:pStyle w:val="numrationniveau1"/>
        <w:numPr>
          <w:ilvl w:val="0"/>
          <w:numId w:val="0"/>
        </w:numPr>
        <w:pBdr>
          <w:top w:val="single" w:sz="4" w:space="1" w:color="auto"/>
          <w:left w:val="single" w:sz="4" w:space="4" w:color="auto"/>
          <w:bottom w:val="single" w:sz="4" w:space="1" w:color="auto"/>
          <w:right w:val="single" w:sz="4" w:space="4" w:color="auto"/>
        </w:pBdr>
        <w:spacing w:after="0"/>
        <w:jc w:val="both"/>
        <w:rPr>
          <w:rFonts w:ascii="Kanit Light" w:hAnsi="Kanit Light" w:cs="Kanit Light"/>
          <w:sz w:val="19"/>
          <w:szCs w:val="19"/>
        </w:rPr>
      </w:pPr>
      <w:r w:rsidRPr="00712FC5">
        <w:rPr>
          <w:rFonts w:ascii="Kanit Light" w:hAnsi="Kanit Light" w:cs="Kanit Light"/>
          <w:sz w:val="19"/>
          <w:szCs w:val="19"/>
        </w:rPr>
        <w:t>- Immatriculée à l’INSEE sous le n°……………………………………………….</w:t>
      </w:r>
    </w:p>
    <w:p w14:paraId="7374B116" w14:textId="77777777" w:rsidR="004D0E81" w:rsidRPr="00712FC5" w:rsidRDefault="004D0E81" w:rsidP="004D0E81">
      <w:pPr>
        <w:pStyle w:val="numrationniveau1"/>
        <w:numPr>
          <w:ilvl w:val="0"/>
          <w:numId w:val="0"/>
        </w:numPr>
        <w:pBdr>
          <w:top w:val="single" w:sz="4" w:space="1" w:color="auto"/>
          <w:left w:val="single" w:sz="4" w:space="4" w:color="auto"/>
          <w:bottom w:val="single" w:sz="4" w:space="1" w:color="auto"/>
          <w:right w:val="single" w:sz="4" w:space="4" w:color="auto"/>
        </w:pBdr>
        <w:spacing w:after="0"/>
        <w:ind w:firstLine="709"/>
        <w:jc w:val="both"/>
        <w:rPr>
          <w:rFonts w:ascii="Kanit Light" w:hAnsi="Kanit Light" w:cs="Kanit Light"/>
          <w:sz w:val="19"/>
          <w:szCs w:val="19"/>
        </w:rPr>
      </w:pPr>
      <w:r w:rsidRPr="00712FC5">
        <w:rPr>
          <w:rFonts w:ascii="Kanit Light" w:hAnsi="Kanit Light" w:cs="Kanit Light"/>
          <w:sz w:val="19"/>
          <w:szCs w:val="19"/>
        </w:rPr>
        <w:t>* Code la nomenclature d’activité française (NAF)</w:t>
      </w:r>
      <w:proofErr w:type="gramStart"/>
      <w:r w:rsidRPr="00712FC5">
        <w:rPr>
          <w:rFonts w:ascii="Kanit Light" w:hAnsi="Kanit Light" w:cs="Kanit Light"/>
          <w:sz w:val="19"/>
          <w:szCs w:val="19"/>
        </w:rPr>
        <w:t> :…</w:t>
      </w:r>
      <w:proofErr w:type="gramEnd"/>
      <w:r w:rsidRPr="00712FC5">
        <w:rPr>
          <w:rFonts w:ascii="Kanit Light" w:hAnsi="Kanit Light" w:cs="Kanit Light"/>
          <w:sz w:val="19"/>
          <w:szCs w:val="19"/>
        </w:rPr>
        <w:t>……………………………………………..</w:t>
      </w:r>
    </w:p>
    <w:p w14:paraId="5EBA8783" w14:textId="77777777" w:rsidR="004D0E81" w:rsidRPr="00712FC5" w:rsidRDefault="004D0E81" w:rsidP="004D0E81">
      <w:pPr>
        <w:pStyle w:val="05ARTICLENiv1-TexteCarCar1"/>
        <w:pBdr>
          <w:top w:val="single" w:sz="4" w:space="1" w:color="auto"/>
          <w:left w:val="single" w:sz="4" w:space="4" w:color="auto"/>
          <w:bottom w:val="single" w:sz="4" w:space="1" w:color="auto"/>
          <w:right w:val="single" w:sz="4" w:space="4" w:color="auto"/>
        </w:pBdr>
        <w:spacing w:after="0"/>
        <w:rPr>
          <w:rFonts w:ascii="Kanit Light" w:hAnsi="Kanit Light" w:cs="Kanit Light"/>
          <w:sz w:val="19"/>
          <w:szCs w:val="19"/>
        </w:rPr>
      </w:pPr>
      <w:r w:rsidRPr="00712FC5">
        <w:rPr>
          <w:rFonts w:ascii="Kanit Light" w:hAnsi="Kanit Light" w:cs="Kanit Light"/>
          <w:sz w:val="19"/>
          <w:szCs w:val="19"/>
        </w:rPr>
        <w:t>- Numéro d’identification au registre du commerce : ………………………………………………</w:t>
      </w:r>
    </w:p>
    <w:p w14:paraId="32F3A9BE" w14:textId="4381E879" w:rsidR="004D0E81" w:rsidRDefault="004D0E81">
      <w:pPr>
        <w:spacing w:after="0"/>
        <w:rPr>
          <w:rFonts w:ascii="Kanit Light" w:hAnsi="Kanit Light" w:cs="Kanit Light"/>
          <w:noProof/>
          <w:sz w:val="19"/>
          <w:szCs w:val="19"/>
        </w:rPr>
      </w:pPr>
      <w:r>
        <w:rPr>
          <w:rFonts w:ascii="Kanit Light" w:hAnsi="Kanit Light" w:cs="Kanit Light"/>
          <w:sz w:val="19"/>
          <w:szCs w:val="19"/>
        </w:rPr>
        <w:br w:type="page"/>
      </w:r>
    </w:p>
    <w:p w14:paraId="48C3BC95" w14:textId="77777777" w:rsidR="004D0E81" w:rsidRPr="00712FC5" w:rsidRDefault="004D0E81" w:rsidP="004D0E81">
      <w:pPr>
        <w:pStyle w:val="05ARTICLENiv1-TexteCarCar1"/>
        <w:pBdr>
          <w:top w:val="single" w:sz="4" w:space="1" w:color="auto"/>
          <w:left w:val="single" w:sz="4" w:space="4" w:color="auto"/>
          <w:bottom w:val="single" w:sz="4" w:space="1" w:color="auto"/>
          <w:right w:val="single" w:sz="4" w:space="4" w:color="auto"/>
        </w:pBdr>
        <w:spacing w:after="0"/>
        <w:rPr>
          <w:rFonts w:ascii="Kanit Light" w:hAnsi="Kanit Light" w:cs="Kanit Light"/>
          <w:sz w:val="19"/>
          <w:szCs w:val="19"/>
        </w:rPr>
      </w:pPr>
      <w:r w:rsidRPr="00712FC5">
        <w:rPr>
          <w:rFonts w:ascii="Kanit Light" w:hAnsi="Kanit Light" w:cs="Kanit Light"/>
          <w:sz w:val="19"/>
          <w:szCs w:val="19"/>
        </w:rPr>
        <w:lastRenderedPageBreak/>
        <w:t>- AFFIRME, sous peine de résiliation de plein droit du marché, que je suis titulaire d'une police d'assurance garantissant l'ensemble des responsabilités que j'encours :</w:t>
      </w:r>
    </w:p>
    <w:p w14:paraId="182682D0" w14:textId="77777777" w:rsidR="004D0E81" w:rsidRPr="00712FC5" w:rsidRDefault="004D0E81" w:rsidP="004D0E81">
      <w:pPr>
        <w:pStyle w:val="05ARTICLENiv1-TexteCarCar1"/>
        <w:pBdr>
          <w:top w:val="single" w:sz="4" w:space="1" w:color="auto"/>
          <w:left w:val="single" w:sz="4" w:space="4" w:color="auto"/>
          <w:bottom w:val="single" w:sz="4" w:space="1" w:color="auto"/>
          <w:right w:val="single" w:sz="4" w:space="4" w:color="auto"/>
        </w:pBdr>
        <w:tabs>
          <w:tab w:val="left" w:leader="dot" w:pos="9360"/>
        </w:tabs>
        <w:spacing w:after="0"/>
        <w:rPr>
          <w:rFonts w:ascii="Kanit Light" w:hAnsi="Kanit Light" w:cs="Kanit Light"/>
          <w:sz w:val="19"/>
          <w:szCs w:val="19"/>
        </w:rPr>
      </w:pPr>
      <w:r w:rsidRPr="00712FC5">
        <w:rPr>
          <w:rFonts w:ascii="Kanit Light" w:hAnsi="Kanit Light" w:cs="Kanit Light"/>
          <w:sz w:val="19"/>
          <w:szCs w:val="19"/>
        </w:rPr>
        <w:t xml:space="preserve">Compagnie : </w:t>
      </w:r>
      <w:r w:rsidRPr="00712FC5">
        <w:rPr>
          <w:rFonts w:ascii="Kanit Light" w:hAnsi="Kanit Light" w:cs="Kanit Light"/>
          <w:sz w:val="19"/>
          <w:szCs w:val="19"/>
        </w:rPr>
        <w:tab/>
      </w:r>
    </w:p>
    <w:p w14:paraId="18752182" w14:textId="77777777" w:rsidR="004D0E81" w:rsidRPr="00712FC5" w:rsidRDefault="004D0E81" w:rsidP="004D0E81">
      <w:pPr>
        <w:pStyle w:val="05ARTICLENiv1-TexteCarCar1"/>
        <w:pBdr>
          <w:top w:val="single" w:sz="4" w:space="1" w:color="auto"/>
          <w:left w:val="single" w:sz="4" w:space="4" w:color="auto"/>
          <w:bottom w:val="single" w:sz="4" w:space="1" w:color="auto"/>
          <w:right w:val="single" w:sz="4" w:space="4" w:color="auto"/>
        </w:pBdr>
        <w:tabs>
          <w:tab w:val="left" w:leader="dot" w:pos="9360"/>
        </w:tabs>
        <w:spacing w:after="0"/>
        <w:rPr>
          <w:rFonts w:ascii="Kanit Light" w:hAnsi="Kanit Light" w:cs="Kanit Light"/>
          <w:sz w:val="19"/>
          <w:szCs w:val="19"/>
        </w:rPr>
      </w:pPr>
      <w:r w:rsidRPr="00712FC5">
        <w:rPr>
          <w:rFonts w:ascii="Kanit Light" w:hAnsi="Kanit Light" w:cs="Kanit Light"/>
          <w:sz w:val="19"/>
          <w:szCs w:val="19"/>
        </w:rPr>
        <w:t xml:space="preserve">N° Police : </w:t>
      </w:r>
      <w:r w:rsidRPr="00712FC5">
        <w:rPr>
          <w:rFonts w:ascii="Kanit Light" w:hAnsi="Kanit Light" w:cs="Kanit Light"/>
          <w:sz w:val="19"/>
          <w:szCs w:val="19"/>
        </w:rPr>
        <w:tab/>
      </w:r>
    </w:p>
    <w:p w14:paraId="55A102D5" w14:textId="282141B2" w:rsidR="004D0E81" w:rsidRDefault="004D0E81" w:rsidP="003510BB">
      <w:pPr>
        <w:pBdr>
          <w:top w:val="single" w:sz="4" w:space="1" w:color="auto"/>
          <w:left w:val="single" w:sz="4" w:space="4" w:color="auto"/>
          <w:bottom w:val="single" w:sz="4" w:space="1" w:color="auto"/>
          <w:right w:val="single" w:sz="4" w:space="4" w:color="auto"/>
        </w:pBdr>
        <w:spacing w:after="0"/>
        <w:jc w:val="both"/>
        <w:rPr>
          <w:rFonts w:ascii="Kanit Light" w:hAnsi="Kanit Light" w:cs="Kanit Light"/>
          <w:sz w:val="19"/>
          <w:szCs w:val="19"/>
        </w:rPr>
      </w:pPr>
    </w:p>
    <w:p w14:paraId="459D9F0A" w14:textId="77777777" w:rsidR="004D0E81" w:rsidRPr="004D0E81" w:rsidRDefault="004D0E81" w:rsidP="004D0E81">
      <w:pPr>
        <w:pBdr>
          <w:top w:val="single" w:sz="4" w:space="1" w:color="auto"/>
          <w:left w:val="single" w:sz="4" w:space="4" w:color="auto"/>
          <w:bottom w:val="single" w:sz="4" w:space="1" w:color="auto"/>
          <w:right w:val="single" w:sz="4" w:space="4" w:color="auto"/>
        </w:pBdr>
        <w:spacing w:after="0"/>
        <w:jc w:val="both"/>
        <w:rPr>
          <w:rFonts w:ascii="Kanit Light" w:hAnsi="Kanit Light" w:cs="Kanit Light"/>
          <w:sz w:val="19"/>
          <w:szCs w:val="19"/>
        </w:rPr>
      </w:pPr>
      <w:r w:rsidRPr="004D0E81">
        <w:rPr>
          <w:rFonts w:ascii="Kanit Light" w:hAnsi="Kanit Light" w:cs="Kanit Light"/>
          <w:sz w:val="19"/>
          <w:szCs w:val="19"/>
        </w:rPr>
        <w:sym w:font="Wingdings" w:char="F06F"/>
      </w:r>
      <w:r w:rsidRPr="004D0E81">
        <w:rPr>
          <w:rFonts w:ascii="Kanit Light" w:hAnsi="Kanit Light" w:cs="Kanit Light"/>
          <w:sz w:val="19"/>
          <w:szCs w:val="19"/>
        </w:rPr>
        <w:t xml:space="preserve"> Déclare ne pas être en redressement judiciaire</w:t>
      </w:r>
    </w:p>
    <w:p w14:paraId="4AEB2E75" w14:textId="77777777" w:rsidR="004D0E81" w:rsidRPr="004D0E81" w:rsidRDefault="004D0E81" w:rsidP="004D0E81">
      <w:pPr>
        <w:pBdr>
          <w:top w:val="single" w:sz="4" w:space="1" w:color="auto"/>
          <w:left w:val="single" w:sz="4" w:space="4" w:color="auto"/>
          <w:bottom w:val="single" w:sz="4" w:space="1" w:color="auto"/>
          <w:right w:val="single" w:sz="4" w:space="4" w:color="auto"/>
        </w:pBdr>
        <w:spacing w:after="0"/>
        <w:jc w:val="both"/>
        <w:rPr>
          <w:rFonts w:ascii="Kanit Light" w:hAnsi="Kanit Light" w:cs="Kanit Light"/>
          <w:sz w:val="19"/>
          <w:szCs w:val="19"/>
        </w:rPr>
      </w:pPr>
      <w:r w:rsidRPr="004D0E81">
        <w:rPr>
          <w:rFonts w:ascii="Kanit Light" w:hAnsi="Kanit Light" w:cs="Kanit Light"/>
          <w:sz w:val="19"/>
          <w:szCs w:val="19"/>
        </w:rPr>
        <w:sym w:font="Wingdings" w:char="F06F"/>
      </w:r>
      <w:r w:rsidRPr="004D0E81">
        <w:rPr>
          <w:rFonts w:ascii="Kanit Light" w:hAnsi="Kanit Light" w:cs="Kanit Light"/>
          <w:sz w:val="19"/>
          <w:szCs w:val="19"/>
        </w:rPr>
        <w:t xml:space="preserve"> Déclare être en redressement judiciaire (joindre la copie du jugement)</w:t>
      </w:r>
    </w:p>
    <w:p w14:paraId="74BA7F0F" w14:textId="77777777" w:rsidR="004D0E81" w:rsidRPr="004D0E81" w:rsidRDefault="004D0E81" w:rsidP="004D0E81">
      <w:pPr>
        <w:pBdr>
          <w:top w:val="single" w:sz="4" w:space="1" w:color="auto"/>
          <w:left w:val="single" w:sz="4" w:space="4" w:color="auto"/>
          <w:bottom w:val="single" w:sz="4" w:space="1" w:color="auto"/>
          <w:right w:val="single" w:sz="4" w:space="4" w:color="auto"/>
        </w:pBdr>
        <w:spacing w:after="0"/>
        <w:jc w:val="both"/>
        <w:rPr>
          <w:rFonts w:ascii="Kanit Light" w:hAnsi="Kanit Light" w:cs="Kanit Light"/>
          <w:sz w:val="19"/>
          <w:szCs w:val="19"/>
        </w:rPr>
      </w:pPr>
      <w:r w:rsidRPr="004D0E81">
        <w:rPr>
          <w:rFonts w:ascii="Kanit Light" w:hAnsi="Kanit Light" w:cs="Kanit Light"/>
          <w:sz w:val="19"/>
          <w:szCs w:val="19"/>
        </w:rPr>
        <w:t>- DECLARE SUR L’HONNEUR n’entrer dans aucun des cas d’interdiction de soumissionner mentionnés aux articles L2141-1 à L2141-11 du code de la commande publique.</w:t>
      </w:r>
    </w:p>
    <w:p w14:paraId="1F81ABE9" w14:textId="77777777" w:rsidR="0017482F" w:rsidRPr="00712FC5" w:rsidRDefault="0017482F" w:rsidP="0017482F">
      <w:pPr>
        <w:tabs>
          <w:tab w:val="left" w:pos="820"/>
          <w:tab w:val="right" w:leader="dot" w:pos="7440"/>
        </w:tabs>
        <w:spacing w:after="0"/>
        <w:jc w:val="both"/>
        <w:rPr>
          <w:rFonts w:ascii="Kanit Light" w:hAnsi="Kanit Light" w:cs="Kanit Light"/>
          <w:sz w:val="19"/>
          <w:szCs w:val="19"/>
        </w:rPr>
      </w:pPr>
    </w:p>
    <w:p w14:paraId="4CACC3A3" w14:textId="3665CADD" w:rsidR="006A4A4E" w:rsidRPr="00FC7DFF" w:rsidRDefault="00804DEA" w:rsidP="002129D3">
      <w:pPr>
        <w:pStyle w:val="0COUVSous-thme"/>
        <w:spacing w:after="160"/>
        <w:jc w:val="center"/>
        <w:rPr>
          <w:rFonts w:ascii="Kanit Light" w:hAnsi="Kanit Light" w:cs="Kanit Light"/>
          <w:color w:val="auto"/>
          <w:sz w:val="19"/>
          <w:szCs w:val="19"/>
        </w:rPr>
      </w:pPr>
      <w:r w:rsidRPr="00712FC5">
        <w:rPr>
          <w:rFonts w:ascii="Kanit Light" w:hAnsi="Kanit Light" w:cs="Kanit Light"/>
          <w:b w:val="0"/>
          <w:sz w:val="19"/>
          <w:szCs w:val="19"/>
        </w:rPr>
        <w:br w:type="page"/>
      </w:r>
      <w:r w:rsidR="002129D3" w:rsidRPr="00FC7DFF">
        <w:rPr>
          <w:rFonts w:ascii="Kanit Light" w:hAnsi="Kanit Light" w:cs="Kanit Light"/>
          <w:color w:val="auto"/>
          <w:sz w:val="28"/>
          <w:szCs w:val="19"/>
        </w:rPr>
        <w:lastRenderedPageBreak/>
        <w:t>CONDITIONS PARTICULI</w:t>
      </w:r>
      <w:r w:rsidR="00A4595A">
        <w:rPr>
          <w:rFonts w:ascii="Kanit Light" w:hAnsi="Kanit Light" w:cs="Kanit Light"/>
          <w:color w:val="auto"/>
          <w:sz w:val="28"/>
          <w:szCs w:val="19"/>
        </w:rPr>
        <w:t>È</w:t>
      </w:r>
      <w:r w:rsidR="002129D3" w:rsidRPr="00FC7DFF">
        <w:rPr>
          <w:rFonts w:ascii="Kanit Light" w:hAnsi="Kanit Light" w:cs="Kanit Light"/>
          <w:color w:val="auto"/>
          <w:sz w:val="28"/>
          <w:szCs w:val="19"/>
        </w:rPr>
        <w:t>RES</w:t>
      </w:r>
    </w:p>
    <w:p w14:paraId="1ADA34AF" w14:textId="6E59A06B" w:rsidR="002B54C6" w:rsidRPr="00712FC5" w:rsidRDefault="002B54C6" w:rsidP="002129D3">
      <w:pPr>
        <w:pStyle w:val="04ARTICLE-Titre"/>
        <w:spacing w:after="160"/>
        <w:rPr>
          <w:rFonts w:ascii="Kanit Light" w:hAnsi="Kanit Light" w:cs="Kanit Light"/>
          <w:sz w:val="19"/>
          <w:szCs w:val="19"/>
        </w:rPr>
      </w:pPr>
      <w:bookmarkStart w:id="0" w:name="_Toc314233785"/>
      <w:r w:rsidRPr="00712FC5">
        <w:rPr>
          <w:rFonts w:ascii="Kanit Light" w:hAnsi="Kanit Light" w:cs="Kanit Light"/>
          <w:sz w:val="19"/>
          <w:szCs w:val="19"/>
        </w:rPr>
        <w:t xml:space="preserve">ARTICLE </w:t>
      </w:r>
      <w:r w:rsidR="00887B16" w:rsidRPr="00712FC5">
        <w:rPr>
          <w:rFonts w:ascii="Kanit Light" w:hAnsi="Kanit Light" w:cs="Kanit Light"/>
          <w:sz w:val="19"/>
          <w:szCs w:val="19"/>
        </w:rPr>
        <w:t>1</w:t>
      </w:r>
      <w:r w:rsidRPr="00712FC5">
        <w:rPr>
          <w:rFonts w:ascii="Kanit Light" w:hAnsi="Kanit Light" w:cs="Kanit Light"/>
          <w:sz w:val="19"/>
          <w:szCs w:val="19"/>
        </w:rPr>
        <w:t xml:space="preserve"> - OBJET DU MARCH</w:t>
      </w:r>
      <w:bookmarkEnd w:id="0"/>
      <w:r w:rsidR="00FC7DFF">
        <w:rPr>
          <w:rFonts w:ascii="Kanit Light" w:hAnsi="Kanit Light" w:cs="Kanit Light"/>
          <w:sz w:val="19"/>
          <w:szCs w:val="19"/>
        </w:rPr>
        <w:t>É</w:t>
      </w:r>
    </w:p>
    <w:p w14:paraId="4023E9B4" w14:textId="10C81845" w:rsidR="00BF430D" w:rsidRPr="00712FC5" w:rsidRDefault="00147737" w:rsidP="007C1E30">
      <w:pPr>
        <w:pStyle w:val="05ARTICLENiv1-SsTitre"/>
        <w:rPr>
          <w:rFonts w:ascii="Kanit Light" w:hAnsi="Kanit Light" w:cs="Kanit Light"/>
          <w:sz w:val="19"/>
          <w:szCs w:val="19"/>
        </w:rPr>
      </w:pPr>
      <w:bookmarkStart w:id="1" w:name="_Toc314233787"/>
      <w:r w:rsidRPr="00712FC5">
        <w:rPr>
          <w:rFonts w:ascii="Kanit Light" w:hAnsi="Kanit Light" w:cs="Kanit Light"/>
          <w:sz w:val="19"/>
          <w:szCs w:val="19"/>
        </w:rPr>
        <w:t>1</w:t>
      </w:r>
      <w:r w:rsidR="00887B16" w:rsidRPr="00712FC5">
        <w:rPr>
          <w:rFonts w:ascii="Kanit Light" w:hAnsi="Kanit Light" w:cs="Kanit Light"/>
          <w:sz w:val="19"/>
          <w:szCs w:val="19"/>
        </w:rPr>
        <w:t>.1</w:t>
      </w:r>
      <w:r w:rsidR="006A4A4E" w:rsidRPr="00712FC5">
        <w:rPr>
          <w:rFonts w:ascii="Kanit Light" w:hAnsi="Kanit Light" w:cs="Kanit Light"/>
          <w:sz w:val="19"/>
          <w:szCs w:val="19"/>
        </w:rPr>
        <w:t xml:space="preserve"> </w:t>
      </w:r>
      <w:r w:rsidR="00BF430D" w:rsidRPr="00712FC5">
        <w:rPr>
          <w:rFonts w:ascii="Kanit Light" w:hAnsi="Kanit Light" w:cs="Kanit Light"/>
          <w:sz w:val="19"/>
          <w:szCs w:val="19"/>
        </w:rPr>
        <w:t>Objet du marché</w:t>
      </w:r>
      <w:bookmarkEnd w:id="1"/>
    </w:p>
    <w:p w14:paraId="3CC966D9" w14:textId="40513493" w:rsidR="00BF430D" w:rsidRPr="009E5D98" w:rsidRDefault="00BF430D" w:rsidP="002129D3">
      <w:pPr>
        <w:spacing w:after="120"/>
        <w:jc w:val="both"/>
        <w:rPr>
          <w:rFonts w:ascii="Kanit Light" w:hAnsi="Kanit Light" w:cs="Kanit Light"/>
          <w:strike/>
          <w:sz w:val="19"/>
          <w:szCs w:val="19"/>
        </w:rPr>
      </w:pPr>
      <w:r w:rsidRPr="00712FC5">
        <w:rPr>
          <w:rFonts w:ascii="Kanit Light" w:hAnsi="Kanit Light" w:cs="Kanit Light"/>
          <w:sz w:val="19"/>
          <w:szCs w:val="19"/>
        </w:rPr>
        <w:t>Le présent mar</w:t>
      </w:r>
      <w:r w:rsidR="00311F9A">
        <w:rPr>
          <w:rFonts w:ascii="Kanit Light" w:hAnsi="Kanit Light" w:cs="Kanit Light"/>
          <w:sz w:val="19"/>
          <w:szCs w:val="19"/>
        </w:rPr>
        <w:t>ché a pour objet l'exécution de travaux de d</w:t>
      </w:r>
      <w:r w:rsidR="00DB3FA9">
        <w:rPr>
          <w:rFonts w:ascii="Kanit Light" w:hAnsi="Kanit Light" w:cs="Kanit Light"/>
          <w:sz w:val="19"/>
          <w:szCs w:val="19"/>
        </w:rPr>
        <w:t>éconstruction</w:t>
      </w:r>
      <w:r w:rsidR="00AA1199">
        <w:rPr>
          <w:rFonts w:ascii="Kanit Light" w:hAnsi="Kanit Light" w:cs="Kanit Light"/>
          <w:sz w:val="19"/>
          <w:szCs w:val="19"/>
        </w:rPr>
        <w:t xml:space="preserve"> intégrale du bâtiment </w:t>
      </w:r>
      <w:r w:rsidR="00DE1E49">
        <w:rPr>
          <w:rFonts w:ascii="Kanit Light" w:hAnsi="Kanit Light" w:cs="Kanit Light"/>
          <w:sz w:val="19"/>
          <w:szCs w:val="19"/>
        </w:rPr>
        <w:t>46</w:t>
      </w:r>
      <w:r w:rsidR="00311F9A">
        <w:rPr>
          <w:rFonts w:ascii="Kanit Light" w:hAnsi="Kanit Light" w:cs="Kanit Light"/>
          <w:sz w:val="19"/>
          <w:szCs w:val="19"/>
        </w:rPr>
        <w:t xml:space="preserve"> au sein du périmètre de la zone d’aménagement concerté du Quartier Ferrié.</w:t>
      </w:r>
    </w:p>
    <w:p w14:paraId="157B5F1D" w14:textId="77777777" w:rsidR="00A40F04" w:rsidRPr="00712FC5" w:rsidRDefault="00A40F04" w:rsidP="002129D3">
      <w:pPr>
        <w:spacing w:after="120"/>
        <w:jc w:val="both"/>
        <w:rPr>
          <w:rFonts w:ascii="Kanit Light" w:hAnsi="Kanit Light" w:cs="Kanit Light"/>
          <w:noProof/>
          <w:sz w:val="19"/>
          <w:szCs w:val="19"/>
        </w:rPr>
      </w:pPr>
      <w:r w:rsidRPr="00712FC5">
        <w:rPr>
          <w:rFonts w:ascii="Kanit Light" w:hAnsi="Kanit Light" w:cs="Kanit Light"/>
          <w:sz w:val="19"/>
          <w:szCs w:val="19"/>
        </w:rPr>
        <w:t xml:space="preserve">La description des ouvrages et leurs spécifications techniques sont indiquées </w:t>
      </w:r>
      <w:r w:rsidR="00C62E56" w:rsidRPr="00712FC5">
        <w:rPr>
          <w:rFonts w:ascii="Kanit Light" w:hAnsi="Kanit Light" w:cs="Kanit Light"/>
          <w:sz w:val="19"/>
          <w:szCs w:val="19"/>
        </w:rPr>
        <w:t xml:space="preserve">dans le </w:t>
      </w:r>
      <w:r w:rsidRPr="00712FC5">
        <w:rPr>
          <w:rFonts w:ascii="Kanit Light" w:hAnsi="Kanit Light" w:cs="Kanit Light"/>
          <w:sz w:val="19"/>
          <w:szCs w:val="19"/>
        </w:rPr>
        <w:t>cahier des clauses techn</w:t>
      </w:r>
      <w:r w:rsidR="00311F9A">
        <w:rPr>
          <w:rFonts w:ascii="Kanit Light" w:hAnsi="Kanit Light" w:cs="Kanit Light"/>
          <w:sz w:val="19"/>
          <w:szCs w:val="19"/>
        </w:rPr>
        <w:t>iques particulières (</w:t>
      </w:r>
      <w:r w:rsidR="00311F9A">
        <w:rPr>
          <w:rFonts w:ascii="Kanit Light" w:hAnsi="Kanit Light" w:cs="Kanit Light"/>
          <w:noProof/>
          <w:sz w:val="19"/>
          <w:szCs w:val="19"/>
        </w:rPr>
        <w:t>C.C.T.P.).</w:t>
      </w:r>
    </w:p>
    <w:p w14:paraId="38FC8B91" w14:textId="77777777" w:rsidR="00887B16" w:rsidRPr="00712FC5" w:rsidRDefault="00147737" w:rsidP="007C1E30">
      <w:pPr>
        <w:pStyle w:val="05ARTICLENiv1-SsTitre"/>
        <w:rPr>
          <w:rFonts w:ascii="Kanit Light" w:hAnsi="Kanit Light" w:cs="Kanit Light"/>
          <w:bCs/>
          <w:sz w:val="19"/>
          <w:szCs w:val="19"/>
        </w:rPr>
      </w:pPr>
      <w:bookmarkStart w:id="2" w:name="_Toc314233786"/>
      <w:r w:rsidRPr="00712FC5">
        <w:rPr>
          <w:rFonts w:ascii="Kanit Light" w:hAnsi="Kanit Light" w:cs="Kanit Light"/>
          <w:bCs/>
          <w:sz w:val="19"/>
          <w:szCs w:val="19"/>
        </w:rPr>
        <w:t>1</w:t>
      </w:r>
      <w:r w:rsidR="00887B16" w:rsidRPr="00712FC5">
        <w:rPr>
          <w:rFonts w:ascii="Kanit Light" w:hAnsi="Kanit Light" w:cs="Kanit Light"/>
          <w:bCs/>
          <w:sz w:val="19"/>
          <w:szCs w:val="19"/>
        </w:rPr>
        <w:t>.2 Lieu d’exécution des travaux</w:t>
      </w:r>
      <w:bookmarkEnd w:id="2"/>
    </w:p>
    <w:p w14:paraId="4B82FDB6" w14:textId="5DC909E3" w:rsidR="00887B16" w:rsidRPr="00712FC5" w:rsidRDefault="00887B16" w:rsidP="004A3F97">
      <w:pPr>
        <w:pStyle w:val="05ARTICLENiv1-TexteCarCar1"/>
        <w:tabs>
          <w:tab w:val="left" w:leader="dot" w:pos="8460"/>
        </w:tabs>
        <w:spacing w:after="120"/>
        <w:rPr>
          <w:rFonts w:ascii="Kanit Light" w:hAnsi="Kanit Light" w:cs="Kanit Light"/>
          <w:sz w:val="19"/>
          <w:szCs w:val="19"/>
          <w:shd w:val="clear" w:color="auto" w:fill="FFFFFF"/>
        </w:rPr>
      </w:pPr>
      <w:r w:rsidRPr="00712FC5">
        <w:rPr>
          <w:rFonts w:ascii="Kanit Light" w:hAnsi="Kanit Light" w:cs="Kanit Light"/>
          <w:sz w:val="19"/>
          <w:szCs w:val="19"/>
          <w:shd w:val="clear" w:color="auto" w:fill="FFFFFF"/>
        </w:rPr>
        <w:t xml:space="preserve">Les travaux </w:t>
      </w:r>
      <w:r w:rsidR="003B2F88" w:rsidRPr="00712FC5">
        <w:rPr>
          <w:rFonts w:ascii="Kanit Light" w:hAnsi="Kanit Light" w:cs="Kanit Light"/>
          <w:sz w:val="19"/>
          <w:szCs w:val="19"/>
          <w:shd w:val="clear" w:color="auto" w:fill="FFFFFF"/>
        </w:rPr>
        <w:t>faisant l’</w:t>
      </w:r>
      <w:r w:rsidRPr="00712FC5">
        <w:rPr>
          <w:rFonts w:ascii="Kanit Light" w:hAnsi="Kanit Light" w:cs="Kanit Light"/>
          <w:sz w:val="19"/>
          <w:szCs w:val="19"/>
          <w:shd w:val="clear" w:color="auto" w:fill="FFFFFF"/>
        </w:rPr>
        <w:t xml:space="preserve">objet du </w:t>
      </w:r>
      <w:r w:rsidR="00721312" w:rsidRPr="00712FC5">
        <w:rPr>
          <w:rFonts w:ascii="Kanit Light" w:hAnsi="Kanit Light" w:cs="Kanit Light"/>
          <w:sz w:val="19"/>
          <w:szCs w:val="19"/>
          <w:shd w:val="clear" w:color="auto" w:fill="FFFFFF"/>
        </w:rPr>
        <w:t xml:space="preserve">présent marché sont à réaliser </w:t>
      </w:r>
      <w:r w:rsidR="00913E71">
        <w:rPr>
          <w:rFonts w:ascii="Kanit Light" w:hAnsi="Kanit Light" w:cs="Kanit Light"/>
          <w:sz w:val="19"/>
          <w:szCs w:val="19"/>
          <w:shd w:val="clear" w:color="auto" w:fill="FFFFFF"/>
        </w:rPr>
        <w:t xml:space="preserve">rue </w:t>
      </w:r>
      <w:r w:rsidR="003C4A55">
        <w:rPr>
          <w:rFonts w:ascii="Kanit Light" w:hAnsi="Kanit Light" w:cs="Kanit Light"/>
          <w:sz w:val="19"/>
          <w:szCs w:val="19"/>
          <w:shd w:val="clear" w:color="auto" w:fill="FFFFFF"/>
        </w:rPr>
        <w:t>Géret</w:t>
      </w:r>
      <w:r w:rsidR="002F4233">
        <w:rPr>
          <w:rFonts w:ascii="Kanit Light" w:hAnsi="Kanit Light" w:cs="Kanit Light"/>
          <w:sz w:val="19"/>
          <w:szCs w:val="19"/>
          <w:shd w:val="clear" w:color="auto" w:fill="FFFFFF"/>
        </w:rPr>
        <w:t>,</w:t>
      </w:r>
      <w:r w:rsidR="00913E71">
        <w:rPr>
          <w:rFonts w:ascii="Kanit Light" w:hAnsi="Kanit Light" w:cs="Kanit Light"/>
          <w:sz w:val="19"/>
          <w:szCs w:val="19"/>
          <w:shd w:val="clear" w:color="auto" w:fill="FFFFFF"/>
        </w:rPr>
        <w:t xml:space="preserve"> zone d’aménagement concerté du Quartier Ferrié</w:t>
      </w:r>
      <w:r w:rsidR="00721312" w:rsidRPr="00712FC5">
        <w:rPr>
          <w:rFonts w:ascii="Kanit Light" w:hAnsi="Kanit Light" w:cs="Kanit Light"/>
          <w:sz w:val="19"/>
          <w:szCs w:val="19"/>
          <w:shd w:val="clear" w:color="auto" w:fill="FFFFFF"/>
        </w:rPr>
        <w:t xml:space="preserve"> à</w:t>
      </w:r>
      <w:r w:rsidRPr="00712FC5">
        <w:rPr>
          <w:rFonts w:ascii="Kanit Light" w:hAnsi="Kanit Light" w:cs="Kanit Light"/>
          <w:sz w:val="19"/>
          <w:szCs w:val="19"/>
          <w:shd w:val="clear" w:color="auto" w:fill="FFFFFF"/>
        </w:rPr>
        <w:t xml:space="preserve"> </w:t>
      </w:r>
      <w:r w:rsidR="00721312" w:rsidRPr="00712FC5">
        <w:rPr>
          <w:rFonts w:ascii="Kanit Light" w:hAnsi="Kanit Light" w:cs="Kanit Light"/>
          <w:sz w:val="19"/>
          <w:szCs w:val="19"/>
          <w:shd w:val="clear" w:color="auto" w:fill="FFFFFF"/>
        </w:rPr>
        <w:t>Laval (53000).</w:t>
      </w:r>
    </w:p>
    <w:p w14:paraId="7B4C0641" w14:textId="77777777" w:rsidR="00A03835" w:rsidRPr="00712FC5" w:rsidRDefault="00A03835" w:rsidP="00A03835">
      <w:pPr>
        <w:pStyle w:val="05ARTICLENiv1-SsTitre"/>
        <w:rPr>
          <w:rFonts w:ascii="Kanit Light" w:hAnsi="Kanit Light" w:cs="Kanit Light"/>
          <w:bCs/>
          <w:sz w:val="19"/>
          <w:szCs w:val="19"/>
        </w:rPr>
      </w:pPr>
      <w:r w:rsidRPr="00712FC5">
        <w:rPr>
          <w:rFonts w:ascii="Kanit Light" w:hAnsi="Kanit Light" w:cs="Kanit Light"/>
          <w:bCs/>
          <w:sz w:val="19"/>
          <w:szCs w:val="19"/>
        </w:rPr>
        <w:t>1.3 Intervenants</w:t>
      </w:r>
    </w:p>
    <w:p w14:paraId="2E98F555" w14:textId="06736D0F" w:rsidR="00721312" w:rsidRPr="00712FC5" w:rsidRDefault="00721312" w:rsidP="00C729AD">
      <w:pPr>
        <w:pStyle w:val="05ARTICLENiv1-TexteCar"/>
        <w:spacing w:after="60"/>
        <w:rPr>
          <w:rFonts w:ascii="Kanit Light" w:hAnsi="Kanit Light" w:cs="Kanit Light"/>
          <w:sz w:val="19"/>
          <w:szCs w:val="19"/>
        </w:rPr>
      </w:pPr>
      <w:r w:rsidRPr="00712FC5">
        <w:rPr>
          <w:rFonts w:ascii="Kanit Light" w:hAnsi="Kanit Light" w:cs="Kanit Light"/>
          <w:sz w:val="19"/>
          <w:szCs w:val="19"/>
        </w:rPr>
        <w:t xml:space="preserve">Les travaux seront conduits sous la maîtrise d’ouvrage de la SPL Laval Mayenne Aménagements. </w:t>
      </w:r>
      <w:r w:rsidR="00311F9A">
        <w:rPr>
          <w:rFonts w:ascii="Kanit Light" w:hAnsi="Kanit Light" w:cs="Kanit Light"/>
          <w:sz w:val="19"/>
          <w:szCs w:val="19"/>
        </w:rPr>
        <w:t>Les intervenants missionné</w:t>
      </w:r>
      <w:r w:rsidR="00AA1199">
        <w:rPr>
          <w:rFonts w:ascii="Kanit Light" w:hAnsi="Kanit Light" w:cs="Kanit Light"/>
          <w:sz w:val="19"/>
          <w:szCs w:val="19"/>
        </w:rPr>
        <w:t xml:space="preserve">s par la SPL </w:t>
      </w:r>
      <w:r w:rsidR="00391D6E">
        <w:rPr>
          <w:rFonts w:ascii="Kanit Light" w:hAnsi="Kanit Light" w:cs="Kanit Light"/>
          <w:sz w:val="19"/>
          <w:szCs w:val="19"/>
        </w:rPr>
        <w:t>LMA s</w:t>
      </w:r>
      <w:r w:rsidR="00AA1199">
        <w:rPr>
          <w:rFonts w:ascii="Kanit Light" w:hAnsi="Kanit Light" w:cs="Kanit Light"/>
          <w:sz w:val="19"/>
          <w:szCs w:val="19"/>
        </w:rPr>
        <w:t>ont</w:t>
      </w:r>
      <w:r w:rsidR="00311F9A">
        <w:rPr>
          <w:rFonts w:ascii="Kanit Light" w:hAnsi="Kanit Light" w:cs="Kanit Light"/>
          <w:sz w:val="19"/>
          <w:szCs w:val="19"/>
        </w:rPr>
        <w:t> :</w:t>
      </w:r>
    </w:p>
    <w:p w14:paraId="3D089253" w14:textId="1DAA4D22" w:rsidR="00721312" w:rsidRPr="00712FC5" w:rsidRDefault="00721312" w:rsidP="00E04DD5">
      <w:pPr>
        <w:pStyle w:val="05ARTICLENiv1-TexteCar"/>
        <w:numPr>
          <w:ilvl w:val="0"/>
          <w:numId w:val="11"/>
        </w:numPr>
        <w:spacing w:after="60"/>
        <w:ind w:left="425"/>
        <w:rPr>
          <w:rFonts w:ascii="Kanit Light" w:hAnsi="Kanit Light" w:cs="Kanit Light"/>
          <w:sz w:val="19"/>
          <w:szCs w:val="19"/>
        </w:rPr>
      </w:pPr>
      <w:r w:rsidRPr="00712FC5">
        <w:rPr>
          <w:rFonts w:ascii="Kanit Light" w:hAnsi="Kanit Light" w:cs="Kanit Light"/>
          <w:sz w:val="19"/>
          <w:szCs w:val="19"/>
        </w:rPr>
        <w:t>L</w:t>
      </w:r>
      <w:r w:rsidR="00BA6ED9">
        <w:rPr>
          <w:rFonts w:ascii="Kanit Light" w:hAnsi="Kanit Light" w:cs="Kanit Light"/>
          <w:sz w:val="19"/>
          <w:szCs w:val="19"/>
        </w:rPr>
        <w:t>a maîtrise d’œuvre est assurée par AD Ingé situé au 103 avenue Henri Fréville à Rennes</w:t>
      </w:r>
      <w:r w:rsidR="009D3825">
        <w:rPr>
          <w:rFonts w:ascii="Kanit Light" w:hAnsi="Kanit Light" w:cs="Kanit Light"/>
          <w:sz w:val="19"/>
          <w:szCs w:val="19"/>
        </w:rPr>
        <w:t xml:space="preserve">, représenté par </w:t>
      </w:r>
      <w:r w:rsidR="00C729AD">
        <w:rPr>
          <w:rFonts w:ascii="Kanit Light" w:hAnsi="Kanit Light" w:cs="Kanit Light"/>
          <w:sz w:val="19"/>
          <w:szCs w:val="19"/>
        </w:rPr>
        <w:t>M. Hugues MERCIER</w:t>
      </w:r>
      <w:r w:rsidR="00955B31">
        <w:rPr>
          <w:rFonts w:ascii="Kanit Light" w:hAnsi="Kanit Light" w:cs="Kanit Light"/>
          <w:sz w:val="19"/>
          <w:szCs w:val="19"/>
        </w:rPr>
        <w:t>. Le maître d’œuvre est le responsable de projet au sens des dispositions du code de l’environnement,</w:t>
      </w:r>
    </w:p>
    <w:p w14:paraId="7D116397" w14:textId="571527D1" w:rsidR="00A03835" w:rsidRDefault="002F4233" w:rsidP="00E04DD5">
      <w:pPr>
        <w:pStyle w:val="05ARTICLENiv1-TexteCar"/>
        <w:numPr>
          <w:ilvl w:val="0"/>
          <w:numId w:val="11"/>
        </w:numPr>
        <w:spacing w:after="0"/>
        <w:ind w:left="425" w:hanging="357"/>
        <w:rPr>
          <w:rFonts w:ascii="Kanit Light" w:hAnsi="Kanit Light" w:cs="Kanit Light"/>
          <w:sz w:val="19"/>
          <w:szCs w:val="19"/>
        </w:rPr>
      </w:pPr>
      <w:r w:rsidRPr="00002ECD">
        <w:rPr>
          <w:rFonts w:ascii="Kanit Light" w:hAnsi="Kanit Light" w:cs="Kanit Light"/>
          <w:sz w:val="19"/>
          <w:szCs w:val="19"/>
        </w:rPr>
        <w:t xml:space="preserve">Les coordonnées du coordinnateur pour la sécurité et la protection </w:t>
      </w:r>
      <w:r w:rsidRPr="0065041F">
        <w:rPr>
          <w:rFonts w:ascii="Kanit Light" w:hAnsi="Kanit Light" w:cs="Kanit Light"/>
          <w:sz w:val="19"/>
          <w:szCs w:val="19"/>
        </w:rPr>
        <w:t>de la santé s</w:t>
      </w:r>
      <w:r w:rsidR="00527D98" w:rsidRPr="0065041F">
        <w:rPr>
          <w:rFonts w:ascii="Kanit Light" w:hAnsi="Kanit Light" w:cs="Kanit Light"/>
          <w:sz w:val="19"/>
          <w:szCs w:val="19"/>
        </w:rPr>
        <w:t xml:space="preserve">ont </w:t>
      </w:r>
      <w:r w:rsidR="00DA794E" w:rsidRPr="0065041F">
        <w:rPr>
          <w:rFonts w:ascii="Kanit Light" w:hAnsi="Kanit Light" w:cs="Kanit Light"/>
          <w:sz w:val="19"/>
          <w:szCs w:val="19"/>
        </w:rPr>
        <w:t>PBudo 53 (11, place de l’Église Saint-Martin - Châtres-la-Forêt - 53600 Évron).</w:t>
      </w:r>
    </w:p>
    <w:p w14:paraId="01E1870E" w14:textId="50A1670B" w:rsidR="00503355" w:rsidRPr="00712FC5" w:rsidRDefault="00503355" w:rsidP="00503355">
      <w:pPr>
        <w:pStyle w:val="05ARTICLENiv1-SsTitre"/>
        <w:rPr>
          <w:rFonts w:ascii="Kanit Light" w:hAnsi="Kanit Light" w:cs="Kanit Light"/>
          <w:bCs/>
          <w:sz w:val="19"/>
          <w:szCs w:val="19"/>
        </w:rPr>
      </w:pPr>
      <w:r w:rsidRPr="00712FC5">
        <w:rPr>
          <w:rFonts w:ascii="Kanit Light" w:hAnsi="Kanit Light" w:cs="Kanit Light"/>
          <w:bCs/>
          <w:sz w:val="19"/>
          <w:szCs w:val="19"/>
        </w:rPr>
        <w:t>1.</w:t>
      </w:r>
      <w:r>
        <w:rPr>
          <w:rFonts w:ascii="Kanit Light" w:hAnsi="Kanit Light" w:cs="Kanit Light"/>
          <w:bCs/>
          <w:sz w:val="19"/>
          <w:szCs w:val="19"/>
        </w:rPr>
        <w:t>4</w:t>
      </w:r>
      <w:r w:rsidRPr="00712FC5">
        <w:rPr>
          <w:rFonts w:ascii="Kanit Light" w:hAnsi="Kanit Light" w:cs="Kanit Light"/>
          <w:bCs/>
          <w:sz w:val="19"/>
          <w:szCs w:val="19"/>
        </w:rPr>
        <w:t xml:space="preserve"> </w:t>
      </w:r>
      <w:r>
        <w:rPr>
          <w:rFonts w:ascii="Kanit Light" w:hAnsi="Kanit Light" w:cs="Kanit Light"/>
          <w:bCs/>
          <w:sz w:val="19"/>
          <w:szCs w:val="19"/>
        </w:rPr>
        <w:t>Décomposition en tranches</w:t>
      </w:r>
    </w:p>
    <w:p w14:paraId="008274B0" w14:textId="6DD1FAB9" w:rsidR="00503355" w:rsidRPr="00503355" w:rsidRDefault="00503355" w:rsidP="00503355">
      <w:pPr>
        <w:pStyle w:val="05ARTICLENiv1-TexteCar"/>
        <w:spacing w:after="0"/>
        <w:rPr>
          <w:rFonts w:ascii="Kanit Light" w:hAnsi="Kanit Light" w:cs="Kanit Light"/>
          <w:sz w:val="19"/>
          <w:szCs w:val="19"/>
        </w:rPr>
      </w:pPr>
      <w:r w:rsidRPr="00503355">
        <w:rPr>
          <w:rFonts w:ascii="Kanit Light" w:hAnsi="Kanit Light" w:cs="Kanit Light"/>
          <w:sz w:val="19"/>
          <w:szCs w:val="19"/>
        </w:rPr>
        <w:t xml:space="preserve">Le marché </w:t>
      </w:r>
      <w:r>
        <w:rPr>
          <w:rFonts w:ascii="Kanit Light" w:hAnsi="Kanit Light" w:cs="Kanit Light"/>
          <w:sz w:val="19"/>
          <w:szCs w:val="19"/>
        </w:rPr>
        <w:t xml:space="preserve">est composé d’une tranche ferme et de </w:t>
      </w:r>
      <w:r w:rsidRPr="00503355">
        <w:rPr>
          <w:rFonts w:ascii="Kanit Light" w:hAnsi="Kanit Light" w:cs="Kanit Light"/>
          <w:sz w:val="19"/>
          <w:szCs w:val="19"/>
        </w:rPr>
        <w:t>quatre tranches optionnelles, selon la décomposition suivante :</w:t>
      </w:r>
    </w:p>
    <w:p w14:paraId="27C343DA" w14:textId="77777777" w:rsidR="00503355" w:rsidRPr="00503355" w:rsidRDefault="00503355" w:rsidP="00503355">
      <w:pPr>
        <w:pStyle w:val="05ARTICLENiv1-TexteCar"/>
        <w:numPr>
          <w:ilvl w:val="0"/>
          <w:numId w:val="20"/>
        </w:numPr>
        <w:spacing w:after="0"/>
        <w:rPr>
          <w:rFonts w:ascii="Kanit Light" w:hAnsi="Kanit Light" w:cs="Kanit Light"/>
          <w:sz w:val="19"/>
          <w:szCs w:val="19"/>
        </w:rPr>
      </w:pPr>
      <w:r w:rsidRPr="00503355">
        <w:rPr>
          <w:rFonts w:ascii="Kanit Light" w:hAnsi="Kanit Light" w:cs="Kanit Light"/>
          <w:sz w:val="19"/>
          <w:szCs w:val="19"/>
        </w:rPr>
        <w:t>Tranche ferme : déconstruction du bâtiment 46 ;</w:t>
      </w:r>
    </w:p>
    <w:p w14:paraId="090ED9B7" w14:textId="77777777" w:rsidR="00503355" w:rsidRPr="00503355" w:rsidRDefault="00503355" w:rsidP="00503355">
      <w:pPr>
        <w:pStyle w:val="05ARTICLENiv1-TexteCar"/>
        <w:numPr>
          <w:ilvl w:val="0"/>
          <w:numId w:val="20"/>
        </w:numPr>
        <w:spacing w:after="0"/>
        <w:rPr>
          <w:rFonts w:ascii="Kanit Light" w:hAnsi="Kanit Light" w:cs="Kanit Light"/>
          <w:sz w:val="19"/>
          <w:szCs w:val="19"/>
        </w:rPr>
      </w:pPr>
      <w:r w:rsidRPr="00503355">
        <w:rPr>
          <w:rFonts w:ascii="Kanit Light" w:hAnsi="Kanit Light" w:cs="Kanit Light"/>
          <w:sz w:val="19"/>
          <w:szCs w:val="19"/>
        </w:rPr>
        <w:t>Tranche optionnelle n°1 : en cas de découverte, suppression des conduites enterrés en amiante-ciment</w:t>
      </w:r>
    </w:p>
    <w:p w14:paraId="19C30674" w14:textId="77777777" w:rsidR="00503355" w:rsidRPr="00503355" w:rsidRDefault="00503355" w:rsidP="00503355">
      <w:pPr>
        <w:pStyle w:val="05ARTICLENiv1-TexteCar"/>
        <w:numPr>
          <w:ilvl w:val="0"/>
          <w:numId w:val="20"/>
        </w:numPr>
        <w:spacing w:after="0"/>
        <w:rPr>
          <w:rFonts w:ascii="Kanit Light" w:hAnsi="Kanit Light" w:cs="Kanit Light"/>
          <w:sz w:val="19"/>
          <w:szCs w:val="19"/>
        </w:rPr>
      </w:pPr>
      <w:r w:rsidRPr="00503355">
        <w:rPr>
          <w:rFonts w:ascii="Kanit Light" w:hAnsi="Kanit Light" w:cs="Kanit Light"/>
          <w:sz w:val="19"/>
          <w:szCs w:val="19"/>
        </w:rPr>
        <w:t>Tranche optionnelle n°2 : concassage des déchets inertes sur site et mise en stockage sur l’emprise chantier</w:t>
      </w:r>
    </w:p>
    <w:p w14:paraId="69DB5E7A" w14:textId="77777777" w:rsidR="00503355" w:rsidRPr="00503355" w:rsidRDefault="00503355" w:rsidP="00503355">
      <w:pPr>
        <w:pStyle w:val="05ARTICLENiv1-TexteCar"/>
        <w:numPr>
          <w:ilvl w:val="0"/>
          <w:numId w:val="20"/>
        </w:numPr>
        <w:spacing w:after="0"/>
        <w:rPr>
          <w:rFonts w:ascii="Kanit Light" w:hAnsi="Kanit Light" w:cs="Kanit Light"/>
          <w:sz w:val="19"/>
          <w:szCs w:val="19"/>
        </w:rPr>
      </w:pPr>
      <w:r w:rsidRPr="00503355">
        <w:rPr>
          <w:rFonts w:ascii="Kanit Light" w:hAnsi="Kanit Light" w:cs="Kanit Light"/>
          <w:sz w:val="19"/>
          <w:szCs w:val="19"/>
        </w:rPr>
        <w:t>Tranche optionnelle n°3 : déplacement des inertes concassées sur le quartier Ferrié dans un rayon de 1 km par rapport au chantier</w:t>
      </w:r>
    </w:p>
    <w:p w14:paraId="1FC457B6" w14:textId="77777777" w:rsidR="00503355" w:rsidRPr="00503355" w:rsidRDefault="00503355" w:rsidP="00503355">
      <w:pPr>
        <w:pStyle w:val="05ARTICLENiv1-TexteCar"/>
        <w:numPr>
          <w:ilvl w:val="0"/>
          <w:numId w:val="20"/>
        </w:numPr>
        <w:spacing w:after="0"/>
        <w:rPr>
          <w:rFonts w:ascii="Kanit Light" w:hAnsi="Kanit Light" w:cs="Kanit Light"/>
          <w:sz w:val="19"/>
          <w:szCs w:val="19"/>
        </w:rPr>
      </w:pPr>
      <w:r w:rsidRPr="00503355">
        <w:rPr>
          <w:rFonts w:ascii="Kanit Light" w:hAnsi="Kanit Light" w:cs="Kanit Light"/>
          <w:sz w:val="19"/>
          <w:szCs w:val="19"/>
        </w:rPr>
        <w:t>Tranche optionnelle n°4 : évacuation des inertes concassées et revente par l’entreprise</w:t>
      </w:r>
    </w:p>
    <w:p w14:paraId="6701860F" w14:textId="77777777" w:rsidR="00503355" w:rsidRDefault="00503355" w:rsidP="00503355">
      <w:pPr>
        <w:pStyle w:val="05ARTICLENiv1-TexteCar"/>
        <w:spacing w:after="0"/>
        <w:rPr>
          <w:rFonts w:ascii="Kanit Light" w:hAnsi="Kanit Light" w:cs="Kanit Light"/>
          <w:sz w:val="19"/>
          <w:szCs w:val="19"/>
        </w:rPr>
      </w:pPr>
    </w:p>
    <w:p w14:paraId="4E17F32A" w14:textId="0E1F4FF5" w:rsidR="00503355" w:rsidRPr="0065041F" w:rsidRDefault="00012146" w:rsidP="00503355">
      <w:pPr>
        <w:pStyle w:val="05ARTICLENiv1-TexteCar"/>
        <w:spacing w:after="0"/>
        <w:rPr>
          <w:rFonts w:ascii="Kanit Light" w:hAnsi="Kanit Light" w:cs="Kanit Light"/>
          <w:sz w:val="19"/>
          <w:szCs w:val="19"/>
        </w:rPr>
      </w:pPr>
      <w:r>
        <w:rPr>
          <w:rFonts w:ascii="Kanit Light" w:hAnsi="Kanit Light" w:cs="Kanit Light"/>
          <w:sz w:val="19"/>
          <w:szCs w:val="19"/>
        </w:rPr>
        <w:t xml:space="preserve">L’affermissement des tranches conditionnelles est effectué dans les conditions fixées </w:t>
      </w:r>
      <w:r w:rsidR="00451BFC">
        <w:rPr>
          <w:rFonts w:ascii="Kanit Light" w:hAnsi="Kanit Light" w:cs="Kanit Light"/>
          <w:sz w:val="19"/>
          <w:szCs w:val="19"/>
        </w:rPr>
        <w:t>aux</w:t>
      </w:r>
      <w:r>
        <w:rPr>
          <w:rFonts w:ascii="Kanit Light" w:hAnsi="Kanit Light" w:cs="Kanit Light"/>
          <w:sz w:val="19"/>
          <w:szCs w:val="19"/>
        </w:rPr>
        <w:t xml:space="preserve"> article</w:t>
      </w:r>
      <w:r w:rsidR="00451BFC">
        <w:rPr>
          <w:rFonts w:ascii="Kanit Light" w:hAnsi="Kanit Light" w:cs="Kanit Light"/>
          <w:sz w:val="19"/>
          <w:szCs w:val="19"/>
        </w:rPr>
        <w:t>s</w:t>
      </w:r>
      <w:r>
        <w:rPr>
          <w:rFonts w:ascii="Kanit Light" w:hAnsi="Kanit Light" w:cs="Kanit Light"/>
          <w:sz w:val="19"/>
          <w:szCs w:val="19"/>
        </w:rPr>
        <w:t xml:space="preserve"> 5.1.2 ci-dessous.</w:t>
      </w:r>
    </w:p>
    <w:p w14:paraId="1F26A15A" w14:textId="5C7C8A4C" w:rsidR="002B54C6" w:rsidRPr="00712FC5" w:rsidRDefault="002B54C6" w:rsidP="00C729AD">
      <w:pPr>
        <w:pStyle w:val="04ARTICLE-Titre"/>
        <w:spacing w:before="240"/>
        <w:rPr>
          <w:rFonts w:ascii="Kanit Light" w:hAnsi="Kanit Light" w:cs="Kanit Light"/>
          <w:sz w:val="19"/>
          <w:szCs w:val="19"/>
        </w:rPr>
      </w:pPr>
      <w:bookmarkStart w:id="3" w:name="_Toc314233788"/>
      <w:r w:rsidRPr="0065041F">
        <w:rPr>
          <w:rFonts w:ascii="Kanit Light" w:hAnsi="Kanit Light" w:cs="Kanit Light"/>
          <w:sz w:val="19"/>
          <w:szCs w:val="19"/>
        </w:rPr>
        <w:t xml:space="preserve">ARTICLE </w:t>
      </w:r>
      <w:r w:rsidR="009134FD" w:rsidRPr="0065041F">
        <w:rPr>
          <w:rFonts w:ascii="Kanit Light" w:hAnsi="Kanit Light" w:cs="Kanit Light"/>
          <w:sz w:val="19"/>
          <w:szCs w:val="19"/>
        </w:rPr>
        <w:t>2</w:t>
      </w:r>
      <w:r w:rsidRPr="0065041F">
        <w:rPr>
          <w:rFonts w:ascii="Kanit Light" w:hAnsi="Kanit Light" w:cs="Kanit Light"/>
          <w:sz w:val="19"/>
          <w:szCs w:val="19"/>
        </w:rPr>
        <w:t xml:space="preserve"> - PI</w:t>
      </w:r>
      <w:r w:rsidR="00A4595A" w:rsidRPr="0065041F">
        <w:rPr>
          <w:rFonts w:ascii="Kanit Light" w:hAnsi="Kanit Light" w:cs="Kanit Light"/>
          <w:sz w:val="19"/>
          <w:szCs w:val="19"/>
        </w:rPr>
        <w:t>È</w:t>
      </w:r>
      <w:r w:rsidRPr="0065041F">
        <w:rPr>
          <w:rFonts w:ascii="Kanit Light" w:hAnsi="Kanit Light" w:cs="Kanit Light"/>
          <w:sz w:val="19"/>
          <w:szCs w:val="19"/>
        </w:rPr>
        <w:t>CES CONSTITUTIVES DU MARCH</w:t>
      </w:r>
      <w:bookmarkEnd w:id="3"/>
      <w:r w:rsidR="009D3825" w:rsidRPr="0065041F">
        <w:rPr>
          <w:rFonts w:ascii="Kanit Light" w:hAnsi="Kanit Light" w:cs="Kanit Light"/>
          <w:sz w:val="19"/>
          <w:szCs w:val="19"/>
        </w:rPr>
        <w:t>É</w:t>
      </w:r>
    </w:p>
    <w:p w14:paraId="2808B929" w14:textId="30E13409" w:rsidR="00BF430D" w:rsidRPr="00712FC5" w:rsidRDefault="004618DD" w:rsidP="003E4E62">
      <w:pPr>
        <w:pStyle w:val="05ARTICLENiv1-TexteCar"/>
        <w:tabs>
          <w:tab w:val="left" w:pos="720"/>
        </w:tabs>
        <w:spacing w:before="160" w:after="160"/>
        <w:rPr>
          <w:rFonts w:ascii="Kanit Light" w:hAnsi="Kanit Light" w:cs="Kanit Light"/>
          <w:sz w:val="19"/>
          <w:szCs w:val="19"/>
        </w:rPr>
      </w:pPr>
      <w:r w:rsidRPr="004618DD">
        <w:rPr>
          <w:rFonts w:ascii="Kanit Light" w:hAnsi="Kanit Light" w:cs="Kanit Light"/>
          <w:b/>
          <w:sz w:val="19"/>
          <w:szCs w:val="19"/>
        </w:rPr>
        <w:t>Par dérogation à l’article 4.3.1 de la norme AFNOR NF P 03-001</w:t>
      </w:r>
      <w:r>
        <w:rPr>
          <w:rFonts w:ascii="Kanit Light" w:hAnsi="Kanit Light" w:cs="Kanit Light"/>
          <w:bCs/>
          <w:sz w:val="19"/>
          <w:szCs w:val="19"/>
        </w:rPr>
        <w:t>, l</w:t>
      </w:r>
      <w:r w:rsidR="00D75505" w:rsidRPr="00712FC5">
        <w:rPr>
          <w:rFonts w:ascii="Kanit Light" w:hAnsi="Kanit Light" w:cs="Kanit Light"/>
          <w:bCs/>
          <w:sz w:val="19"/>
          <w:szCs w:val="19"/>
        </w:rPr>
        <w:t>e</w:t>
      </w:r>
      <w:r w:rsidR="00BF430D" w:rsidRPr="00712FC5">
        <w:rPr>
          <w:rFonts w:ascii="Kanit Light" w:hAnsi="Kanit Light" w:cs="Kanit Light"/>
          <w:sz w:val="19"/>
          <w:szCs w:val="19"/>
        </w:rPr>
        <w:t>s pièces contractuelles pr</w:t>
      </w:r>
      <w:r w:rsidR="000077BD">
        <w:rPr>
          <w:rFonts w:ascii="Kanit Light" w:hAnsi="Kanit Light" w:cs="Kanit Light"/>
          <w:sz w:val="19"/>
          <w:szCs w:val="19"/>
        </w:rPr>
        <w:t>évalent dans l'ordre ci-après :</w:t>
      </w:r>
    </w:p>
    <w:p w14:paraId="71B42DF6" w14:textId="509D3789" w:rsidR="00F06A61" w:rsidRPr="003E4E62" w:rsidRDefault="00BF430D" w:rsidP="003E4E62">
      <w:pPr>
        <w:pStyle w:val="05ARTICLENiv1-TexteCar"/>
        <w:spacing w:after="120"/>
        <w:ind w:left="720" w:hanging="360"/>
        <w:rPr>
          <w:rFonts w:ascii="Kanit Light" w:hAnsi="Kanit Light" w:cs="Kanit Light"/>
          <w:noProof w:val="0"/>
          <w:spacing w:val="0"/>
          <w:sz w:val="19"/>
          <w:szCs w:val="19"/>
        </w:rPr>
      </w:pPr>
      <w:r w:rsidRPr="003E4E62">
        <w:rPr>
          <w:rFonts w:ascii="Kanit Light" w:hAnsi="Kanit Light" w:cs="Kanit Light"/>
          <w:b/>
          <w:bCs/>
          <w:noProof w:val="0"/>
          <w:spacing w:val="0"/>
          <w:sz w:val="19"/>
          <w:szCs w:val="19"/>
        </w:rPr>
        <w:t>1</w:t>
      </w:r>
      <w:r w:rsidRPr="003E4E62">
        <w:rPr>
          <w:rFonts w:ascii="Kanit Light" w:hAnsi="Kanit Light" w:cs="Kanit Light"/>
          <w:noProof w:val="0"/>
          <w:spacing w:val="0"/>
          <w:sz w:val="19"/>
          <w:szCs w:val="19"/>
        </w:rPr>
        <w:t> </w:t>
      </w:r>
      <w:r w:rsidR="00787D31" w:rsidRPr="003E4E62">
        <w:rPr>
          <w:rFonts w:ascii="Kanit Light" w:hAnsi="Kanit Light" w:cs="Kanit Light"/>
          <w:noProof w:val="0"/>
          <w:spacing w:val="0"/>
          <w:sz w:val="19"/>
          <w:szCs w:val="19"/>
        </w:rPr>
        <w:t>-</w:t>
      </w:r>
      <w:r w:rsidRPr="003E4E62">
        <w:rPr>
          <w:rFonts w:ascii="Kanit Light" w:hAnsi="Kanit Light" w:cs="Kanit Light"/>
          <w:noProof w:val="0"/>
          <w:spacing w:val="0"/>
          <w:sz w:val="19"/>
          <w:szCs w:val="19"/>
        </w:rPr>
        <w:t> l</w:t>
      </w:r>
      <w:r w:rsidR="00887B16" w:rsidRPr="003E4E62">
        <w:rPr>
          <w:rFonts w:ascii="Kanit Light" w:hAnsi="Kanit Light" w:cs="Kanit Light"/>
          <w:noProof w:val="0"/>
          <w:spacing w:val="0"/>
          <w:sz w:val="19"/>
          <w:szCs w:val="19"/>
        </w:rPr>
        <w:t>e présent marché</w:t>
      </w:r>
      <w:r w:rsidR="00D75505" w:rsidRPr="003E4E62">
        <w:rPr>
          <w:rFonts w:ascii="Kanit Light" w:hAnsi="Kanit Light" w:cs="Kanit Light"/>
          <w:noProof w:val="0"/>
          <w:spacing w:val="0"/>
          <w:sz w:val="19"/>
          <w:szCs w:val="19"/>
        </w:rPr>
        <w:t xml:space="preserve"> </w:t>
      </w:r>
      <w:r w:rsidR="009134FD" w:rsidRPr="003E4E62">
        <w:rPr>
          <w:rFonts w:ascii="Kanit Light" w:hAnsi="Kanit Light" w:cs="Kanit Light"/>
          <w:noProof w:val="0"/>
          <w:spacing w:val="0"/>
          <w:sz w:val="19"/>
          <w:szCs w:val="19"/>
        </w:rPr>
        <w:t>décomposé en conditions particulières et conditions générales</w:t>
      </w:r>
      <w:r w:rsidR="00F06A61" w:rsidRPr="003E4E62">
        <w:rPr>
          <w:rFonts w:ascii="Kanit Light" w:hAnsi="Kanit Light" w:cs="Kanit Light"/>
          <w:noProof w:val="0"/>
          <w:spacing w:val="0"/>
          <w:sz w:val="19"/>
          <w:szCs w:val="19"/>
        </w:rPr>
        <w:t xml:space="preserve"> (les conditions particulières primant sur les conditions générales)</w:t>
      </w:r>
      <w:r w:rsidR="009134FD" w:rsidRPr="003E4E62">
        <w:rPr>
          <w:rFonts w:ascii="Kanit Light" w:hAnsi="Kanit Light" w:cs="Kanit Light"/>
          <w:noProof w:val="0"/>
          <w:spacing w:val="0"/>
          <w:sz w:val="19"/>
          <w:szCs w:val="19"/>
        </w:rPr>
        <w:t xml:space="preserve">, </w:t>
      </w:r>
      <w:r w:rsidRPr="003E4E62">
        <w:rPr>
          <w:rFonts w:ascii="Kanit Light" w:hAnsi="Kanit Light" w:cs="Kanit Light"/>
          <w:noProof w:val="0"/>
          <w:spacing w:val="0"/>
          <w:sz w:val="19"/>
          <w:szCs w:val="19"/>
        </w:rPr>
        <w:t>et ses éventuelles annexes, à l'exception de celles qui seraient expressément identifiées comme n'ayant pas valeur contractuelle, dans leur version résultant des dernières modifications év</w:t>
      </w:r>
      <w:r w:rsidR="000077BD" w:rsidRPr="003E4E62">
        <w:rPr>
          <w:rFonts w:ascii="Kanit Light" w:hAnsi="Kanit Light" w:cs="Kanit Light"/>
          <w:noProof w:val="0"/>
          <w:spacing w:val="0"/>
          <w:sz w:val="19"/>
          <w:szCs w:val="19"/>
        </w:rPr>
        <w:t>entuelles, opérées par avenant. Le</w:t>
      </w:r>
      <w:r w:rsidR="00F06A61" w:rsidRPr="003E4E62">
        <w:rPr>
          <w:rFonts w:ascii="Kanit Light" w:hAnsi="Kanit Light" w:cs="Kanit Light"/>
          <w:noProof w:val="0"/>
          <w:spacing w:val="0"/>
          <w:sz w:val="19"/>
          <w:szCs w:val="19"/>
        </w:rPr>
        <w:t xml:space="preserve"> marché prévaut sur ses annexes en cas de contradiction, et chaque annexe prévaut sur les autres en fonction de leur rang dans la liste des annexes ;</w:t>
      </w:r>
    </w:p>
    <w:p w14:paraId="21ED18A7" w14:textId="6C92587B" w:rsidR="004618DD" w:rsidRDefault="00BF430D" w:rsidP="004618DD">
      <w:pPr>
        <w:widowControl w:val="0"/>
        <w:autoSpaceDE w:val="0"/>
        <w:autoSpaceDN w:val="0"/>
        <w:adjustRightInd w:val="0"/>
        <w:spacing w:after="120"/>
        <w:ind w:left="360"/>
        <w:jc w:val="both"/>
        <w:rPr>
          <w:rFonts w:ascii="Kanit Light" w:hAnsi="Kanit Light" w:cs="Kanit Light"/>
          <w:spacing w:val="0"/>
          <w:sz w:val="19"/>
          <w:szCs w:val="19"/>
        </w:rPr>
      </w:pPr>
      <w:r w:rsidRPr="003E4E62">
        <w:rPr>
          <w:rFonts w:ascii="Kanit Light" w:hAnsi="Kanit Light" w:cs="Kanit Light"/>
          <w:b/>
          <w:bCs/>
          <w:spacing w:val="0"/>
          <w:sz w:val="19"/>
          <w:szCs w:val="19"/>
        </w:rPr>
        <w:t>2</w:t>
      </w:r>
      <w:r w:rsidRPr="003E4E62">
        <w:rPr>
          <w:rFonts w:ascii="Kanit Light" w:hAnsi="Kanit Light" w:cs="Kanit Light"/>
          <w:spacing w:val="0"/>
          <w:sz w:val="19"/>
          <w:szCs w:val="19"/>
        </w:rPr>
        <w:t> -</w:t>
      </w:r>
      <w:r w:rsidR="00D75505" w:rsidRPr="003E4E62">
        <w:rPr>
          <w:rFonts w:ascii="Kanit Light" w:hAnsi="Kanit Light" w:cs="Kanit Light"/>
          <w:spacing w:val="0"/>
          <w:sz w:val="19"/>
          <w:szCs w:val="19"/>
        </w:rPr>
        <w:t xml:space="preserve"> le </w:t>
      </w:r>
      <w:r w:rsidR="00860898" w:rsidRPr="003E4E62">
        <w:rPr>
          <w:rFonts w:ascii="Kanit Light" w:hAnsi="Kanit Light" w:cs="Kanit Light"/>
          <w:spacing w:val="0"/>
          <w:sz w:val="19"/>
          <w:szCs w:val="19"/>
        </w:rPr>
        <w:t>Cahier des Clauses Techniques Particulières</w:t>
      </w:r>
      <w:r w:rsidR="0089624E">
        <w:rPr>
          <w:rFonts w:ascii="Kanit Light" w:hAnsi="Kanit Light" w:cs="Kanit Light"/>
          <w:spacing w:val="0"/>
          <w:sz w:val="19"/>
          <w:szCs w:val="19"/>
        </w:rPr>
        <w:t xml:space="preserve"> et ses annexes (</w:t>
      </w:r>
      <w:proofErr w:type="gramStart"/>
      <w:r w:rsidR="0089624E">
        <w:rPr>
          <w:rFonts w:ascii="Kanit Light" w:hAnsi="Kanit Light" w:cs="Kanit Light"/>
          <w:spacing w:val="0"/>
          <w:sz w:val="19"/>
          <w:szCs w:val="19"/>
        </w:rPr>
        <w:t>calendrier,…</w:t>
      </w:r>
      <w:proofErr w:type="gramEnd"/>
      <w:r w:rsidR="0089624E">
        <w:rPr>
          <w:rFonts w:ascii="Kanit Light" w:hAnsi="Kanit Light" w:cs="Kanit Light"/>
          <w:spacing w:val="0"/>
          <w:sz w:val="19"/>
          <w:szCs w:val="19"/>
        </w:rPr>
        <w:t>)</w:t>
      </w:r>
      <w:r w:rsidR="00850241">
        <w:rPr>
          <w:rFonts w:ascii="Kanit Light" w:hAnsi="Kanit Light" w:cs="Kanit Light"/>
          <w:spacing w:val="0"/>
          <w:sz w:val="19"/>
          <w:szCs w:val="19"/>
        </w:rPr>
        <w:t> ;</w:t>
      </w:r>
    </w:p>
    <w:p w14:paraId="739FF005" w14:textId="260018D1" w:rsidR="004618DD" w:rsidRDefault="00140891" w:rsidP="004618DD">
      <w:pPr>
        <w:widowControl w:val="0"/>
        <w:autoSpaceDE w:val="0"/>
        <w:autoSpaceDN w:val="0"/>
        <w:adjustRightInd w:val="0"/>
        <w:spacing w:after="120"/>
        <w:ind w:left="360"/>
        <w:jc w:val="both"/>
        <w:rPr>
          <w:rFonts w:ascii="Kanit Light" w:hAnsi="Kanit Light" w:cs="Kanit Light"/>
          <w:spacing w:val="0"/>
          <w:sz w:val="19"/>
          <w:szCs w:val="19"/>
        </w:rPr>
      </w:pPr>
      <w:r>
        <w:rPr>
          <w:rFonts w:ascii="Kanit Light" w:hAnsi="Kanit Light" w:cs="Kanit Light"/>
          <w:b/>
          <w:bCs/>
          <w:spacing w:val="0"/>
          <w:sz w:val="19"/>
          <w:szCs w:val="19"/>
        </w:rPr>
        <w:t xml:space="preserve">3° - </w:t>
      </w:r>
      <w:r w:rsidRPr="00140891">
        <w:rPr>
          <w:rFonts w:ascii="Kanit Light" w:hAnsi="Kanit Light" w:cs="Kanit Light"/>
          <w:spacing w:val="0"/>
          <w:sz w:val="19"/>
          <w:szCs w:val="19"/>
        </w:rPr>
        <w:t>L’ensemble de la documentation technique nécessaire à l’exécution des travaux (pièces graphiques, descriptifs) et notamment les documents relatifs à la recherche et au repérage de l’amiante et du plomb</w:t>
      </w:r>
      <w:r w:rsidR="0089624E">
        <w:rPr>
          <w:rFonts w:ascii="Kanit Light" w:hAnsi="Kanit Light" w:cs="Kanit Light"/>
          <w:spacing w:val="0"/>
          <w:sz w:val="19"/>
          <w:szCs w:val="19"/>
        </w:rPr>
        <w:t xml:space="preserve"> </w:t>
      </w:r>
      <w:r w:rsidRPr="00140891">
        <w:rPr>
          <w:rFonts w:ascii="Kanit Light" w:hAnsi="Kanit Light" w:cs="Kanit Light"/>
          <w:spacing w:val="0"/>
          <w:sz w:val="19"/>
          <w:szCs w:val="19"/>
        </w:rPr>
        <w:lastRenderedPageBreak/>
        <w:t>au sein de l’ensemble immobilier</w:t>
      </w:r>
      <w:r w:rsidR="0089624E">
        <w:rPr>
          <w:rFonts w:ascii="Kanit Light" w:hAnsi="Kanit Light" w:cs="Kanit Light"/>
          <w:spacing w:val="0"/>
          <w:sz w:val="19"/>
          <w:szCs w:val="19"/>
        </w:rPr>
        <w:t xml:space="preserve"> (</w:t>
      </w:r>
      <w:proofErr w:type="gramStart"/>
      <w:r w:rsidR="0089624E">
        <w:rPr>
          <w:rFonts w:ascii="Kanit Light" w:hAnsi="Kanit Light" w:cs="Kanit Light"/>
          <w:spacing w:val="0"/>
          <w:sz w:val="19"/>
          <w:szCs w:val="19"/>
        </w:rPr>
        <w:t>diagnostics,…</w:t>
      </w:r>
      <w:proofErr w:type="gramEnd"/>
      <w:r w:rsidR="0089624E">
        <w:rPr>
          <w:rFonts w:ascii="Kanit Light" w:hAnsi="Kanit Light" w:cs="Kanit Light"/>
          <w:spacing w:val="0"/>
          <w:sz w:val="19"/>
          <w:szCs w:val="19"/>
        </w:rPr>
        <w:t>)</w:t>
      </w:r>
      <w:r w:rsidR="00850241">
        <w:rPr>
          <w:rFonts w:ascii="Kanit Light" w:hAnsi="Kanit Light" w:cs="Kanit Light"/>
          <w:spacing w:val="0"/>
          <w:sz w:val="19"/>
          <w:szCs w:val="19"/>
        </w:rPr>
        <w:t> ;</w:t>
      </w:r>
    </w:p>
    <w:p w14:paraId="6DF19B8B" w14:textId="235D6083" w:rsidR="00140891" w:rsidRPr="003E4E62" w:rsidRDefault="00140891" w:rsidP="00140891">
      <w:pPr>
        <w:widowControl w:val="0"/>
        <w:autoSpaceDE w:val="0"/>
        <w:autoSpaceDN w:val="0"/>
        <w:adjustRightInd w:val="0"/>
        <w:spacing w:after="120"/>
        <w:ind w:left="360"/>
        <w:jc w:val="both"/>
        <w:rPr>
          <w:rFonts w:ascii="Kanit Light" w:hAnsi="Kanit Light" w:cs="Kanit Light"/>
          <w:spacing w:val="0"/>
          <w:sz w:val="19"/>
          <w:szCs w:val="19"/>
        </w:rPr>
      </w:pPr>
      <w:r>
        <w:rPr>
          <w:rFonts w:ascii="Kanit Light" w:hAnsi="Kanit Light" w:cs="Kanit Light"/>
          <w:b/>
          <w:bCs/>
          <w:spacing w:val="0"/>
          <w:sz w:val="19"/>
          <w:szCs w:val="19"/>
        </w:rPr>
        <w:t>4</w:t>
      </w:r>
      <w:r w:rsidRPr="003E4E62">
        <w:rPr>
          <w:rFonts w:ascii="Kanit Light" w:hAnsi="Kanit Light" w:cs="Kanit Light"/>
          <w:spacing w:val="0"/>
          <w:sz w:val="19"/>
          <w:szCs w:val="19"/>
        </w:rPr>
        <w:t xml:space="preserve"> - les </w:t>
      </w:r>
      <w:r>
        <w:rPr>
          <w:rFonts w:ascii="Kanit Light" w:hAnsi="Kanit Light" w:cs="Kanit Light"/>
          <w:spacing w:val="0"/>
          <w:sz w:val="19"/>
          <w:szCs w:val="19"/>
        </w:rPr>
        <w:t>déclarations de projet de travaux (DT), les réponses des exploitants d’ouvrages et, plus généralement, l’ensemble de la documentation relative aux réseaux présents au sein de l’immeuble</w:t>
      </w:r>
      <w:r w:rsidR="00EA611B">
        <w:rPr>
          <w:rFonts w:ascii="Kanit Light" w:hAnsi="Kanit Light" w:cs="Kanit Light"/>
          <w:spacing w:val="0"/>
          <w:sz w:val="19"/>
          <w:szCs w:val="19"/>
        </w:rPr>
        <w:t xml:space="preserve"> </w:t>
      </w:r>
      <w:r w:rsidR="008617ED">
        <w:rPr>
          <w:rFonts w:ascii="Kanit Light" w:hAnsi="Kanit Light" w:cs="Kanit Light"/>
          <w:spacing w:val="0"/>
          <w:sz w:val="19"/>
          <w:szCs w:val="19"/>
        </w:rPr>
        <w:t>ou figurant à proximité immédiate ;</w:t>
      </w:r>
    </w:p>
    <w:p w14:paraId="40991DFA" w14:textId="4658740D" w:rsidR="00BF430D" w:rsidRPr="003E4E62" w:rsidRDefault="00140891" w:rsidP="003E4E62">
      <w:pPr>
        <w:widowControl w:val="0"/>
        <w:autoSpaceDE w:val="0"/>
        <w:autoSpaceDN w:val="0"/>
        <w:adjustRightInd w:val="0"/>
        <w:spacing w:after="120"/>
        <w:ind w:left="360"/>
        <w:jc w:val="both"/>
        <w:rPr>
          <w:rFonts w:ascii="Kanit Light" w:hAnsi="Kanit Light" w:cs="Kanit Light"/>
          <w:spacing w:val="0"/>
          <w:sz w:val="19"/>
          <w:szCs w:val="19"/>
        </w:rPr>
      </w:pPr>
      <w:r>
        <w:rPr>
          <w:rFonts w:ascii="Kanit Light" w:hAnsi="Kanit Light" w:cs="Kanit Light"/>
          <w:b/>
          <w:bCs/>
          <w:spacing w:val="0"/>
          <w:sz w:val="19"/>
          <w:szCs w:val="19"/>
        </w:rPr>
        <w:t>5</w:t>
      </w:r>
      <w:r w:rsidR="00BF430D" w:rsidRPr="003E4E62">
        <w:rPr>
          <w:rFonts w:ascii="Kanit Light" w:hAnsi="Kanit Light" w:cs="Kanit Light"/>
          <w:spacing w:val="0"/>
          <w:sz w:val="19"/>
          <w:szCs w:val="19"/>
        </w:rPr>
        <w:t> </w:t>
      </w:r>
      <w:r w:rsidR="00787D31" w:rsidRPr="003E4E62">
        <w:rPr>
          <w:rFonts w:ascii="Kanit Light" w:hAnsi="Kanit Light" w:cs="Kanit Light"/>
          <w:spacing w:val="0"/>
          <w:sz w:val="19"/>
          <w:szCs w:val="19"/>
        </w:rPr>
        <w:t>-</w:t>
      </w:r>
      <w:r w:rsidR="00BF430D" w:rsidRPr="003E4E62">
        <w:rPr>
          <w:rFonts w:ascii="Kanit Light" w:hAnsi="Kanit Light" w:cs="Kanit Light"/>
          <w:spacing w:val="0"/>
          <w:sz w:val="19"/>
          <w:szCs w:val="19"/>
        </w:rPr>
        <w:t> les actes spéciaux de sous-traitance et leurs avenants, postérieu</w:t>
      </w:r>
      <w:r w:rsidR="00860898" w:rsidRPr="003E4E62">
        <w:rPr>
          <w:rFonts w:ascii="Kanit Light" w:hAnsi="Kanit Light" w:cs="Kanit Light"/>
          <w:spacing w:val="0"/>
          <w:sz w:val="19"/>
          <w:szCs w:val="19"/>
        </w:rPr>
        <w:t>rs à la notification du marché ;</w:t>
      </w:r>
    </w:p>
    <w:p w14:paraId="4D1FDE87" w14:textId="37D5EAFE" w:rsidR="005A6DEE" w:rsidRPr="003E4E62" w:rsidRDefault="00140891" w:rsidP="003E4E62">
      <w:pPr>
        <w:widowControl w:val="0"/>
        <w:autoSpaceDE w:val="0"/>
        <w:autoSpaceDN w:val="0"/>
        <w:adjustRightInd w:val="0"/>
        <w:spacing w:after="60"/>
        <w:ind w:left="357"/>
        <w:jc w:val="both"/>
        <w:rPr>
          <w:rFonts w:ascii="Kanit Light" w:hAnsi="Kanit Light" w:cs="Kanit Light"/>
          <w:spacing w:val="0"/>
          <w:sz w:val="19"/>
          <w:szCs w:val="19"/>
        </w:rPr>
      </w:pPr>
      <w:r>
        <w:rPr>
          <w:rFonts w:ascii="Kanit Light" w:hAnsi="Kanit Light" w:cs="Kanit Light"/>
          <w:b/>
          <w:bCs/>
          <w:spacing w:val="0"/>
          <w:sz w:val="19"/>
          <w:szCs w:val="19"/>
        </w:rPr>
        <w:t>6</w:t>
      </w:r>
      <w:r w:rsidR="00C62E56" w:rsidRPr="003E4E62">
        <w:rPr>
          <w:rFonts w:ascii="Kanit Light" w:hAnsi="Kanit Light" w:cs="Kanit Light"/>
          <w:spacing w:val="0"/>
          <w:sz w:val="19"/>
          <w:szCs w:val="19"/>
        </w:rPr>
        <w:t> </w:t>
      </w:r>
      <w:r w:rsidR="00787D31" w:rsidRPr="003E4E62">
        <w:rPr>
          <w:rFonts w:ascii="Kanit Light" w:hAnsi="Kanit Light" w:cs="Kanit Light"/>
          <w:spacing w:val="0"/>
          <w:sz w:val="19"/>
          <w:szCs w:val="19"/>
        </w:rPr>
        <w:t>-</w:t>
      </w:r>
      <w:r w:rsidR="005A6DEE" w:rsidRPr="003E4E62">
        <w:rPr>
          <w:rFonts w:ascii="Kanit Light" w:hAnsi="Kanit Light" w:cs="Kanit Light"/>
          <w:spacing w:val="0"/>
          <w:sz w:val="19"/>
          <w:szCs w:val="19"/>
        </w:rPr>
        <w:t> le cahier des clauses techniques générales (CCTG) applicable a</w:t>
      </w:r>
      <w:r w:rsidR="00860898" w:rsidRPr="003E4E62">
        <w:rPr>
          <w:rFonts w:ascii="Kanit Light" w:hAnsi="Kanit Light" w:cs="Kanit Light"/>
          <w:spacing w:val="0"/>
          <w:sz w:val="19"/>
          <w:szCs w:val="19"/>
        </w:rPr>
        <w:t>ux prestations objet du marché ;</w:t>
      </w:r>
    </w:p>
    <w:p w14:paraId="5AA8D1A9" w14:textId="668312CA" w:rsidR="005A6DEE" w:rsidRPr="00C14EF2" w:rsidRDefault="005A6DEE" w:rsidP="00E04DD5">
      <w:pPr>
        <w:pStyle w:val="Paragraphedeliste"/>
        <w:numPr>
          <w:ilvl w:val="0"/>
          <w:numId w:val="13"/>
        </w:numPr>
        <w:autoSpaceDE w:val="0"/>
        <w:autoSpaceDN w:val="0"/>
        <w:adjustRightInd w:val="0"/>
        <w:spacing w:after="60"/>
        <w:ind w:left="1134"/>
        <w:contextualSpacing w:val="0"/>
        <w:jc w:val="both"/>
        <w:rPr>
          <w:rFonts w:ascii="Kanit Light" w:hAnsi="Kanit Light" w:cs="Kanit Light"/>
          <w:spacing w:val="0"/>
          <w:sz w:val="19"/>
          <w:szCs w:val="19"/>
        </w:rPr>
      </w:pPr>
      <w:r w:rsidRPr="00C14EF2">
        <w:rPr>
          <w:rFonts w:ascii="Kanit Light" w:hAnsi="Kanit Light" w:cs="Kanit Light"/>
          <w:spacing w:val="0"/>
          <w:sz w:val="19"/>
          <w:szCs w:val="19"/>
        </w:rPr>
        <w:t>Les fascicules applicables aux marchés publics encore en vigueur</w:t>
      </w:r>
      <w:r w:rsidR="00860898" w:rsidRPr="00C14EF2">
        <w:rPr>
          <w:rFonts w:ascii="Kanit Light" w:hAnsi="Kanit Light" w:cs="Kanit Light"/>
          <w:spacing w:val="0"/>
          <w:sz w:val="19"/>
          <w:szCs w:val="19"/>
        </w:rPr>
        <w:t>,</w:t>
      </w:r>
    </w:p>
    <w:p w14:paraId="19801A76" w14:textId="58513A7B" w:rsidR="005A6DEE" w:rsidRPr="00C14EF2" w:rsidRDefault="005A6DEE" w:rsidP="00E04DD5">
      <w:pPr>
        <w:pStyle w:val="Paragraphedeliste"/>
        <w:numPr>
          <w:ilvl w:val="0"/>
          <w:numId w:val="13"/>
        </w:numPr>
        <w:autoSpaceDE w:val="0"/>
        <w:autoSpaceDN w:val="0"/>
        <w:adjustRightInd w:val="0"/>
        <w:spacing w:after="60"/>
        <w:ind w:left="1134"/>
        <w:contextualSpacing w:val="0"/>
        <w:jc w:val="both"/>
        <w:rPr>
          <w:rFonts w:ascii="Kanit Light" w:hAnsi="Kanit Light" w:cs="Kanit Light"/>
          <w:spacing w:val="0"/>
          <w:sz w:val="19"/>
          <w:szCs w:val="19"/>
        </w:rPr>
      </w:pPr>
      <w:r w:rsidRPr="00C14EF2">
        <w:rPr>
          <w:rFonts w:ascii="Kanit Light" w:hAnsi="Kanit Light" w:cs="Kanit Light"/>
          <w:spacing w:val="0"/>
          <w:sz w:val="19"/>
          <w:szCs w:val="19"/>
        </w:rPr>
        <w:t>Les documents techniques unifiés (D.T.U.)</w:t>
      </w:r>
      <w:r w:rsidR="00860898" w:rsidRPr="00C14EF2">
        <w:rPr>
          <w:rFonts w:ascii="Kanit Light" w:hAnsi="Kanit Light" w:cs="Kanit Light"/>
          <w:spacing w:val="0"/>
          <w:sz w:val="19"/>
          <w:szCs w:val="19"/>
        </w:rPr>
        <w:t>,</w:t>
      </w:r>
    </w:p>
    <w:p w14:paraId="6283E114" w14:textId="1127B4FD" w:rsidR="005A6DEE" w:rsidRDefault="005A6DEE" w:rsidP="00E04DD5">
      <w:pPr>
        <w:pStyle w:val="Paragraphedeliste"/>
        <w:numPr>
          <w:ilvl w:val="0"/>
          <w:numId w:val="13"/>
        </w:numPr>
        <w:autoSpaceDE w:val="0"/>
        <w:autoSpaceDN w:val="0"/>
        <w:adjustRightInd w:val="0"/>
        <w:spacing w:after="60"/>
        <w:ind w:left="1134"/>
        <w:contextualSpacing w:val="0"/>
        <w:jc w:val="both"/>
        <w:rPr>
          <w:rFonts w:ascii="Kanit Light" w:hAnsi="Kanit Light" w:cs="Kanit Light"/>
          <w:spacing w:val="0"/>
          <w:sz w:val="19"/>
          <w:szCs w:val="19"/>
        </w:rPr>
      </w:pPr>
      <w:r w:rsidRPr="00C14EF2">
        <w:rPr>
          <w:rFonts w:ascii="Kanit Light" w:hAnsi="Kanit Light" w:cs="Kanit Light"/>
          <w:spacing w:val="0"/>
          <w:sz w:val="19"/>
          <w:szCs w:val="19"/>
        </w:rPr>
        <w:t>Normes européennes et AFNOR</w:t>
      </w:r>
      <w:r w:rsidR="0081798C" w:rsidRPr="00C14EF2">
        <w:rPr>
          <w:rFonts w:ascii="Kanit Light" w:hAnsi="Kanit Light" w:cs="Kanit Light"/>
          <w:spacing w:val="0"/>
          <w:sz w:val="19"/>
          <w:szCs w:val="19"/>
        </w:rPr>
        <w:t xml:space="preserve"> et notamment la norme AFNOR NF P 03-001</w:t>
      </w:r>
      <w:r w:rsidR="00860898" w:rsidRPr="00C14EF2">
        <w:rPr>
          <w:rFonts w:ascii="Kanit Light" w:hAnsi="Kanit Light" w:cs="Kanit Light"/>
          <w:spacing w:val="0"/>
          <w:sz w:val="19"/>
          <w:szCs w:val="19"/>
        </w:rPr>
        <w:t>,</w:t>
      </w:r>
    </w:p>
    <w:p w14:paraId="3B571A30" w14:textId="6D37AC15" w:rsidR="0089624E" w:rsidRDefault="0089624E" w:rsidP="00E04DD5">
      <w:pPr>
        <w:pStyle w:val="Paragraphedeliste"/>
        <w:numPr>
          <w:ilvl w:val="0"/>
          <w:numId w:val="13"/>
        </w:numPr>
        <w:autoSpaceDE w:val="0"/>
        <w:autoSpaceDN w:val="0"/>
        <w:adjustRightInd w:val="0"/>
        <w:spacing w:after="60"/>
        <w:ind w:left="1134"/>
        <w:contextualSpacing w:val="0"/>
        <w:jc w:val="both"/>
        <w:rPr>
          <w:rFonts w:ascii="Kanit Light" w:hAnsi="Kanit Light" w:cs="Kanit Light"/>
          <w:spacing w:val="0"/>
          <w:sz w:val="19"/>
          <w:szCs w:val="19"/>
        </w:rPr>
      </w:pPr>
      <w:r>
        <w:rPr>
          <w:rFonts w:ascii="Kanit Light" w:hAnsi="Kanit Light" w:cs="Kanit Light"/>
          <w:spacing w:val="0"/>
          <w:sz w:val="19"/>
          <w:szCs w:val="19"/>
        </w:rPr>
        <w:t>La documentation applicable pour la réalisation de travaux de désamiantage,</w:t>
      </w:r>
    </w:p>
    <w:p w14:paraId="68A48E5F" w14:textId="5D28F615" w:rsidR="0089624E" w:rsidRPr="00C14EF2" w:rsidRDefault="0089624E" w:rsidP="00E04DD5">
      <w:pPr>
        <w:pStyle w:val="Paragraphedeliste"/>
        <w:numPr>
          <w:ilvl w:val="0"/>
          <w:numId w:val="13"/>
        </w:numPr>
        <w:autoSpaceDE w:val="0"/>
        <w:autoSpaceDN w:val="0"/>
        <w:adjustRightInd w:val="0"/>
        <w:spacing w:after="60"/>
        <w:ind w:left="1134"/>
        <w:contextualSpacing w:val="0"/>
        <w:jc w:val="both"/>
        <w:rPr>
          <w:rFonts w:ascii="Kanit Light" w:hAnsi="Kanit Light" w:cs="Kanit Light"/>
          <w:spacing w:val="0"/>
          <w:sz w:val="19"/>
          <w:szCs w:val="19"/>
        </w:rPr>
      </w:pPr>
      <w:r>
        <w:rPr>
          <w:rFonts w:ascii="Kanit Light" w:hAnsi="Kanit Light" w:cs="Kanit Light"/>
          <w:spacing w:val="0"/>
          <w:sz w:val="19"/>
          <w:szCs w:val="19"/>
        </w:rPr>
        <w:t>Les documents régissant les conditions d’hygiène et de sécurité à respecter pour la réalisation des travaux.</w:t>
      </w:r>
    </w:p>
    <w:p w14:paraId="63858F61" w14:textId="65310FA5" w:rsidR="00BF430D" w:rsidRPr="00712FC5" w:rsidRDefault="00140891" w:rsidP="003E4E62">
      <w:pPr>
        <w:widowControl w:val="0"/>
        <w:autoSpaceDE w:val="0"/>
        <w:autoSpaceDN w:val="0"/>
        <w:adjustRightInd w:val="0"/>
        <w:spacing w:after="120"/>
        <w:ind w:left="360"/>
        <w:jc w:val="both"/>
        <w:rPr>
          <w:rFonts w:ascii="Kanit Light" w:hAnsi="Kanit Light" w:cs="Kanit Light"/>
          <w:sz w:val="19"/>
          <w:szCs w:val="19"/>
        </w:rPr>
      </w:pPr>
      <w:r>
        <w:rPr>
          <w:rFonts w:ascii="Kanit Light" w:hAnsi="Kanit Light" w:cs="Kanit Light"/>
          <w:b/>
          <w:sz w:val="19"/>
          <w:szCs w:val="19"/>
        </w:rPr>
        <w:t>7</w:t>
      </w:r>
      <w:r w:rsidR="00C62E56" w:rsidRPr="00712FC5">
        <w:rPr>
          <w:rFonts w:ascii="Kanit Light" w:hAnsi="Kanit Light" w:cs="Kanit Light"/>
          <w:b/>
          <w:sz w:val="19"/>
          <w:szCs w:val="19"/>
        </w:rPr>
        <w:t> </w:t>
      </w:r>
      <w:r w:rsidR="00C14EF2">
        <w:rPr>
          <w:rFonts w:ascii="Kanit Light" w:hAnsi="Kanit Light" w:cs="Kanit Light"/>
          <w:b/>
          <w:sz w:val="19"/>
          <w:szCs w:val="19"/>
        </w:rPr>
        <w:t>–</w:t>
      </w:r>
      <w:r w:rsidR="00C62E56" w:rsidRPr="00712FC5">
        <w:rPr>
          <w:rFonts w:ascii="Kanit Light" w:hAnsi="Kanit Light" w:cs="Kanit Light"/>
          <w:sz w:val="19"/>
          <w:szCs w:val="19"/>
        </w:rPr>
        <w:t> </w:t>
      </w:r>
      <w:r w:rsidR="00C62E56" w:rsidRPr="003E4E62">
        <w:rPr>
          <w:rFonts w:ascii="Kanit Light" w:hAnsi="Kanit Light" w:cs="Kanit Light"/>
          <w:spacing w:val="0"/>
          <w:sz w:val="19"/>
          <w:szCs w:val="19"/>
        </w:rPr>
        <w:t>l</w:t>
      </w:r>
      <w:r w:rsidR="00C14EF2" w:rsidRPr="003E4E62">
        <w:rPr>
          <w:rFonts w:ascii="Kanit Light" w:hAnsi="Kanit Light" w:cs="Kanit Light"/>
          <w:spacing w:val="0"/>
          <w:sz w:val="19"/>
          <w:szCs w:val="19"/>
        </w:rPr>
        <w:t xml:space="preserve">a décomposition du prix global et forfaitaire remise par </w:t>
      </w:r>
      <w:r w:rsidR="00C62E56" w:rsidRPr="003E4E62">
        <w:rPr>
          <w:rFonts w:ascii="Kanit Light" w:hAnsi="Kanit Light" w:cs="Kanit Light"/>
          <w:spacing w:val="0"/>
          <w:sz w:val="19"/>
          <w:szCs w:val="19"/>
        </w:rPr>
        <w:t xml:space="preserve">le titulaire </w:t>
      </w:r>
      <w:r w:rsidR="00467B8D" w:rsidRPr="003E4E62">
        <w:rPr>
          <w:rFonts w:ascii="Kanit Light" w:hAnsi="Kanit Light" w:cs="Kanit Light"/>
          <w:spacing w:val="0"/>
          <w:sz w:val="19"/>
          <w:szCs w:val="19"/>
        </w:rPr>
        <w:t>du marché et accepté</w:t>
      </w:r>
      <w:r w:rsidR="00C14EF2" w:rsidRPr="003E4E62">
        <w:rPr>
          <w:rFonts w:ascii="Kanit Light" w:hAnsi="Kanit Light" w:cs="Kanit Light"/>
          <w:spacing w:val="0"/>
          <w:sz w:val="19"/>
          <w:szCs w:val="19"/>
        </w:rPr>
        <w:t>e</w:t>
      </w:r>
      <w:r w:rsidR="00467B8D" w:rsidRPr="003E4E62">
        <w:rPr>
          <w:rFonts w:ascii="Kanit Light" w:hAnsi="Kanit Light" w:cs="Kanit Light"/>
          <w:spacing w:val="0"/>
          <w:sz w:val="19"/>
          <w:szCs w:val="19"/>
        </w:rPr>
        <w:t xml:space="preserve"> par le pouvoir adjudicateur,</w:t>
      </w:r>
    </w:p>
    <w:p w14:paraId="15DA63DE" w14:textId="6D00A15D" w:rsidR="00591146" w:rsidRDefault="00140891" w:rsidP="00850241">
      <w:pPr>
        <w:widowControl w:val="0"/>
        <w:autoSpaceDE w:val="0"/>
        <w:autoSpaceDN w:val="0"/>
        <w:adjustRightInd w:val="0"/>
        <w:spacing w:after="0"/>
        <w:ind w:left="357"/>
        <w:jc w:val="both"/>
        <w:rPr>
          <w:rFonts w:ascii="Kanit Light" w:hAnsi="Kanit Light" w:cs="Kanit Light"/>
          <w:spacing w:val="0"/>
          <w:sz w:val="19"/>
          <w:szCs w:val="19"/>
        </w:rPr>
      </w:pPr>
      <w:r>
        <w:rPr>
          <w:rFonts w:ascii="Kanit Light" w:hAnsi="Kanit Light" w:cs="Kanit Light"/>
          <w:b/>
          <w:sz w:val="19"/>
          <w:szCs w:val="19"/>
        </w:rPr>
        <w:t>8</w:t>
      </w:r>
      <w:r w:rsidR="00467B8D" w:rsidRPr="00712FC5">
        <w:rPr>
          <w:rFonts w:ascii="Kanit Light" w:hAnsi="Kanit Light" w:cs="Kanit Light"/>
          <w:b/>
          <w:sz w:val="19"/>
          <w:szCs w:val="19"/>
        </w:rPr>
        <w:t> </w:t>
      </w:r>
      <w:r w:rsidR="00787D31">
        <w:rPr>
          <w:rFonts w:ascii="Kanit Light" w:hAnsi="Kanit Light" w:cs="Kanit Light"/>
          <w:b/>
          <w:sz w:val="19"/>
          <w:szCs w:val="19"/>
        </w:rPr>
        <w:t>-</w:t>
      </w:r>
      <w:r w:rsidR="00467B8D" w:rsidRPr="00712FC5">
        <w:rPr>
          <w:rFonts w:ascii="Kanit Light" w:hAnsi="Kanit Light" w:cs="Kanit Light"/>
          <w:sz w:val="19"/>
          <w:szCs w:val="19"/>
        </w:rPr>
        <w:t> </w:t>
      </w:r>
      <w:r w:rsidR="00467B8D" w:rsidRPr="003E4E62">
        <w:rPr>
          <w:rFonts w:ascii="Kanit Light" w:hAnsi="Kanit Light" w:cs="Kanit Light"/>
          <w:spacing w:val="0"/>
          <w:sz w:val="19"/>
          <w:szCs w:val="19"/>
        </w:rPr>
        <w:t>le mémoire technique remis par le titulaire du marché et accepté par le pouvoir adjudicateur.</w:t>
      </w:r>
    </w:p>
    <w:p w14:paraId="3212A875" w14:textId="77777777" w:rsidR="00850241" w:rsidRDefault="00850241" w:rsidP="00850241">
      <w:pPr>
        <w:widowControl w:val="0"/>
        <w:autoSpaceDE w:val="0"/>
        <w:autoSpaceDN w:val="0"/>
        <w:adjustRightInd w:val="0"/>
        <w:spacing w:after="0"/>
        <w:jc w:val="both"/>
        <w:rPr>
          <w:rFonts w:ascii="Kanit Light" w:hAnsi="Kanit Light" w:cs="Kanit Light"/>
          <w:spacing w:val="0"/>
          <w:sz w:val="19"/>
          <w:szCs w:val="19"/>
        </w:rPr>
      </w:pPr>
    </w:p>
    <w:p w14:paraId="2C0F3A05" w14:textId="5309B0D4" w:rsidR="003E4E62" w:rsidRPr="004229FF" w:rsidRDefault="003E4E62" w:rsidP="003E4E62">
      <w:pPr>
        <w:widowControl w:val="0"/>
        <w:autoSpaceDE w:val="0"/>
        <w:autoSpaceDN w:val="0"/>
        <w:adjustRightInd w:val="0"/>
        <w:jc w:val="both"/>
        <w:rPr>
          <w:rFonts w:ascii="Kanit Light" w:hAnsi="Kanit Light" w:cs="Kanit Light"/>
          <w:spacing w:val="0"/>
          <w:sz w:val="19"/>
          <w:szCs w:val="19"/>
        </w:rPr>
      </w:pPr>
      <w:r w:rsidRPr="004229FF">
        <w:rPr>
          <w:rFonts w:ascii="Kanit Light" w:hAnsi="Kanit Light" w:cs="Kanit Light"/>
          <w:spacing w:val="0"/>
          <w:sz w:val="19"/>
          <w:szCs w:val="19"/>
        </w:rPr>
        <w:t>Le titulaire du marché devra également respecter la règlementation en vigueur pour la conduite des travaux de démolition, notamment pour le traitement des déchets.</w:t>
      </w:r>
    </w:p>
    <w:p w14:paraId="7635F723" w14:textId="77777777" w:rsidR="00196ECF" w:rsidRPr="00712FC5" w:rsidRDefault="00196ECF" w:rsidP="00591146">
      <w:pPr>
        <w:pStyle w:val="04ARTICLE-Titre"/>
        <w:spacing w:before="0"/>
        <w:rPr>
          <w:rFonts w:ascii="Kanit Light" w:hAnsi="Kanit Light" w:cs="Kanit Light"/>
          <w:sz w:val="19"/>
          <w:szCs w:val="19"/>
        </w:rPr>
      </w:pPr>
      <w:r w:rsidRPr="00712FC5">
        <w:rPr>
          <w:rFonts w:ascii="Kanit Light" w:hAnsi="Kanit Light" w:cs="Kanit Light"/>
          <w:sz w:val="19"/>
          <w:szCs w:val="19"/>
        </w:rPr>
        <w:t>ARTICLE 3 – SOUS-TRAITANCE</w:t>
      </w:r>
    </w:p>
    <w:p w14:paraId="4172FFF6" w14:textId="0AED174B" w:rsidR="00035D30" w:rsidRPr="00035D30" w:rsidRDefault="00035D30" w:rsidP="00035D30">
      <w:pPr>
        <w:pStyle w:val="Style05ARTICLENiv1-SsTitre10ptNonGras"/>
        <w:rPr>
          <w:rStyle w:val="05ARTICLENiv1-SsTitreCar2"/>
          <w:rFonts w:ascii="Kanit Light" w:hAnsi="Kanit Light"/>
          <w:b/>
          <w:bCs/>
          <w:sz w:val="19"/>
        </w:rPr>
      </w:pPr>
      <w:bookmarkStart w:id="4" w:name="_Toc94714013"/>
      <w:r>
        <w:rPr>
          <w:rStyle w:val="05ARTICLENiv1-SsTitreCar2"/>
          <w:rFonts w:ascii="Kanit Light" w:hAnsi="Kanit Light"/>
          <w:b/>
          <w:bCs/>
          <w:sz w:val="19"/>
        </w:rPr>
        <w:t xml:space="preserve">3.1 </w:t>
      </w:r>
      <w:r w:rsidRPr="00035D30">
        <w:rPr>
          <w:rStyle w:val="05ARTICLENiv1-SsTitreCar2"/>
          <w:rFonts w:ascii="Kanit Light" w:hAnsi="Kanit Light"/>
          <w:b/>
          <w:bCs/>
          <w:sz w:val="19"/>
        </w:rPr>
        <w:t>Acceptation des sous-traitance</w:t>
      </w:r>
      <w:bookmarkEnd w:id="4"/>
    </w:p>
    <w:p w14:paraId="73D24513" w14:textId="77777777" w:rsidR="00035D30" w:rsidRPr="00CA6196" w:rsidRDefault="00035D30" w:rsidP="00035D30">
      <w:pPr>
        <w:pStyle w:val="05ARTICLENiv1-Texte"/>
        <w:rPr>
          <w:rFonts w:ascii="Kanit Light" w:hAnsi="Kanit Light" w:cs="Kanit Light"/>
          <w:sz w:val="19"/>
          <w:szCs w:val="19"/>
        </w:rPr>
      </w:pPr>
      <w:r w:rsidRPr="00CA6196">
        <w:rPr>
          <w:rFonts w:ascii="Kanit Light" w:hAnsi="Kanit Light" w:cs="Kanit Light"/>
          <w:sz w:val="19"/>
          <w:szCs w:val="19"/>
        </w:rPr>
        <w:t xml:space="preserve">Conformément à </w:t>
      </w:r>
      <w:r w:rsidRPr="00CA6196">
        <w:rPr>
          <w:rFonts w:ascii="Kanit Light" w:hAnsi="Kanit Light" w:cs="Kanit Light"/>
          <w:b/>
          <w:sz w:val="19"/>
          <w:szCs w:val="19"/>
        </w:rPr>
        <w:t>l’article 4.6.1 de la Norme AFNOR NF P03-001</w:t>
      </w:r>
      <w:r w:rsidRPr="00CA6196">
        <w:rPr>
          <w:rFonts w:ascii="Kanit Light" w:hAnsi="Kanit Light" w:cs="Kanit Light"/>
          <w:sz w:val="19"/>
          <w:szCs w:val="19"/>
        </w:rPr>
        <w:t>, le titulaire s’engage à exécuter une part significative des prestations prévues au marché.</w:t>
      </w:r>
    </w:p>
    <w:p w14:paraId="64B0D965" w14:textId="77777777" w:rsidR="00035D30" w:rsidRPr="00CA6196" w:rsidRDefault="00035D30" w:rsidP="00035D30">
      <w:pPr>
        <w:pStyle w:val="05ARTICLENiv1-Texte"/>
        <w:rPr>
          <w:rFonts w:ascii="Kanit Light" w:hAnsi="Kanit Light" w:cs="Kanit Light"/>
          <w:sz w:val="19"/>
          <w:szCs w:val="19"/>
        </w:rPr>
      </w:pPr>
      <w:r w:rsidRPr="00CA6196">
        <w:rPr>
          <w:rFonts w:ascii="Kanit Light" w:hAnsi="Kanit Light" w:cs="Kanit Light"/>
          <w:sz w:val="19"/>
          <w:szCs w:val="19"/>
        </w:rPr>
        <w:t xml:space="preserve">En complément des dispositions de la loi n°75-1334 du 31 décembre 1975 relative à la sous-traitance, les conditions de l'exercice de la sous-traitance sont définies à </w:t>
      </w:r>
      <w:r w:rsidRPr="00CA6196">
        <w:rPr>
          <w:rFonts w:ascii="Kanit Light" w:hAnsi="Kanit Light" w:cs="Kanit Light"/>
          <w:b/>
          <w:sz w:val="19"/>
          <w:szCs w:val="19"/>
        </w:rPr>
        <w:t>l'article 4.6.1 de la Norme AFNOR NF P03-001</w:t>
      </w:r>
      <w:r w:rsidRPr="00CA6196">
        <w:rPr>
          <w:rFonts w:ascii="Kanit Light" w:hAnsi="Kanit Light" w:cs="Kanit Light"/>
          <w:sz w:val="19"/>
          <w:szCs w:val="19"/>
        </w:rPr>
        <w:t>.</w:t>
      </w:r>
    </w:p>
    <w:p w14:paraId="6F90DC51" w14:textId="77777777" w:rsidR="00035D30" w:rsidRPr="00CA6196" w:rsidRDefault="00035D30" w:rsidP="006F0776">
      <w:pPr>
        <w:pStyle w:val="05ARTICLENiv1-Texte"/>
        <w:spacing w:after="60"/>
        <w:rPr>
          <w:rFonts w:ascii="Kanit Light" w:hAnsi="Kanit Light" w:cs="Kanit Light"/>
          <w:sz w:val="19"/>
          <w:szCs w:val="19"/>
        </w:rPr>
      </w:pPr>
      <w:r w:rsidRPr="00CA6196">
        <w:rPr>
          <w:rFonts w:ascii="Kanit Light" w:hAnsi="Kanit Light" w:cs="Kanit Light"/>
          <w:sz w:val="19"/>
          <w:szCs w:val="19"/>
        </w:rPr>
        <w:t xml:space="preserve">En complément des dispositions de </w:t>
      </w:r>
      <w:r w:rsidRPr="00CA6196">
        <w:rPr>
          <w:rFonts w:ascii="Kanit Light" w:hAnsi="Kanit Light" w:cs="Kanit Light"/>
          <w:b/>
          <w:sz w:val="19"/>
          <w:szCs w:val="19"/>
        </w:rPr>
        <w:t>l’article 4.6.1 de la Norme AFNOR NF P 03-001</w:t>
      </w:r>
      <w:r w:rsidRPr="00CA6196">
        <w:rPr>
          <w:rFonts w:ascii="Kanit Light" w:hAnsi="Kanit Light" w:cs="Kanit Light"/>
          <w:sz w:val="19"/>
          <w:szCs w:val="19"/>
        </w:rPr>
        <w:t>, la demande d’acceptation de sous-traitance doit comporter :</w:t>
      </w:r>
    </w:p>
    <w:p w14:paraId="23610D75" w14:textId="77777777" w:rsidR="00035D30" w:rsidRPr="006F0776" w:rsidRDefault="00035D30" w:rsidP="006F0776">
      <w:pPr>
        <w:pStyle w:val="05ARTICLENiv1-TableauPuce1"/>
        <w:spacing w:before="0"/>
        <w:rPr>
          <w:rFonts w:ascii="Kanit Light" w:hAnsi="Kanit Light" w:cs="Kanit Light"/>
          <w:spacing w:val="-6"/>
          <w:sz w:val="19"/>
          <w:szCs w:val="19"/>
        </w:rPr>
      </w:pPr>
      <w:r w:rsidRPr="006F0776">
        <w:rPr>
          <w:rFonts w:ascii="Kanit Light" w:hAnsi="Kanit Light" w:cs="Kanit Light"/>
          <w:spacing w:val="-6"/>
          <w:sz w:val="19"/>
          <w:szCs w:val="19"/>
        </w:rPr>
        <w:t>La déclaration de sous-traitance indiquant le nom, la raison ou la dénomination sociale et l’adresse du sous-traitant ;</w:t>
      </w:r>
    </w:p>
    <w:p w14:paraId="5D4E090F" w14:textId="77777777" w:rsidR="00035D30" w:rsidRPr="006F0776" w:rsidRDefault="00035D30" w:rsidP="006F0776">
      <w:pPr>
        <w:pStyle w:val="05ARTICLENiv1-TableauPuce1"/>
        <w:spacing w:before="0"/>
        <w:rPr>
          <w:rFonts w:ascii="Kanit Light" w:hAnsi="Kanit Light" w:cs="Kanit Light"/>
          <w:spacing w:val="-6"/>
          <w:sz w:val="19"/>
          <w:szCs w:val="19"/>
        </w:rPr>
      </w:pPr>
      <w:r w:rsidRPr="006F0776">
        <w:rPr>
          <w:rFonts w:ascii="Kanit Light" w:hAnsi="Kanit Light" w:cs="Kanit Light"/>
          <w:spacing w:val="-6"/>
          <w:sz w:val="19"/>
          <w:szCs w:val="19"/>
        </w:rPr>
        <w:t>La nature des prestations sous-traitées et leur montant ;</w:t>
      </w:r>
    </w:p>
    <w:p w14:paraId="15BE7033" w14:textId="77777777" w:rsidR="00035D30" w:rsidRPr="006F0776" w:rsidRDefault="00035D30" w:rsidP="006F0776">
      <w:pPr>
        <w:pStyle w:val="05ARTICLENiv1-TableauPuce1"/>
        <w:spacing w:before="0"/>
        <w:rPr>
          <w:rFonts w:ascii="Kanit Light" w:hAnsi="Kanit Light" w:cs="Kanit Light"/>
          <w:spacing w:val="-6"/>
          <w:sz w:val="19"/>
          <w:szCs w:val="19"/>
        </w:rPr>
      </w:pPr>
      <w:r w:rsidRPr="006F0776">
        <w:rPr>
          <w:rFonts w:ascii="Kanit Light" w:hAnsi="Kanit Light" w:cs="Kanit Light"/>
          <w:spacing w:val="-6"/>
          <w:sz w:val="19"/>
          <w:szCs w:val="19"/>
        </w:rPr>
        <w:t>Une copie du jugement de redressement judiciaire du sous-traitant le cas échéant ;</w:t>
      </w:r>
    </w:p>
    <w:p w14:paraId="45E30FA5" w14:textId="77777777" w:rsidR="00035D30" w:rsidRPr="006F0776" w:rsidRDefault="00035D30" w:rsidP="006F0776">
      <w:pPr>
        <w:pStyle w:val="05ARTICLENiv1-TableauPuce1"/>
        <w:spacing w:before="0"/>
        <w:rPr>
          <w:rFonts w:ascii="Kanit Light" w:hAnsi="Kanit Light" w:cs="Kanit Light"/>
          <w:spacing w:val="-6"/>
          <w:sz w:val="19"/>
          <w:szCs w:val="19"/>
        </w:rPr>
      </w:pPr>
      <w:r w:rsidRPr="006F0776">
        <w:rPr>
          <w:rFonts w:ascii="Kanit Light" w:hAnsi="Kanit Light" w:cs="Kanit Light"/>
          <w:spacing w:val="-6"/>
          <w:sz w:val="19"/>
          <w:szCs w:val="19"/>
        </w:rPr>
        <w:t>Les pièces justifiant de la capacité technique, professionnelle et financière du sous-traitant suivantes :</w:t>
      </w:r>
    </w:p>
    <w:p w14:paraId="32DC12D8" w14:textId="31A0B545" w:rsidR="00035D30" w:rsidRDefault="00035D30" w:rsidP="006F0776">
      <w:pPr>
        <w:pStyle w:val="05ARTICLENiv1-TableauPuce2"/>
        <w:tabs>
          <w:tab w:val="clear" w:pos="9356"/>
        </w:tabs>
        <w:spacing w:after="60"/>
        <w:ind w:left="1134"/>
        <w:rPr>
          <w:rFonts w:ascii="Kanit Light" w:hAnsi="Kanit Light" w:cs="Kanit Light"/>
          <w:spacing w:val="-6"/>
          <w:sz w:val="19"/>
          <w:szCs w:val="19"/>
        </w:rPr>
      </w:pPr>
      <w:r w:rsidRPr="006F0776">
        <w:rPr>
          <w:rFonts w:ascii="Kanit Light" w:hAnsi="Kanit Light" w:cs="Kanit Light"/>
          <w:spacing w:val="-6"/>
          <w:sz w:val="19"/>
          <w:szCs w:val="19"/>
        </w:rPr>
        <w:t>Les moyens techniques et humains affectés pour la conduite des travaux sous-traités,</w:t>
      </w:r>
    </w:p>
    <w:p w14:paraId="7D56EBAF" w14:textId="589579D2" w:rsidR="004229FF" w:rsidRPr="006F0776" w:rsidRDefault="004229FF" w:rsidP="006F0776">
      <w:pPr>
        <w:pStyle w:val="05ARTICLENiv1-TableauPuce2"/>
        <w:tabs>
          <w:tab w:val="clear" w:pos="9356"/>
        </w:tabs>
        <w:spacing w:after="60"/>
        <w:ind w:left="1134"/>
        <w:rPr>
          <w:rFonts w:ascii="Kanit Light" w:hAnsi="Kanit Light" w:cs="Kanit Light"/>
          <w:spacing w:val="-6"/>
          <w:sz w:val="19"/>
          <w:szCs w:val="19"/>
        </w:rPr>
      </w:pPr>
      <w:r>
        <w:rPr>
          <w:rFonts w:ascii="Kanit Light" w:hAnsi="Kanit Light" w:cs="Kanit Light"/>
          <w:spacing w:val="-6"/>
          <w:sz w:val="19"/>
          <w:szCs w:val="19"/>
        </w:rPr>
        <w:t>Le cas échéant, les certificats et attestations imposées par la règlementation en vigueur pour l’exécution des prestations confiées (désamiantage,…),</w:t>
      </w:r>
    </w:p>
    <w:p w14:paraId="3FCBC382" w14:textId="77777777" w:rsidR="00035D30" w:rsidRPr="006F0776" w:rsidRDefault="00035D30" w:rsidP="006F0776">
      <w:pPr>
        <w:pStyle w:val="05ARTICLENiv1-TableauPuce2"/>
        <w:tabs>
          <w:tab w:val="clear" w:pos="9356"/>
        </w:tabs>
        <w:spacing w:after="60"/>
        <w:ind w:left="1134"/>
        <w:rPr>
          <w:rFonts w:ascii="Kanit Light" w:hAnsi="Kanit Light" w:cs="Kanit Light"/>
          <w:spacing w:val="-6"/>
          <w:sz w:val="19"/>
          <w:szCs w:val="19"/>
        </w:rPr>
      </w:pPr>
      <w:r w:rsidRPr="006F0776">
        <w:rPr>
          <w:rFonts w:ascii="Kanit Light" w:hAnsi="Kanit Light" w:cs="Kanit Light"/>
          <w:spacing w:val="-6"/>
          <w:sz w:val="19"/>
          <w:szCs w:val="19"/>
        </w:rPr>
        <w:t>Le cas échéant, les mesures de gestion environnementale imposées par la règlementation en vigueur,</w:t>
      </w:r>
    </w:p>
    <w:p w14:paraId="0718204E" w14:textId="77777777" w:rsidR="00035D30" w:rsidRPr="006F0776" w:rsidRDefault="00035D30" w:rsidP="006F0776">
      <w:pPr>
        <w:pStyle w:val="05ARTICLENiv1-TableauPuce1"/>
        <w:spacing w:before="0"/>
        <w:rPr>
          <w:rFonts w:ascii="Kanit Light" w:hAnsi="Kanit Light" w:cs="Kanit Light"/>
          <w:spacing w:val="-6"/>
          <w:sz w:val="19"/>
          <w:szCs w:val="19"/>
        </w:rPr>
      </w:pPr>
      <w:r w:rsidRPr="006F0776">
        <w:rPr>
          <w:rFonts w:ascii="Kanit Light" w:hAnsi="Kanit Light" w:cs="Kanit Light"/>
          <w:spacing w:val="-6"/>
          <w:sz w:val="19"/>
          <w:szCs w:val="19"/>
        </w:rPr>
        <w:t>Les attestations d'assurances responsabilité civile professionnelle et décennale du sous-traitant</w:t>
      </w:r>
    </w:p>
    <w:p w14:paraId="439C0E27" w14:textId="77777777" w:rsidR="00035D30" w:rsidRPr="006F0776" w:rsidRDefault="00035D30" w:rsidP="00035D30">
      <w:pPr>
        <w:pStyle w:val="05ARTICLENiv1-TableauPuce1"/>
        <w:spacing w:after="120"/>
        <w:ind w:left="714" w:hanging="357"/>
        <w:rPr>
          <w:rFonts w:ascii="Kanit Light" w:hAnsi="Kanit Light" w:cs="Kanit Light"/>
          <w:spacing w:val="-6"/>
          <w:sz w:val="19"/>
          <w:szCs w:val="19"/>
        </w:rPr>
      </w:pPr>
      <w:r w:rsidRPr="006F0776">
        <w:rPr>
          <w:rFonts w:ascii="Kanit Light" w:hAnsi="Kanit Light" w:cs="Kanit Light"/>
          <w:spacing w:val="-6"/>
          <w:sz w:val="19"/>
          <w:szCs w:val="19"/>
        </w:rPr>
        <w:t>Les pièces des articles D 8222-5 ou D 8222-6 et 7 du code du travail (extrait Kbis, attestation fiscale, URSSAF, liste des salariés étrangers,…).</w:t>
      </w:r>
    </w:p>
    <w:p w14:paraId="54D7C263" w14:textId="77777777" w:rsidR="00035D30" w:rsidRPr="00CA6196" w:rsidRDefault="00035D30" w:rsidP="00035D30">
      <w:pPr>
        <w:pStyle w:val="05ARTICLENiv1-Texte"/>
        <w:rPr>
          <w:rFonts w:ascii="Kanit Light" w:hAnsi="Kanit Light" w:cs="Kanit Light"/>
          <w:sz w:val="19"/>
          <w:szCs w:val="19"/>
        </w:rPr>
      </w:pPr>
      <w:r w:rsidRPr="00CA6196">
        <w:rPr>
          <w:rFonts w:ascii="Kanit Light" w:hAnsi="Kanit Light" w:cs="Kanit Light"/>
          <w:b/>
          <w:sz w:val="19"/>
          <w:szCs w:val="19"/>
        </w:rPr>
        <w:t>Par dérogation à l’article 4.6.1 de la Norme AFNOR NF P03-001</w:t>
      </w:r>
      <w:r w:rsidRPr="00CA6196">
        <w:rPr>
          <w:rFonts w:ascii="Kanit Light" w:hAnsi="Kanit Light" w:cs="Kanit Light"/>
          <w:sz w:val="19"/>
          <w:szCs w:val="19"/>
        </w:rPr>
        <w:t>, le silence du maître d’ouvrage n’emporte jamais décision implicite d’acceptation du sous-traitant ni d’agrément des conditions de paiement.</w:t>
      </w:r>
    </w:p>
    <w:p w14:paraId="74493018" w14:textId="599C3CE4" w:rsidR="00035D30" w:rsidRDefault="00035D30" w:rsidP="00035D30">
      <w:pPr>
        <w:pStyle w:val="05ARTICLENiv1-Texte"/>
        <w:rPr>
          <w:rFonts w:ascii="Kanit Light" w:hAnsi="Kanit Light" w:cs="Kanit Light"/>
          <w:sz w:val="19"/>
          <w:szCs w:val="19"/>
        </w:rPr>
      </w:pPr>
      <w:r w:rsidRPr="00CA6196">
        <w:rPr>
          <w:rFonts w:ascii="Kanit Light" w:hAnsi="Kanit Light" w:cs="Kanit Light"/>
          <w:sz w:val="19"/>
          <w:szCs w:val="19"/>
        </w:rPr>
        <w:lastRenderedPageBreak/>
        <w:t xml:space="preserve">Dans </w:t>
      </w:r>
      <w:r>
        <w:rPr>
          <w:rFonts w:ascii="Kanit Light" w:hAnsi="Kanit Light" w:cs="Kanit Light"/>
          <w:sz w:val="19"/>
          <w:szCs w:val="19"/>
        </w:rPr>
        <w:t>le délai de huit (</w:t>
      </w:r>
      <w:r w:rsidRPr="00CA6196">
        <w:rPr>
          <w:rFonts w:ascii="Kanit Light" w:hAnsi="Kanit Light" w:cs="Kanit Light"/>
          <w:sz w:val="19"/>
          <w:szCs w:val="19"/>
        </w:rPr>
        <w:t>8</w:t>
      </w:r>
      <w:r>
        <w:rPr>
          <w:rFonts w:ascii="Kanit Light" w:hAnsi="Kanit Light" w:cs="Kanit Light"/>
          <w:sz w:val="19"/>
          <w:szCs w:val="19"/>
        </w:rPr>
        <w:t>)</w:t>
      </w:r>
      <w:r w:rsidRPr="00CA6196">
        <w:rPr>
          <w:rFonts w:ascii="Kanit Light" w:hAnsi="Kanit Light" w:cs="Kanit Light"/>
          <w:sz w:val="19"/>
          <w:szCs w:val="19"/>
        </w:rPr>
        <w:t xml:space="preserve"> jours de l’acception d’un sous-traitant, et à défaut de s’accorder avec le maître d’ouvrage sur la mise en place d’une délégation de paiement, une caution devra être produite par le titulaire du marché garantissant les sommes dues aux sous-traitants. La non production de cette copie de la caution au représentant du maître de l'ouvrage empêche l'exécution des travaux par le sous-traitant.</w:t>
      </w:r>
    </w:p>
    <w:p w14:paraId="59D8E832" w14:textId="03A96F8C" w:rsidR="006F0776" w:rsidRDefault="006F0776" w:rsidP="00035D30">
      <w:pPr>
        <w:pStyle w:val="05ARTICLENiv1-Texte"/>
        <w:rPr>
          <w:rFonts w:ascii="Kanit Light" w:hAnsi="Kanit Light" w:cs="Kanit Light"/>
          <w:sz w:val="19"/>
          <w:szCs w:val="19"/>
        </w:rPr>
      </w:pPr>
      <w:r>
        <w:rPr>
          <w:rFonts w:ascii="Kanit Light" w:hAnsi="Kanit Light" w:cs="Kanit Light"/>
          <w:sz w:val="19"/>
          <w:szCs w:val="19"/>
        </w:rPr>
        <w:t>L</w:t>
      </w:r>
      <w:r w:rsidRPr="006F0776">
        <w:rPr>
          <w:rFonts w:ascii="Kanit Light" w:hAnsi="Kanit Light" w:cs="Kanit Light"/>
          <w:sz w:val="19"/>
          <w:szCs w:val="19"/>
        </w:rPr>
        <w:t>e titulaire du marché s'engage à faire connaître au maître de l'ouvrage le nom de la personne physique habilitée à représenter le sous-traitant et à faire connaître au maître d’œuvre le nom de la personne physique qui le représente pour l’exécution des prestations sous-traitées.</w:t>
      </w:r>
    </w:p>
    <w:p w14:paraId="162905C2" w14:textId="04128318" w:rsidR="006F0776" w:rsidRDefault="006F0776" w:rsidP="00035D30">
      <w:pPr>
        <w:pStyle w:val="05ARTICLENiv1-Texte"/>
        <w:rPr>
          <w:rFonts w:ascii="Kanit Light" w:hAnsi="Kanit Light" w:cs="Kanit Light"/>
          <w:sz w:val="19"/>
          <w:szCs w:val="19"/>
        </w:rPr>
      </w:pPr>
      <w:r w:rsidRPr="006F0776">
        <w:rPr>
          <w:rFonts w:ascii="Kanit Light" w:hAnsi="Kanit Light" w:cs="Kanit Light"/>
          <w:sz w:val="19"/>
          <w:szCs w:val="19"/>
        </w:rPr>
        <w:t>Un sous-traitant, quel que soit son rang, ne peut commencer à intervenir sur un chantier que sous réserve, d’une part, de cette acceptation et de cet agrément et, d’autre part, que ce sous-traitant ait adressé au coordonnateur de sécurité et protection de la santé des travailleurs, lorsque celui-ci est exigé par la loi, un plan particulier de sécurité et de protection de la santé, conformément à l’article L. 4532-9 du Code du travail.</w:t>
      </w:r>
    </w:p>
    <w:p w14:paraId="36C70AA5" w14:textId="3C4E6CF4" w:rsidR="00035D30" w:rsidRPr="00035D30" w:rsidRDefault="00035D30" w:rsidP="00035D30">
      <w:pPr>
        <w:pStyle w:val="Style05ARTICLENiv1-SsTitre10ptNonGras"/>
        <w:rPr>
          <w:rStyle w:val="05ARTICLENiv1-SsTitreCar2"/>
          <w:rFonts w:ascii="Kanit Light" w:hAnsi="Kanit Light"/>
          <w:b/>
          <w:sz w:val="19"/>
        </w:rPr>
      </w:pPr>
      <w:bookmarkStart w:id="5" w:name="_Toc94714014"/>
      <w:r w:rsidRPr="00035D30">
        <w:rPr>
          <w:rStyle w:val="05ARTICLENiv1-SsTitreCar2"/>
          <w:rFonts w:ascii="Kanit Light" w:hAnsi="Kanit Light"/>
          <w:b/>
          <w:sz w:val="19"/>
        </w:rPr>
        <w:t>3.2 Paiement des sous-traitants</w:t>
      </w:r>
      <w:bookmarkEnd w:id="5"/>
    </w:p>
    <w:p w14:paraId="0CF03496" w14:textId="3EF3D7EE" w:rsidR="00035D30" w:rsidRDefault="00035D30" w:rsidP="00035D30">
      <w:pPr>
        <w:pStyle w:val="05ARTICLENiv1-Texte"/>
        <w:rPr>
          <w:rFonts w:ascii="Kanit Light" w:hAnsi="Kanit Light" w:cs="Kanit Light"/>
          <w:sz w:val="19"/>
          <w:szCs w:val="19"/>
        </w:rPr>
      </w:pPr>
      <w:r>
        <w:rPr>
          <w:rFonts w:ascii="Kanit Light" w:hAnsi="Kanit Light" w:cs="Kanit Light"/>
          <w:sz w:val="19"/>
          <w:szCs w:val="19"/>
        </w:rPr>
        <w:t>En application de l’article 4 de la loi n°75-1334 du 31 décembre 1975 relative à la sous-traitance, la S</w:t>
      </w:r>
      <w:r w:rsidR="00391D6E">
        <w:rPr>
          <w:rFonts w:ascii="Kanit Light" w:hAnsi="Kanit Light" w:cs="Kanit Light"/>
          <w:sz w:val="19"/>
          <w:szCs w:val="19"/>
        </w:rPr>
        <w:t>PL</w:t>
      </w:r>
      <w:r>
        <w:rPr>
          <w:rFonts w:ascii="Kanit Light" w:hAnsi="Kanit Light" w:cs="Kanit Light"/>
          <w:sz w:val="19"/>
          <w:szCs w:val="19"/>
        </w:rPr>
        <w:t xml:space="preserve"> Laval Mayenne Aménagements procèdera au paiement direct de l’ensemble des sous-traitants, y compris pour les prestations sous-traitées d’un montant inférieur à 600 euros.</w:t>
      </w:r>
    </w:p>
    <w:p w14:paraId="761E0D65" w14:textId="77777777" w:rsidR="00035D30" w:rsidRDefault="00035D30" w:rsidP="00035D30">
      <w:pPr>
        <w:pStyle w:val="05ARTICLENiv1-Texte"/>
        <w:rPr>
          <w:rFonts w:ascii="Kanit Light" w:hAnsi="Kanit Light" w:cs="Kanit Light"/>
          <w:sz w:val="19"/>
          <w:szCs w:val="19"/>
        </w:rPr>
      </w:pPr>
      <w:r>
        <w:rPr>
          <w:rFonts w:ascii="Kanit Light" w:hAnsi="Kanit Light" w:cs="Kanit Light"/>
          <w:sz w:val="19"/>
          <w:szCs w:val="19"/>
        </w:rPr>
        <w:t>Toute renonciation au paiement direct est réputée non écrite.</w:t>
      </w:r>
    </w:p>
    <w:p w14:paraId="79F4D0A7" w14:textId="77777777" w:rsidR="00035D30" w:rsidRDefault="00035D30" w:rsidP="00035D30">
      <w:pPr>
        <w:pStyle w:val="05ARTICLENiv1-Texte"/>
        <w:rPr>
          <w:rFonts w:ascii="Kanit Light" w:hAnsi="Kanit Light" w:cs="Kanit Light"/>
          <w:sz w:val="19"/>
          <w:szCs w:val="19"/>
        </w:rPr>
      </w:pPr>
      <w:r>
        <w:rPr>
          <w:rFonts w:ascii="Kanit Light" w:hAnsi="Kanit Light" w:cs="Kanit Light"/>
          <w:sz w:val="19"/>
          <w:szCs w:val="19"/>
        </w:rPr>
        <w:t>Pour le paiement des prestations, l’entrepreneur principal est réputé avoir accepté celle des pièces justificatives ou des parties de pièces justificatives qu’il n’a pas expréssement acceptées ou refusées.</w:t>
      </w:r>
    </w:p>
    <w:p w14:paraId="3FF58556" w14:textId="77777777" w:rsidR="00035D30" w:rsidRDefault="00035D30" w:rsidP="00035D30">
      <w:pPr>
        <w:pStyle w:val="05ARTICLENiv1-Texte"/>
        <w:rPr>
          <w:rFonts w:ascii="Kanit Light" w:hAnsi="Kanit Light" w:cs="Kanit Light"/>
          <w:sz w:val="19"/>
          <w:szCs w:val="19"/>
        </w:rPr>
      </w:pPr>
      <w:r w:rsidRPr="006A7B92">
        <w:rPr>
          <w:rFonts w:ascii="Kanit Light" w:hAnsi="Kanit Light" w:cs="Kanit Light"/>
          <w:sz w:val="19"/>
          <w:szCs w:val="19"/>
        </w:rPr>
        <w:t>Passé ce délai, l'entrepreneur principal est réputé avoir accepté celles des pièces justificatives ou des parties de pièces justificatives qu'il n'a pas expressément acceptées ou refusées.</w:t>
      </w:r>
    </w:p>
    <w:p w14:paraId="7DA09FD5" w14:textId="77777777" w:rsidR="006867A6" w:rsidRPr="00712FC5" w:rsidRDefault="006867A6" w:rsidP="00591146">
      <w:pPr>
        <w:pStyle w:val="04ARTICLE-Titre"/>
        <w:spacing w:before="240"/>
        <w:rPr>
          <w:rFonts w:ascii="Kanit Light" w:hAnsi="Kanit Light" w:cs="Kanit Light"/>
          <w:sz w:val="19"/>
          <w:szCs w:val="19"/>
        </w:rPr>
      </w:pPr>
      <w:bookmarkStart w:id="6" w:name="_Toc314233789"/>
      <w:r w:rsidRPr="00712FC5">
        <w:rPr>
          <w:rFonts w:ascii="Kanit Light" w:hAnsi="Kanit Light" w:cs="Kanit Light"/>
          <w:sz w:val="19"/>
          <w:szCs w:val="19"/>
        </w:rPr>
        <w:t xml:space="preserve">ARTICLE </w:t>
      </w:r>
      <w:r w:rsidR="00196ECF" w:rsidRPr="00712FC5">
        <w:rPr>
          <w:rFonts w:ascii="Kanit Light" w:hAnsi="Kanit Light" w:cs="Kanit Light"/>
          <w:sz w:val="19"/>
          <w:szCs w:val="19"/>
        </w:rPr>
        <w:t>4</w:t>
      </w:r>
      <w:r w:rsidRPr="00712FC5">
        <w:rPr>
          <w:rFonts w:ascii="Kanit Light" w:hAnsi="Kanit Light" w:cs="Kanit Light"/>
          <w:sz w:val="19"/>
          <w:szCs w:val="19"/>
        </w:rPr>
        <w:t xml:space="preserve"> </w:t>
      </w:r>
      <w:r w:rsidR="00EF283B" w:rsidRPr="00712FC5">
        <w:rPr>
          <w:rFonts w:ascii="Kanit Light" w:hAnsi="Kanit Light" w:cs="Kanit Light"/>
          <w:sz w:val="19"/>
          <w:szCs w:val="19"/>
        </w:rPr>
        <w:t>–</w:t>
      </w:r>
      <w:r w:rsidRPr="00712FC5">
        <w:rPr>
          <w:rFonts w:ascii="Kanit Light" w:hAnsi="Kanit Light" w:cs="Kanit Light"/>
          <w:sz w:val="19"/>
          <w:szCs w:val="19"/>
        </w:rPr>
        <w:t xml:space="preserve"> </w:t>
      </w:r>
      <w:r w:rsidR="00EF283B" w:rsidRPr="00712FC5">
        <w:rPr>
          <w:rFonts w:ascii="Kanit Light" w:hAnsi="Kanit Light" w:cs="Kanit Light"/>
          <w:sz w:val="19"/>
          <w:szCs w:val="19"/>
        </w:rPr>
        <w:t>Montant de l'offre</w:t>
      </w:r>
      <w:bookmarkEnd w:id="6"/>
    </w:p>
    <w:p w14:paraId="16209F73" w14:textId="49AA537E" w:rsidR="00A40F04" w:rsidRDefault="00F963FB" w:rsidP="00850241">
      <w:pPr>
        <w:spacing w:after="120"/>
        <w:jc w:val="both"/>
        <w:rPr>
          <w:rFonts w:ascii="Kanit Light" w:hAnsi="Kanit Light" w:cs="Kanit Light"/>
          <w:sz w:val="19"/>
          <w:szCs w:val="19"/>
          <w:shd w:val="clear" w:color="auto" w:fill="FFFFFF"/>
        </w:rPr>
      </w:pPr>
      <w:r>
        <w:rPr>
          <w:rFonts w:ascii="Kanit Light" w:hAnsi="Kanit Light" w:cs="Kanit Light"/>
          <w:b/>
          <w:bCs/>
          <w:sz w:val="19"/>
          <w:szCs w:val="19"/>
          <w:shd w:val="clear" w:color="auto" w:fill="FFFFFF"/>
        </w:rPr>
        <w:t xml:space="preserve">En application de l’article </w:t>
      </w:r>
      <w:proofErr w:type="gramStart"/>
      <w:r>
        <w:rPr>
          <w:rFonts w:ascii="Kanit Light" w:hAnsi="Kanit Light" w:cs="Kanit Light"/>
          <w:b/>
          <w:bCs/>
          <w:sz w:val="19"/>
          <w:szCs w:val="19"/>
          <w:shd w:val="clear" w:color="auto" w:fill="FFFFFF"/>
        </w:rPr>
        <w:t>9.4..</w:t>
      </w:r>
      <w:proofErr w:type="gramEnd"/>
      <w:r>
        <w:rPr>
          <w:rFonts w:ascii="Kanit Light" w:hAnsi="Kanit Light" w:cs="Kanit Light"/>
          <w:b/>
          <w:bCs/>
          <w:sz w:val="19"/>
          <w:szCs w:val="19"/>
          <w:shd w:val="clear" w:color="auto" w:fill="FFFFFF"/>
        </w:rPr>
        <w:t xml:space="preserve">1 de la norme </w:t>
      </w:r>
      <w:r w:rsidR="00021BA9" w:rsidRPr="00021BA9">
        <w:rPr>
          <w:rFonts w:ascii="Kanit Light" w:hAnsi="Kanit Light" w:cs="Kanit Light"/>
          <w:b/>
          <w:bCs/>
          <w:sz w:val="19"/>
          <w:szCs w:val="19"/>
          <w:shd w:val="clear" w:color="auto" w:fill="FFFFFF"/>
        </w:rPr>
        <w:t>AFNOR NF P 03-001</w:t>
      </w:r>
      <w:r w:rsidR="00145DE1">
        <w:rPr>
          <w:rFonts w:ascii="Kanit Light" w:hAnsi="Kanit Light" w:cs="Kanit Light"/>
          <w:sz w:val="19"/>
          <w:szCs w:val="19"/>
          <w:shd w:val="clear" w:color="auto" w:fill="FFFFFF"/>
        </w:rPr>
        <w:t>, l</w:t>
      </w:r>
      <w:r w:rsidR="00DF2601" w:rsidRPr="00712FC5">
        <w:rPr>
          <w:rFonts w:ascii="Kanit Light" w:hAnsi="Kanit Light" w:cs="Kanit Light"/>
          <w:sz w:val="19"/>
          <w:szCs w:val="19"/>
          <w:shd w:val="clear" w:color="auto" w:fill="FFFFFF"/>
        </w:rPr>
        <w:t xml:space="preserve">e marché </w:t>
      </w:r>
      <w:r w:rsidR="00DF2601" w:rsidRPr="0065041F">
        <w:rPr>
          <w:rFonts w:ascii="Kanit Light" w:hAnsi="Kanit Light" w:cs="Kanit Light"/>
          <w:sz w:val="19"/>
          <w:szCs w:val="19"/>
          <w:shd w:val="clear" w:color="auto" w:fill="FFFFFF"/>
        </w:rPr>
        <w:t xml:space="preserve">est passé à prix </w:t>
      </w:r>
      <w:r w:rsidR="00850241" w:rsidRPr="0065041F">
        <w:rPr>
          <w:rFonts w:ascii="Kanit Light" w:hAnsi="Kanit Light" w:cs="Kanit Light"/>
          <w:sz w:val="19"/>
          <w:szCs w:val="19"/>
          <w:shd w:val="clear" w:color="auto" w:fill="FFFFFF"/>
        </w:rPr>
        <w:t>révisable</w:t>
      </w:r>
      <w:r w:rsidR="00DF2601" w:rsidRPr="0065041F">
        <w:rPr>
          <w:rFonts w:ascii="Kanit Light" w:hAnsi="Kanit Light" w:cs="Kanit Light"/>
          <w:sz w:val="19"/>
          <w:szCs w:val="19"/>
          <w:shd w:val="clear" w:color="auto" w:fill="FFFFFF"/>
        </w:rPr>
        <w:t xml:space="preserve"> </w:t>
      </w:r>
      <w:r w:rsidR="00A40F04" w:rsidRPr="0065041F">
        <w:rPr>
          <w:rFonts w:ascii="Kanit Light" w:hAnsi="Kanit Light" w:cs="Kanit Light"/>
          <w:sz w:val="19"/>
          <w:szCs w:val="19"/>
          <w:shd w:val="clear" w:color="auto" w:fill="FFFFFF"/>
        </w:rPr>
        <w:t xml:space="preserve">dans les conditions définies </w:t>
      </w:r>
      <w:r w:rsidRPr="0065041F">
        <w:rPr>
          <w:rFonts w:ascii="Kanit Light" w:hAnsi="Kanit Light" w:cs="Kanit Light"/>
          <w:sz w:val="19"/>
          <w:szCs w:val="19"/>
          <w:shd w:val="clear" w:color="auto" w:fill="FFFFFF"/>
        </w:rPr>
        <w:t>ci-dessous.</w:t>
      </w:r>
    </w:p>
    <w:p w14:paraId="4A67432B" w14:textId="20C0DDB1" w:rsidR="00F963FB" w:rsidRPr="00712FC5" w:rsidRDefault="00F963FB" w:rsidP="00F963FB">
      <w:pPr>
        <w:pStyle w:val="Style05ARTICLENiv1-SsTitre10ptNonGras"/>
        <w:rPr>
          <w:rStyle w:val="05ARTICLENiv1-SsTitreCar2"/>
          <w:rFonts w:ascii="Kanit Light" w:hAnsi="Kanit Light" w:cs="Kanit Light"/>
          <w:b/>
          <w:sz w:val="19"/>
          <w:szCs w:val="19"/>
        </w:rPr>
      </w:pPr>
      <w:r>
        <w:rPr>
          <w:rStyle w:val="05ARTICLENiv1-SsTitreCar2"/>
          <w:rFonts w:ascii="Kanit Light" w:hAnsi="Kanit Light" w:cs="Kanit Light"/>
          <w:b/>
          <w:sz w:val="19"/>
          <w:szCs w:val="19"/>
        </w:rPr>
        <w:t>4</w:t>
      </w:r>
      <w:r w:rsidRPr="00712FC5">
        <w:rPr>
          <w:rStyle w:val="05ARTICLENiv1-SsTitreCar2"/>
          <w:rFonts w:ascii="Kanit Light" w:hAnsi="Kanit Light" w:cs="Kanit Light"/>
          <w:b/>
          <w:sz w:val="19"/>
          <w:szCs w:val="19"/>
        </w:rPr>
        <w:t>.</w:t>
      </w:r>
      <w:r>
        <w:rPr>
          <w:rStyle w:val="05ARTICLENiv1-SsTitreCar2"/>
          <w:rFonts w:ascii="Kanit Light" w:hAnsi="Kanit Light" w:cs="Kanit Light"/>
          <w:b/>
          <w:sz w:val="19"/>
          <w:szCs w:val="19"/>
        </w:rPr>
        <w:t>1</w:t>
      </w:r>
      <w:r w:rsidRPr="00712FC5">
        <w:rPr>
          <w:rStyle w:val="05ARTICLENiv1-SsTitreCar2"/>
          <w:rFonts w:ascii="Kanit Light" w:hAnsi="Kanit Light" w:cs="Kanit Light"/>
          <w:b/>
          <w:sz w:val="19"/>
          <w:szCs w:val="19"/>
        </w:rPr>
        <w:t xml:space="preserve"> </w:t>
      </w:r>
      <w:r>
        <w:rPr>
          <w:rStyle w:val="05ARTICLENiv1-SsTitreCar2"/>
          <w:rFonts w:ascii="Kanit Light" w:hAnsi="Kanit Light" w:cs="Kanit Light"/>
          <w:b/>
          <w:sz w:val="19"/>
          <w:szCs w:val="19"/>
        </w:rPr>
        <w:t>Montant du marché</w:t>
      </w:r>
    </w:p>
    <w:p w14:paraId="7C91B5FF" w14:textId="77777777" w:rsidR="00A70F3D" w:rsidRPr="00712FC5" w:rsidRDefault="00A70F3D" w:rsidP="00042433">
      <w:pPr>
        <w:pStyle w:val="05ARTICLENiv1-TexteCar"/>
        <w:spacing w:after="120"/>
        <w:rPr>
          <w:rFonts w:ascii="Kanit Light" w:hAnsi="Kanit Light" w:cs="Kanit Light"/>
          <w:b/>
          <w:sz w:val="19"/>
          <w:szCs w:val="19"/>
          <w:u w:val="single"/>
          <w:shd w:val="clear" w:color="auto" w:fill="FFFFFF"/>
        </w:rPr>
      </w:pPr>
      <w:r w:rsidRPr="00712FC5">
        <w:rPr>
          <w:rFonts w:ascii="Kanit Light" w:hAnsi="Kanit Light" w:cs="Kanit Light"/>
          <w:b/>
          <w:sz w:val="19"/>
          <w:szCs w:val="19"/>
          <w:u w:val="single"/>
          <w:shd w:val="clear" w:color="auto" w:fill="FFFFFF"/>
        </w:rPr>
        <w:t xml:space="preserve">Marché à prix </w:t>
      </w:r>
      <w:r w:rsidR="004C1564" w:rsidRPr="00712FC5">
        <w:rPr>
          <w:rFonts w:ascii="Kanit Light" w:hAnsi="Kanit Light" w:cs="Kanit Light"/>
          <w:b/>
          <w:sz w:val="19"/>
          <w:szCs w:val="19"/>
          <w:u w:val="single"/>
          <w:shd w:val="clear" w:color="auto" w:fill="FFFFFF"/>
        </w:rPr>
        <w:t xml:space="preserve">global et </w:t>
      </w:r>
      <w:r w:rsidRPr="00712FC5">
        <w:rPr>
          <w:rFonts w:ascii="Kanit Light" w:hAnsi="Kanit Light" w:cs="Kanit Light"/>
          <w:b/>
          <w:sz w:val="19"/>
          <w:szCs w:val="19"/>
          <w:u w:val="single"/>
          <w:shd w:val="clear" w:color="auto" w:fill="FFFFFF"/>
        </w:rPr>
        <w:t>forfaitaire</w:t>
      </w:r>
    </w:p>
    <w:p w14:paraId="7CFFF2D1" w14:textId="77777777" w:rsidR="007161D9" w:rsidRPr="00712FC5" w:rsidRDefault="007161D9" w:rsidP="00591146">
      <w:pPr>
        <w:spacing w:after="60"/>
        <w:rPr>
          <w:rFonts w:ascii="Kanit Light" w:hAnsi="Kanit Light" w:cs="Kanit Light"/>
          <w:sz w:val="19"/>
          <w:szCs w:val="19"/>
        </w:rPr>
      </w:pPr>
      <w:r w:rsidRPr="00712FC5">
        <w:rPr>
          <w:rFonts w:ascii="Kanit Light" w:hAnsi="Kanit Light" w:cs="Kanit Light"/>
          <w:sz w:val="19"/>
          <w:szCs w:val="19"/>
          <w:shd w:val="clear" w:color="auto" w:fill="FFFFFF"/>
        </w:rPr>
        <w:t>Les travaux seront rémunérés par application d’un prix global et forfaitaire égal à :</w:t>
      </w:r>
    </w:p>
    <w:p w14:paraId="02132D72" w14:textId="77777777" w:rsidR="009134FD" w:rsidRPr="00712FC5" w:rsidRDefault="009134FD" w:rsidP="00591146">
      <w:pPr>
        <w:pStyle w:val="05ARTICLENiv1-TexteCar"/>
        <w:spacing w:after="60"/>
        <w:rPr>
          <w:rFonts w:ascii="Kanit Light" w:hAnsi="Kanit Light" w:cs="Kanit Light"/>
          <w:sz w:val="19"/>
          <w:szCs w:val="19"/>
        </w:rPr>
      </w:pPr>
      <w:bookmarkStart w:id="7" w:name="_Toc305770569"/>
      <w:bookmarkStart w:id="8" w:name="_Toc314233791"/>
      <w:r w:rsidRPr="00712FC5">
        <w:rPr>
          <w:rFonts w:ascii="Kanit Light" w:hAnsi="Kanit Light" w:cs="Kanit Light"/>
          <w:sz w:val="19"/>
          <w:szCs w:val="19"/>
        </w:rPr>
        <w:t xml:space="preserve">Montant € HT : </w:t>
      </w:r>
      <w:r w:rsidRPr="00712FC5">
        <w:rPr>
          <w:rFonts w:ascii="Kanit Light" w:hAnsi="Kanit Light" w:cs="Kanit Light"/>
          <w:sz w:val="19"/>
          <w:szCs w:val="19"/>
        </w:rPr>
        <w:tab/>
        <w:t>………………………………………………………………………………..</w:t>
      </w:r>
    </w:p>
    <w:p w14:paraId="34C32915" w14:textId="77777777" w:rsidR="009134FD" w:rsidRPr="00712FC5" w:rsidRDefault="009134FD" w:rsidP="00591146">
      <w:pPr>
        <w:pStyle w:val="05ARTICLENiv1-TexteCar"/>
        <w:spacing w:after="60"/>
        <w:rPr>
          <w:rFonts w:ascii="Kanit Light" w:hAnsi="Kanit Light" w:cs="Kanit Light"/>
          <w:sz w:val="19"/>
          <w:szCs w:val="19"/>
        </w:rPr>
      </w:pPr>
      <w:r w:rsidRPr="00712FC5">
        <w:rPr>
          <w:rFonts w:ascii="Kanit Light" w:hAnsi="Kanit Light" w:cs="Kanit Light"/>
          <w:sz w:val="19"/>
          <w:szCs w:val="19"/>
        </w:rPr>
        <w:t>Montant HT (en lettres) : ………………………………………………………………………………</w:t>
      </w:r>
    </w:p>
    <w:p w14:paraId="3E0BED16" w14:textId="7855C9B1" w:rsidR="009134FD" w:rsidRPr="00712FC5" w:rsidRDefault="009134FD" w:rsidP="00591146">
      <w:pPr>
        <w:pStyle w:val="05ARTICLENiv1-TexteCar"/>
        <w:spacing w:after="60"/>
        <w:rPr>
          <w:rFonts w:ascii="Kanit Light" w:hAnsi="Kanit Light" w:cs="Kanit Light"/>
          <w:sz w:val="19"/>
          <w:szCs w:val="19"/>
        </w:rPr>
      </w:pPr>
      <w:r w:rsidRPr="00712FC5">
        <w:rPr>
          <w:rFonts w:ascii="Kanit Light" w:hAnsi="Kanit Light" w:cs="Kanit Light"/>
          <w:sz w:val="19"/>
          <w:szCs w:val="19"/>
        </w:rPr>
        <w:t>TVA au taux de</w:t>
      </w:r>
      <w:r w:rsidR="00A53466">
        <w:rPr>
          <w:rFonts w:ascii="Kanit Light" w:hAnsi="Kanit Light" w:cs="Kanit Light"/>
          <w:sz w:val="19"/>
          <w:szCs w:val="19"/>
        </w:rPr>
        <w:t xml:space="preserve"> </w:t>
      </w:r>
      <w:r w:rsidRPr="00712FC5">
        <w:rPr>
          <w:rFonts w:ascii="Kanit Light" w:hAnsi="Kanit Light" w:cs="Kanit Light"/>
          <w:sz w:val="19"/>
          <w:szCs w:val="19"/>
        </w:rPr>
        <w:t>……..….. % Montant en €.</w:t>
      </w:r>
      <w:r w:rsidRPr="00712FC5">
        <w:rPr>
          <w:rFonts w:ascii="Kanit Light" w:hAnsi="Kanit Light" w:cs="Kanit Light"/>
          <w:sz w:val="19"/>
          <w:szCs w:val="19"/>
        </w:rPr>
        <w:tab/>
        <w:t>………………………………………………</w:t>
      </w:r>
    </w:p>
    <w:p w14:paraId="6A934965" w14:textId="0A0C9B05" w:rsidR="009134FD" w:rsidRPr="00712FC5" w:rsidRDefault="009134FD" w:rsidP="00591146">
      <w:pPr>
        <w:pStyle w:val="05ARTICLENiv1-TexteCar"/>
        <w:spacing w:after="60"/>
        <w:rPr>
          <w:rFonts w:ascii="Kanit Light" w:hAnsi="Kanit Light" w:cs="Kanit Light"/>
          <w:sz w:val="19"/>
          <w:szCs w:val="19"/>
        </w:rPr>
      </w:pPr>
      <w:r w:rsidRPr="00712FC5">
        <w:rPr>
          <w:rFonts w:ascii="Kanit Light" w:hAnsi="Kanit Light" w:cs="Kanit Light"/>
          <w:sz w:val="19"/>
          <w:szCs w:val="19"/>
        </w:rPr>
        <w:t>Montant € TTC</w:t>
      </w:r>
      <w:r w:rsidR="00A53466">
        <w:rPr>
          <w:rFonts w:ascii="Kanit Light" w:hAnsi="Kanit Light" w:cs="Kanit Light"/>
          <w:sz w:val="19"/>
          <w:szCs w:val="19"/>
        </w:rPr>
        <w:t xml:space="preserve"> : </w:t>
      </w:r>
      <w:r w:rsidRPr="00712FC5">
        <w:rPr>
          <w:rFonts w:ascii="Kanit Light" w:hAnsi="Kanit Light" w:cs="Kanit Light"/>
          <w:sz w:val="19"/>
          <w:szCs w:val="19"/>
        </w:rPr>
        <w:t>………………………………………………………………………………..</w:t>
      </w:r>
    </w:p>
    <w:p w14:paraId="2F7390D1" w14:textId="058C40DA" w:rsidR="009134FD" w:rsidRPr="00712FC5" w:rsidRDefault="009134FD" w:rsidP="00591146">
      <w:pPr>
        <w:pStyle w:val="05ARTICLENiv1-TexteCar"/>
        <w:spacing w:after="120"/>
        <w:rPr>
          <w:rFonts w:ascii="Kanit Light" w:hAnsi="Kanit Light" w:cs="Kanit Light"/>
          <w:sz w:val="19"/>
          <w:szCs w:val="19"/>
        </w:rPr>
      </w:pPr>
      <w:r w:rsidRPr="00712FC5">
        <w:rPr>
          <w:rFonts w:ascii="Kanit Light" w:hAnsi="Kanit Light" w:cs="Kanit Light"/>
          <w:sz w:val="19"/>
          <w:szCs w:val="19"/>
        </w:rPr>
        <w:t>Montant €</w:t>
      </w:r>
      <w:r w:rsidR="00A53466">
        <w:rPr>
          <w:rFonts w:ascii="Kanit Light" w:hAnsi="Kanit Light" w:cs="Kanit Light"/>
          <w:sz w:val="19"/>
          <w:szCs w:val="19"/>
        </w:rPr>
        <w:t xml:space="preserve"> </w:t>
      </w:r>
      <w:r w:rsidRPr="00712FC5">
        <w:rPr>
          <w:rFonts w:ascii="Kanit Light" w:hAnsi="Kanit Light" w:cs="Kanit Light"/>
          <w:sz w:val="19"/>
          <w:szCs w:val="19"/>
        </w:rPr>
        <w:t>TTC (en lettres)</w:t>
      </w:r>
      <w:r w:rsidR="00A53466">
        <w:rPr>
          <w:rFonts w:ascii="Kanit Light" w:hAnsi="Kanit Light" w:cs="Kanit Light"/>
          <w:sz w:val="19"/>
          <w:szCs w:val="19"/>
        </w:rPr>
        <w:t xml:space="preserve"> : </w:t>
      </w:r>
      <w:r w:rsidRPr="00712FC5">
        <w:rPr>
          <w:rFonts w:ascii="Kanit Light" w:hAnsi="Kanit Light" w:cs="Kanit Light"/>
          <w:sz w:val="19"/>
          <w:szCs w:val="19"/>
        </w:rPr>
        <w:t>…………………………………………………………………………………………</w:t>
      </w:r>
    </w:p>
    <w:p w14:paraId="654E46C5" w14:textId="532F2D33" w:rsidR="00D526FB" w:rsidRDefault="00D526FB" w:rsidP="0069054B">
      <w:pPr>
        <w:spacing w:after="120"/>
        <w:jc w:val="both"/>
        <w:rPr>
          <w:rFonts w:ascii="Kanit Light" w:hAnsi="Kanit Light" w:cs="Kanit Light"/>
          <w:b/>
          <w:sz w:val="19"/>
          <w:szCs w:val="19"/>
        </w:rPr>
      </w:pPr>
      <w:r>
        <w:rPr>
          <w:rFonts w:ascii="Kanit Light" w:hAnsi="Kanit Light" w:cs="Kanit Light"/>
          <w:b/>
          <w:sz w:val="19"/>
          <w:szCs w:val="19"/>
        </w:rPr>
        <w:t xml:space="preserve">En complément de l’article 9.1.2 de la norme AFNOR NF P03-001, </w:t>
      </w:r>
      <w:r w:rsidRPr="00D526FB">
        <w:rPr>
          <w:rFonts w:ascii="Kanit Light" w:hAnsi="Kanit Light" w:cs="Kanit Light"/>
          <w:bCs/>
          <w:sz w:val="19"/>
          <w:szCs w:val="19"/>
        </w:rPr>
        <w:t>les précisions suivantes sont apportées ;</w:t>
      </w:r>
    </w:p>
    <w:p w14:paraId="7F8775B1" w14:textId="561456AE" w:rsidR="00196ECF" w:rsidRPr="00D526FB" w:rsidRDefault="00196ECF" w:rsidP="00E04DD5">
      <w:pPr>
        <w:pStyle w:val="Paragraphedeliste"/>
        <w:numPr>
          <w:ilvl w:val="0"/>
          <w:numId w:val="17"/>
        </w:numPr>
        <w:spacing w:after="120"/>
        <w:ind w:left="426"/>
        <w:contextualSpacing w:val="0"/>
        <w:jc w:val="both"/>
        <w:rPr>
          <w:rFonts w:ascii="Kanit Light" w:hAnsi="Kanit Light" w:cs="Kanit Light"/>
          <w:sz w:val="19"/>
          <w:szCs w:val="19"/>
        </w:rPr>
      </w:pPr>
      <w:r w:rsidRPr="00D526FB">
        <w:rPr>
          <w:rFonts w:ascii="Kanit Light" w:hAnsi="Kanit Light" w:cs="Kanit Light"/>
          <w:b/>
          <w:sz w:val="19"/>
          <w:szCs w:val="19"/>
        </w:rPr>
        <w:t>En cas de cotraitance conjointe ou solidaire</w:t>
      </w:r>
      <w:r w:rsidRPr="00D526FB">
        <w:rPr>
          <w:rFonts w:ascii="Kanit Light" w:hAnsi="Kanit Light" w:cs="Kanit Light"/>
          <w:sz w:val="19"/>
          <w:szCs w:val="19"/>
        </w:rPr>
        <w:t>, les prix du marché sont réputés comprendre toutes les dépenses résultant de l’exécution des prestations de coordination et contrôle effectuées par le mandataire, y compris les frais généraux, impôts, taxes ou autre, la marge pour risque et bénéfice ainsi que tous les frais consécutifs aux mesures propres à pallier d’éventuelles défaillances des membres du groupement et les conséquences de ces défaillances.</w:t>
      </w:r>
    </w:p>
    <w:p w14:paraId="49E234EA" w14:textId="3E401BE3" w:rsidR="00911EFD" w:rsidRPr="00D526FB" w:rsidRDefault="00911EFD" w:rsidP="00E04DD5">
      <w:pPr>
        <w:pStyle w:val="Paragraphedeliste"/>
        <w:numPr>
          <w:ilvl w:val="0"/>
          <w:numId w:val="17"/>
        </w:numPr>
        <w:spacing w:after="120"/>
        <w:ind w:left="426"/>
        <w:contextualSpacing w:val="0"/>
        <w:jc w:val="both"/>
        <w:rPr>
          <w:rFonts w:ascii="Kanit Light" w:hAnsi="Kanit Light" w:cs="Kanit Light"/>
          <w:sz w:val="19"/>
          <w:szCs w:val="19"/>
        </w:rPr>
      </w:pPr>
      <w:r w:rsidRPr="00D526FB">
        <w:rPr>
          <w:rFonts w:ascii="Kanit Light" w:hAnsi="Kanit Light" w:cs="Kanit Light"/>
          <w:b/>
          <w:bCs/>
          <w:sz w:val="19"/>
          <w:szCs w:val="19"/>
        </w:rPr>
        <w:t>En cas de groupement</w:t>
      </w:r>
      <w:r w:rsidRPr="00D526FB">
        <w:rPr>
          <w:rFonts w:ascii="Kanit Light" w:hAnsi="Kanit Light" w:cs="Kanit Light"/>
          <w:sz w:val="19"/>
          <w:szCs w:val="19"/>
        </w:rPr>
        <w:t>, la décomposition du prix global et forfaitaire annexé au présent acte d’engagement fait apparaître la répartition des prestations et leur du prix entre chaque co-traitant.</w:t>
      </w:r>
    </w:p>
    <w:p w14:paraId="0ABB0A5B" w14:textId="77777777" w:rsidR="00196ECF" w:rsidRDefault="00196ECF" w:rsidP="00E04DD5">
      <w:pPr>
        <w:pStyle w:val="Paragraphedeliste"/>
        <w:numPr>
          <w:ilvl w:val="0"/>
          <w:numId w:val="17"/>
        </w:numPr>
        <w:spacing w:after="120"/>
        <w:ind w:left="426"/>
        <w:jc w:val="both"/>
        <w:rPr>
          <w:rFonts w:ascii="Kanit Light" w:hAnsi="Kanit Light" w:cs="Kanit Light"/>
          <w:sz w:val="19"/>
          <w:szCs w:val="19"/>
        </w:rPr>
      </w:pPr>
      <w:r w:rsidRPr="00D526FB">
        <w:rPr>
          <w:rFonts w:ascii="Kanit Light" w:hAnsi="Kanit Light" w:cs="Kanit Light"/>
          <w:b/>
          <w:sz w:val="19"/>
          <w:szCs w:val="19"/>
        </w:rPr>
        <w:t xml:space="preserve">En cas de sous-traitance </w:t>
      </w:r>
      <w:r w:rsidRPr="00D526FB">
        <w:rPr>
          <w:rFonts w:ascii="Kanit Light" w:hAnsi="Kanit Light" w:cs="Kanit Light"/>
          <w:sz w:val="19"/>
          <w:szCs w:val="19"/>
        </w:rPr>
        <w:t>les prix du marché sont réputés couvrir les frais de coordination et de contrôle des sous-traitants par le titulaire ou les membres du groupement, ainsi que les conséquences de leurs défaillances.</w:t>
      </w:r>
    </w:p>
    <w:p w14:paraId="3B349E62" w14:textId="722D22FD" w:rsidR="00F963FB" w:rsidRPr="00712FC5" w:rsidRDefault="00F963FB" w:rsidP="00F963FB">
      <w:pPr>
        <w:pStyle w:val="Style05ARTICLENiv1-SsTitre10ptNonGras"/>
        <w:rPr>
          <w:rStyle w:val="05ARTICLENiv1-SsTitreCar2"/>
          <w:rFonts w:ascii="Kanit Light" w:hAnsi="Kanit Light" w:cs="Kanit Light"/>
          <w:b/>
          <w:sz w:val="19"/>
          <w:szCs w:val="19"/>
        </w:rPr>
      </w:pPr>
      <w:r>
        <w:rPr>
          <w:rStyle w:val="05ARTICLENiv1-SsTitreCar2"/>
          <w:rFonts w:ascii="Kanit Light" w:hAnsi="Kanit Light" w:cs="Kanit Light"/>
          <w:b/>
          <w:sz w:val="19"/>
          <w:szCs w:val="19"/>
        </w:rPr>
        <w:lastRenderedPageBreak/>
        <w:t>4</w:t>
      </w:r>
      <w:r w:rsidRPr="00712FC5">
        <w:rPr>
          <w:rStyle w:val="05ARTICLENiv1-SsTitreCar2"/>
          <w:rFonts w:ascii="Kanit Light" w:hAnsi="Kanit Light" w:cs="Kanit Light"/>
          <w:b/>
          <w:sz w:val="19"/>
          <w:szCs w:val="19"/>
        </w:rPr>
        <w:t>.</w:t>
      </w:r>
      <w:r>
        <w:rPr>
          <w:rStyle w:val="05ARTICLENiv1-SsTitreCar2"/>
          <w:rFonts w:ascii="Kanit Light" w:hAnsi="Kanit Light" w:cs="Kanit Light"/>
          <w:b/>
          <w:sz w:val="19"/>
          <w:szCs w:val="19"/>
        </w:rPr>
        <w:t>2 Révision des prix</w:t>
      </w:r>
    </w:p>
    <w:p w14:paraId="0E6AEF70" w14:textId="5CF6989F" w:rsidR="00F963FB" w:rsidRDefault="00804B8D" w:rsidP="00F963FB">
      <w:pPr>
        <w:spacing w:after="120"/>
        <w:jc w:val="both"/>
        <w:rPr>
          <w:rFonts w:ascii="Kanit Light" w:hAnsi="Kanit Light" w:cs="Kanit Light"/>
          <w:sz w:val="19"/>
          <w:szCs w:val="19"/>
        </w:rPr>
      </w:pPr>
      <w:r>
        <w:rPr>
          <w:rFonts w:ascii="Kanit Light" w:hAnsi="Kanit Light" w:cs="Kanit Light"/>
          <w:sz w:val="19"/>
          <w:szCs w:val="19"/>
        </w:rPr>
        <w:t>Le marché est révisable par application de la formule suivante :</w:t>
      </w:r>
    </w:p>
    <w:p w14:paraId="36441414" w14:textId="77777777" w:rsidR="00804B8D" w:rsidRPr="00804B8D" w:rsidRDefault="00804B8D" w:rsidP="00804B8D">
      <w:pPr>
        <w:pBdr>
          <w:top w:val="single" w:sz="6" w:space="1" w:color="auto"/>
          <w:left w:val="single" w:sz="6" w:space="1" w:color="auto"/>
          <w:bottom w:val="single" w:sz="6" w:space="0" w:color="auto"/>
          <w:right w:val="single" w:sz="6" w:space="1" w:color="auto"/>
        </w:pBdr>
        <w:spacing w:after="120"/>
        <w:jc w:val="both"/>
        <w:rPr>
          <w:rFonts w:ascii="Kanit Light" w:hAnsi="Kanit Light" w:cs="Kanit Light"/>
          <w:noProof/>
          <w:sz w:val="19"/>
          <w:szCs w:val="19"/>
        </w:rPr>
      </w:pPr>
      <w:r w:rsidRPr="00804B8D">
        <w:rPr>
          <w:rFonts w:ascii="Kanit Light" w:hAnsi="Kanit Light" w:cs="Kanit Light"/>
          <w:noProof/>
          <w:sz w:val="19"/>
          <w:szCs w:val="19"/>
        </w:rPr>
        <w:t xml:space="preserve">Son montant sera révisé selon la formule : </w:t>
      </w:r>
    </w:p>
    <w:p w14:paraId="6CC32678" w14:textId="77777777" w:rsidR="00804B8D" w:rsidRPr="00804B8D" w:rsidRDefault="00804B8D" w:rsidP="00804B8D">
      <w:pPr>
        <w:pBdr>
          <w:top w:val="single" w:sz="6" w:space="1" w:color="auto"/>
          <w:left w:val="single" w:sz="6" w:space="1" w:color="auto"/>
          <w:bottom w:val="single" w:sz="6" w:space="0" w:color="auto"/>
          <w:right w:val="single" w:sz="6" w:space="1" w:color="auto"/>
        </w:pBdr>
        <w:tabs>
          <w:tab w:val="left" w:pos="1800"/>
        </w:tabs>
        <w:spacing w:after="0"/>
        <w:jc w:val="both"/>
        <w:rPr>
          <w:rFonts w:ascii="Kanit Light" w:hAnsi="Kanit Light" w:cs="Kanit Light"/>
          <w:noProof/>
          <w:sz w:val="19"/>
          <w:szCs w:val="19"/>
        </w:rPr>
      </w:pPr>
      <w:r w:rsidRPr="00804B8D">
        <w:rPr>
          <w:rFonts w:ascii="Kanit Light" w:hAnsi="Kanit Light" w:cs="Kanit Light"/>
          <w:noProof/>
          <w:sz w:val="19"/>
          <w:szCs w:val="19"/>
        </w:rPr>
        <w:tab/>
        <w:t xml:space="preserve"> Im</w:t>
      </w:r>
    </w:p>
    <w:p w14:paraId="15A7B651" w14:textId="77777777" w:rsidR="00804B8D" w:rsidRPr="00804B8D" w:rsidRDefault="00804B8D" w:rsidP="00804B8D">
      <w:pPr>
        <w:pBdr>
          <w:top w:val="single" w:sz="6" w:space="1" w:color="auto"/>
          <w:left w:val="single" w:sz="6" w:space="1" w:color="auto"/>
          <w:bottom w:val="single" w:sz="6" w:space="0" w:color="auto"/>
          <w:right w:val="single" w:sz="6" w:space="1" w:color="auto"/>
        </w:pBdr>
        <w:tabs>
          <w:tab w:val="left" w:pos="1800"/>
        </w:tabs>
        <w:spacing w:after="0"/>
        <w:jc w:val="both"/>
        <w:rPr>
          <w:rFonts w:ascii="Kanit Light" w:hAnsi="Kanit Light" w:cs="Kanit Light"/>
          <w:noProof/>
          <w:sz w:val="19"/>
          <w:szCs w:val="19"/>
        </w:rPr>
      </w:pPr>
      <w:r w:rsidRPr="00804B8D">
        <w:rPr>
          <w:rFonts w:ascii="Kanit Light" w:hAnsi="Kanit Light" w:cs="Kanit Light"/>
          <w:noProof/>
          <w:sz w:val="19"/>
          <w:szCs w:val="19"/>
        </w:rPr>
        <w:t>P = 0,15 + 0,85 x --------</w:t>
      </w:r>
    </w:p>
    <w:p w14:paraId="5E0A0A7B" w14:textId="77777777" w:rsidR="00804B8D" w:rsidRPr="00804B8D" w:rsidRDefault="00804B8D" w:rsidP="00804B8D">
      <w:pPr>
        <w:pBdr>
          <w:top w:val="single" w:sz="6" w:space="1" w:color="auto"/>
          <w:left w:val="single" w:sz="6" w:space="1" w:color="auto"/>
          <w:bottom w:val="single" w:sz="6" w:space="0" w:color="auto"/>
          <w:right w:val="single" w:sz="6" w:space="1" w:color="auto"/>
        </w:pBdr>
        <w:tabs>
          <w:tab w:val="left" w:pos="1800"/>
        </w:tabs>
        <w:spacing w:after="120"/>
        <w:jc w:val="both"/>
        <w:rPr>
          <w:rFonts w:ascii="Kanit Light" w:hAnsi="Kanit Light" w:cs="Kanit Light"/>
          <w:noProof/>
          <w:sz w:val="19"/>
          <w:szCs w:val="19"/>
        </w:rPr>
      </w:pPr>
      <w:r w:rsidRPr="00804B8D">
        <w:rPr>
          <w:rFonts w:ascii="Kanit Light" w:hAnsi="Kanit Light" w:cs="Kanit Light"/>
          <w:noProof/>
          <w:sz w:val="19"/>
          <w:szCs w:val="19"/>
        </w:rPr>
        <w:tab/>
        <w:t xml:space="preserve"> Io</w:t>
      </w:r>
    </w:p>
    <w:p w14:paraId="4240EE58" w14:textId="77777777" w:rsidR="00804B8D" w:rsidRPr="00804B8D" w:rsidRDefault="00804B8D" w:rsidP="00804B8D">
      <w:pPr>
        <w:pBdr>
          <w:top w:val="single" w:sz="6" w:space="1" w:color="auto"/>
          <w:left w:val="single" w:sz="6" w:space="1" w:color="auto"/>
          <w:bottom w:val="single" w:sz="6" w:space="0" w:color="auto"/>
          <w:right w:val="single" w:sz="6" w:space="1" w:color="auto"/>
        </w:pBdr>
        <w:spacing w:after="120"/>
        <w:jc w:val="both"/>
        <w:rPr>
          <w:rFonts w:ascii="Kanit Light" w:hAnsi="Kanit Light" w:cs="Kanit Light"/>
          <w:noProof/>
          <w:sz w:val="19"/>
          <w:szCs w:val="19"/>
        </w:rPr>
      </w:pPr>
      <w:r w:rsidRPr="00804B8D">
        <w:rPr>
          <w:rFonts w:ascii="Kanit Light" w:hAnsi="Kanit Light" w:cs="Kanit Light"/>
          <w:noProof/>
          <w:sz w:val="19"/>
          <w:szCs w:val="19"/>
        </w:rPr>
        <w:t>dans laquelle Im et Io sont les valeurs prises par l’index et/ou l’indice de référence défini ci-dessous respectivement au mois "m" d’exécution des travaux et au mois "Mo" d’établissement des prix du marché défini ci-dessus.</w:t>
      </w:r>
    </w:p>
    <w:p w14:paraId="500481C1" w14:textId="65F12141" w:rsidR="00804B8D" w:rsidRPr="00804B8D" w:rsidRDefault="00804B8D" w:rsidP="00804B8D">
      <w:pPr>
        <w:pBdr>
          <w:top w:val="single" w:sz="6" w:space="1" w:color="auto"/>
          <w:left w:val="single" w:sz="6" w:space="1" w:color="auto"/>
          <w:bottom w:val="single" w:sz="6" w:space="0" w:color="auto"/>
          <w:right w:val="single" w:sz="6" w:space="1" w:color="auto"/>
        </w:pBdr>
        <w:spacing w:after="120"/>
        <w:jc w:val="both"/>
        <w:rPr>
          <w:rFonts w:ascii="Kanit Light" w:hAnsi="Kanit Light" w:cs="Kanit Light"/>
          <w:noProof/>
          <w:sz w:val="19"/>
          <w:szCs w:val="19"/>
        </w:rPr>
      </w:pPr>
      <w:r w:rsidRPr="00804B8D">
        <w:rPr>
          <w:rFonts w:ascii="Kanit Light" w:hAnsi="Kanit Light" w:cs="Kanit Light"/>
          <w:noProof/>
          <w:sz w:val="19"/>
          <w:szCs w:val="19"/>
        </w:rPr>
        <w:t xml:space="preserve">Pour la mise en œuvre de la clause de révision de prix, la valeur finale de l'index et/ou l’indice de référence est appréciée au plus tard à la date d'achèvement contractuelle de réalisation des </w:t>
      </w:r>
      <w:r w:rsidR="005A1502">
        <w:rPr>
          <w:rFonts w:ascii="Kanit Light" w:hAnsi="Kanit Light" w:cs="Kanit Light"/>
          <w:noProof/>
          <w:sz w:val="19"/>
          <w:szCs w:val="19"/>
        </w:rPr>
        <w:t>travaux</w:t>
      </w:r>
      <w:r w:rsidRPr="00804B8D">
        <w:rPr>
          <w:rFonts w:ascii="Kanit Light" w:hAnsi="Kanit Light" w:cs="Kanit Light"/>
          <w:noProof/>
          <w:sz w:val="19"/>
          <w:szCs w:val="19"/>
        </w:rPr>
        <w:t xml:space="preserve"> ou à la date de leur réalisation, si celle-ci est antérieure.</w:t>
      </w:r>
    </w:p>
    <w:p w14:paraId="57F2B682" w14:textId="5DC33585" w:rsidR="00804B8D" w:rsidRPr="00804B8D" w:rsidRDefault="00804B8D" w:rsidP="00804B8D">
      <w:pPr>
        <w:pBdr>
          <w:top w:val="single" w:sz="6" w:space="1" w:color="auto"/>
          <w:left w:val="single" w:sz="6" w:space="1" w:color="auto"/>
          <w:bottom w:val="single" w:sz="6" w:space="0" w:color="auto"/>
          <w:right w:val="single" w:sz="6" w:space="1" w:color="auto"/>
        </w:pBdr>
        <w:spacing w:after="120"/>
        <w:jc w:val="both"/>
        <w:rPr>
          <w:rFonts w:ascii="Kanit Light" w:hAnsi="Kanit Light" w:cs="Kanit Light"/>
          <w:noProof/>
          <w:sz w:val="19"/>
          <w:szCs w:val="19"/>
          <w:shd w:val="clear" w:color="auto" w:fill="FFFF00"/>
        </w:rPr>
      </w:pPr>
      <w:r w:rsidRPr="00804B8D">
        <w:rPr>
          <w:rFonts w:ascii="Kanit Light" w:hAnsi="Kanit Light" w:cs="Kanit Light"/>
          <w:noProof/>
          <w:sz w:val="19"/>
          <w:szCs w:val="19"/>
        </w:rPr>
        <w:t>Les coefficients de révision seront arrondis au millième supérieur.</w:t>
      </w:r>
    </w:p>
    <w:p w14:paraId="61A4D4F8" w14:textId="48CB057B" w:rsidR="00F963FB" w:rsidRDefault="001F02A0" w:rsidP="005A1502">
      <w:pPr>
        <w:spacing w:after="0"/>
        <w:jc w:val="both"/>
        <w:rPr>
          <w:rFonts w:ascii="Kanit Light" w:hAnsi="Kanit Light" w:cs="Kanit Light"/>
          <w:sz w:val="19"/>
          <w:szCs w:val="19"/>
        </w:rPr>
      </w:pPr>
      <w:r>
        <w:rPr>
          <w:rFonts w:ascii="Kanit Light" w:hAnsi="Kanit Light" w:cs="Kanit Light"/>
          <w:sz w:val="19"/>
          <w:szCs w:val="19"/>
        </w:rPr>
        <w:t>L’indice de révision retenue pour l’application de la clause de révision des prix est</w:t>
      </w:r>
      <w:r w:rsidR="005A1502">
        <w:rPr>
          <w:rFonts w:ascii="Kanit Light" w:hAnsi="Kanit Light" w:cs="Kanit Light"/>
          <w:sz w:val="19"/>
          <w:szCs w:val="19"/>
        </w:rPr>
        <w:t> :</w:t>
      </w:r>
      <w:r w:rsidR="00965022">
        <w:rPr>
          <w:rFonts w:ascii="Kanit Light" w:hAnsi="Kanit Light" w:cs="Kanit Light"/>
          <w:sz w:val="19"/>
          <w:szCs w:val="19"/>
        </w:rPr>
        <w:t xml:space="preserve"> l’index BT01</w:t>
      </w:r>
      <w:r w:rsidR="00A819D9">
        <w:rPr>
          <w:rFonts w:ascii="Kanit Light" w:hAnsi="Kanit Light" w:cs="Kanit Light"/>
          <w:sz w:val="19"/>
          <w:szCs w:val="19"/>
        </w:rPr>
        <w:t>.</w:t>
      </w:r>
    </w:p>
    <w:p w14:paraId="4488ECB2" w14:textId="78355243" w:rsidR="009134FD" w:rsidRPr="00712FC5" w:rsidRDefault="009134FD" w:rsidP="00591146">
      <w:pPr>
        <w:pStyle w:val="04ARTICLE-Titre"/>
        <w:keepNext/>
        <w:keepLines/>
        <w:spacing w:before="240"/>
        <w:rPr>
          <w:rStyle w:val="05ARTICLENiv1-SsTitreCar2"/>
          <w:rFonts w:ascii="Kanit Light" w:hAnsi="Kanit Light" w:cs="Kanit Light"/>
          <w:b w:val="0"/>
          <w:color w:val="FFFFFF"/>
          <w:spacing w:val="0"/>
          <w:sz w:val="19"/>
          <w:szCs w:val="19"/>
        </w:rPr>
      </w:pPr>
      <w:bookmarkStart w:id="9" w:name="_Toc314233794"/>
      <w:bookmarkEnd w:id="7"/>
      <w:bookmarkEnd w:id="8"/>
      <w:r w:rsidRPr="00712FC5">
        <w:rPr>
          <w:rFonts w:ascii="Kanit Light" w:hAnsi="Kanit Light" w:cs="Kanit Light"/>
          <w:sz w:val="19"/>
          <w:szCs w:val="19"/>
        </w:rPr>
        <w:t xml:space="preserve">ARTICLE </w:t>
      </w:r>
      <w:r w:rsidR="00196ECF" w:rsidRPr="00712FC5">
        <w:rPr>
          <w:rFonts w:ascii="Kanit Light" w:hAnsi="Kanit Light" w:cs="Kanit Light"/>
          <w:sz w:val="19"/>
          <w:szCs w:val="19"/>
        </w:rPr>
        <w:t>5</w:t>
      </w:r>
      <w:r w:rsidRPr="00712FC5">
        <w:rPr>
          <w:rFonts w:ascii="Kanit Light" w:hAnsi="Kanit Light" w:cs="Kanit Light"/>
          <w:sz w:val="19"/>
          <w:szCs w:val="19"/>
        </w:rPr>
        <w:t xml:space="preserve"> – </w:t>
      </w:r>
      <w:r w:rsidR="0030634E">
        <w:rPr>
          <w:rFonts w:ascii="Kanit Light" w:hAnsi="Kanit Light" w:cs="Kanit Light"/>
          <w:sz w:val="19"/>
          <w:szCs w:val="19"/>
        </w:rPr>
        <w:t>É</w:t>
      </w:r>
      <w:r w:rsidR="009A6352">
        <w:rPr>
          <w:rFonts w:ascii="Kanit Light" w:hAnsi="Kanit Light" w:cs="Kanit Light"/>
          <w:sz w:val="19"/>
          <w:szCs w:val="19"/>
        </w:rPr>
        <w:t>V</w:t>
      </w:r>
      <w:r w:rsidR="0030634E">
        <w:rPr>
          <w:rFonts w:ascii="Kanit Light" w:hAnsi="Kanit Light" w:cs="Kanit Light"/>
          <w:sz w:val="19"/>
          <w:szCs w:val="19"/>
        </w:rPr>
        <w:t>È</w:t>
      </w:r>
      <w:r w:rsidR="009A6352">
        <w:rPr>
          <w:rFonts w:ascii="Kanit Light" w:hAnsi="Kanit Light" w:cs="Kanit Light"/>
          <w:sz w:val="19"/>
          <w:szCs w:val="19"/>
        </w:rPr>
        <w:t xml:space="preserve">NEMENT - </w:t>
      </w:r>
      <w:r w:rsidRPr="00712FC5">
        <w:rPr>
          <w:rFonts w:ascii="Kanit Light" w:hAnsi="Kanit Light" w:cs="Kanit Light"/>
          <w:sz w:val="19"/>
          <w:szCs w:val="19"/>
        </w:rPr>
        <w:t>DUR</w:t>
      </w:r>
      <w:r w:rsidR="0030634E">
        <w:rPr>
          <w:rFonts w:ascii="Kanit Light" w:hAnsi="Kanit Light" w:cs="Kanit Light"/>
          <w:sz w:val="19"/>
          <w:szCs w:val="19"/>
        </w:rPr>
        <w:t>É</w:t>
      </w:r>
      <w:r w:rsidRPr="00712FC5">
        <w:rPr>
          <w:rFonts w:ascii="Kanit Light" w:hAnsi="Kanit Light" w:cs="Kanit Light"/>
          <w:sz w:val="19"/>
          <w:szCs w:val="19"/>
        </w:rPr>
        <w:t>E DU MARCH</w:t>
      </w:r>
      <w:r w:rsidR="0030634E">
        <w:rPr>
          <w:rFonts w:ascii="Kanit Light" w:hAnsi="Kanit Light" w:cs="Kanit Light"/>
          <w:sz w:val="19"/>
          <w:szCs w:val="19"/>
        </w:rPr>
        <w:t>É</w:t>
      </w:r>
      <w:r w:rsidRPr="00712FC5">
        <w:rPr>
          <w:rFonts w:ascii="Kanit Light" w:hAnsi="Kanit Light" w:cs="Kanit Light"/>
          <w:sz w:val="19"/>
          <w:szCs w:val="19"/>
        </w:rPr>
        <w:t xml:space="preserve"> - P</w:t>
      </w:r>
      <w:r w:rsidR="0030634E">
        <w:rPr>
          <w:rFonts w:ascii="Kanit Light" w:hAnsi="Kanit Light" w:cs="Kanit Light"/>
          <w:sz w:val="19"/>
          <w:szCs w:val="19"/>
        </w:rPr>
        <w:t>É</w:t>
      </w:r>
      <w:r w:rsidRPr="00712FC5">
        <w:rPr>
          <w:rFonts w:ascii="Kanit Light" w:hAnsi="Kanit Light" w:cs="Kanit Light"/>
          <w:sz w:val="19"/>
          <w:szCs w:val="19"/>
        </w:rPr>
        <w:t>NALIT</w:t>
      </w:r>
      <w:r w:rsidR="0030634E">
        <w:rPr>
          <w:rFonts w:ascii="Kanit Light" w:hAnsi="Kanit Light" w:cs="Kanit Light"/>
          <w:sz w:val="19"/>
          <w:szCs w:val="19"/>
        </w:rPr>
        <w:t>É</w:t>
      </w:r>
      <w:r w:rsidRPr="00712FC5">
        <w:rPr>
          <w:rFonts w:ascii="Kanit Light" w:hAnsi="Kanit Light" w:cs="Kanit Light"/>
          <w:sz w:val="19"/>
          <w:szCs w:val="19"/>
        </w:rPr>
        <w:t>S</w:t>
      </w:r>
      <w:bookmarkEnd w:id="9"/>
    </w:p>
    <w:p w14:paraId="53ED45E0" w14:textId="331C1D8D" w:rsidR="009134FD" w:rsidRPr="00712FC5" w:rsidRDefault="00196ECF" w:rsidP="007C1E30">
      <w:pPr>
        <w:pStyle w:val="Style05ARTICLENiv1-SsTitre10ptNonGras"/>
        <w:rPr>
          <w:rStyle w:val="05ARTICLENiv1-SsTitreCar2"/>
          <w:rFonts w:ascii="Kanit Light" w:hAnsi="Kanit Light" w:cs="Kanit Light"/>
          <w:b/>
          <w:sz w:val="19"/>
          <w:szCs w:val="19"/>
        </w:rPr>
      </w:pPr>
      <w:bookmarkStart w:id="10" w:name="_Toc314233795"/>
      <w:r w:rsidRPr="00712FC5">
        <w:rPr>
          <w:rStyle w:val="05ARTICLENiv1-SsTitreCar2"/>
          <w:rFonts w:ascii="Kanit Light" w:hAnsi="Kanit Light" w:cs="Kanit Light"/>
          <w:b/>
          <w:sz w:val="19"/>
          <w:szCs w:val="19"/>
        </w:rPr>
        <w:t>5</w:t>
      </w:r>
      <w:r w:rsidR="009134FD" w:rsidRPr="00712FC5">
        <w:rPr>
          <w:rStyle w:val="05ARTICLENiv1-SsTitreCar2"/>
          <w:rFonts w:ascii="Kanit Light" w:hAnsi="Kanit Light" w:cs="Kanit Light"/>
          <w:b/>
          <w:sz w:val="19"/>
          <w:szCs w:val="19"/>
        </w:rPr>
        <w:t>.</w:t>
      </w:r>
      <w:r w:rsidR="00AA1199">
        <w:rPr>
          <w:rStyle w:val="05ARTICLENiv1-SsTitreCar2"/>
          <w:rFonts w:ascii="Kanit Light" w:hAnsi="Kanit Light" w:cs="Kanit Light"/>
          <w:b/>
          <w:sz w:val="19"/>
          <w:szCs w:val="19"/>
        </w:rPr>
        <w:t>1</w:t>
      </w:r>
      <w:r w:rsidR="009134FD" w:rsidRPr="00712FC5">
        <w:rPr>
          <w:rStyle w:val="05ARTICLENiv1-SsTitreCar2"/>
          <w:rFonts w:ascii="Kanit Light" w:hAnsi="Kanit Light" w:cs="Kanit Light"/>
          <w:b/>
          <w:sz w:val="19"/>
          <w:szCs w:val="19"/>
        </w:rPr>
        <w:t xml:space="preserve"> Durée du marché</w:t>
      </w:r>
      <w:bookmarkEnd w:id="10"/>
    </w:p>
    <w:p w14:paraId="050E1977" w14:textId="71A3C8DD" w:rsidR="00E04DD5" w:rsidRPr="00E04DD5" w:rsidRDefault="00E04DD5" w:rsidP="00E04DD5">
      <w:pPr>
        <w:pStyle w:val="Paragraphedeliste"/>
        <w:numPr>
          <w:ilvl w:val="12"/>
          <w:numId w:val="18"/>
        </w:numPr>
        <w:tabs>
          <w:tab w:val="clear" w:pos="360"/>
          <w:tab w:val="left" w:pos="340"/>
        </w:tabs>
        <w:spacing w:after="120"/>
        <w:jc w:val="both"/>
        <w:rPr>
          <w:rStyle w:val="06ARTICLENiv2-N"/>
          <w:rFonts w:ascii="Kanit Light" w:hAnsi="Kanit Light" w:cs="Kanit Light"/>
          <w:sz w:val="19"/>
          <w:szCs w:val="19"/>
        </w:rPr>
      </w:pPr>
      <w:r w:rsidRPr="00E04DD5">
        <w:rPr>
          <w:rStyle w:val="06ARTICLENiv2-N"/>
          <w:rFonts w:ascii="Kanit Light" w:hAnsi="Kanit Light" w:cs="Kanit Light"/>
          <w:sz w:val="19"/>
          <w:szCs w:val="19"/>
        </w:rPr>
        <w:t>5.</w:t>
      </w:r>
      <w:r>
        <w:rPr>
          <w:rStyle w:val="06ARTICLENiv2-N"/>
          <w:rFonts w:ascii="Kanit Light" w:hAnsi="Kanit Light" w:cs="Kanit Light"/>
          <w:sz w:val="19"/>
          <w:szCs w:val="19"/>
        </w:rPr>
        <w:t>1</w:t>
      </w:r>
      <w:r w:rsidRPr="00E04DD5">
        <w:rPr>
          <w:rStyle w:val="06ARTICLENiv2-N"/>
          <w:rFonts w:ascii="Kanit Light" w:hAnsi="Kanit Light" w:cs="Kanit Light"/>
          <w:sz w:val="19"/>
          <w:szCs w:val="19"/>
        </w:rPr>
        <w:t xml:space="preserve">.1 </w:t>
      </w:r>
      <w:r>
        <w:rPr>
          <w:rStyle w:val="06ARTICLENiv2-N"/>
          <w:rFonts w:ascii="Kanit Light" w:hAnsi="Kanit Light" w:cs="Kanit Light"/>
          <w:sz w:val="19"/>
          <w:szCs w:val="19"/>
        </w:rPr>
        <w:t>Délai global d’exécution</w:t>
      </w:r>
    </w:p>
    <w:p w14:paraId="509E7AB7" w14:textId="701B16F4" w:rsidR="00F3599B" w:rsidRDefault="009134FD" w:rsidP="00042433">
      <w:pPr>
        <w:pStyle w:val="05ARTICLENiv1-TexteCar"/>
        <w:spacing w:after="120"/>
        <w:rPr>
          <w:rFonts w:ascii="Kanit Light" w:hAnsi="Kanit Light" w:cs="Kanit Light"/>
          <w:sz w:val="19"/>
          <w:szCs w:val="19"/>
        </w:rPr>
      </w:pPr>
      <w:r w:rsidRPr="00712FC5">
        <w:rPr>
          <w:rFonts w:ascii="Kanit Light" w:hAnsi="Kanit Light" w:cs="Kanit Light"/>
          <w:sz w:val="19"/>
          <w:szCs w:val="19"/>
        </w:rPr>
        <w:t>La durée d'exécution du marché est de</w:t>
      </w:r>
      <w:r w:rsidR="00D47561" w:rsidRPr="00527D98">
        <w:rPr>
          <w:rFonts w:ascii="Kanit Light" w:hAnsi="Kanit Light" w:cs="Kanit Light"/>
          <w:sz w:val="19"/>
          <w:szCs w:val="19"/>
        </w:rPr>
        <w:t xml:space="preserve"> </w:t>
      </w:r>
      <w:r w:rsidR="00BC4CC5">
        <w:rPr>
          <w:rFonts w:ascii="Kanit Light" w:hAnsi="Kanit Light" w:cs="Kanit Light"/>
          <w:sz w:val="19"/>
          <w:szCs w:val="19"/>
        </w:rPr>
        <w:t>six</w:t>
      </w:r>
      <w:r w:rsidR="00490884">
        <w:rPr>
          <w:rFonts w:ascii="Kanit Light" w:hAnsi="Kanit Light" w:cs="Kanit Light"/>
          <w:sz w:val="19"/>
          <w:szCs w:val="19"/>
        </w:rPr>
        <w:t xml:space="preserve"> </w:t>
      </w:r>
      <w:r w:rsidR="00D47561" w:rsidRPr="00527D98">
        <w:rPr>
          <w:rFonts w:ascii="Kanit Light" w:hAnsi="Kanit Light" w:cs="Kanit Light"/>
          <w:sz w:val="19"/>
          <w:szCs w:val="19"/>
        </w:rPr>
        <w:t>(</w:t>
      </w:r>
      <w:r w:rsidR="00BC4CC5">
        <w:rPr>
          <w:rFonts w:ascii="Kanit Light" w:hAnsi="Kanit Light" w:cs="Kanit Light"/>
          <w:sz w:val="19"/>
          <w:szCs w:val="19"/>
        </w:rPr>
        <w:t>6</w:t>
      </w:r>
      <w:r w:rsidR="00D47561" w:rsidRPr="00527D98">
        <w:rPr>
          <w:rFonts w:ascii="Kanit Light" w:hAnsi="Kanit Light" w:cs="Kanit Light"/>
          <w:sz w:val="19"/>
          <w:szCs w:val="19"/>
        </w:rPr>
        <w:t>)</w:t>
      </w:r>
      <w:r w:rsidR="004C1564" w:rsidRPr="00527D98">
        <w:rPr>
          <w:rFonts w:ascii="Kanit Light" w:hAnsi="Kanit Light" w:cs="Kanit Light"/>
          <w:sz w:val="19"/>
          <w:szCs w:val="19"/>
        </w:rPr>
        <w:t xml:space="preserve"> mois</w:t>
      </w:r>
      <w:r w:rsidR="004C1564" w:rsidRPr="00712FC5">
        <w:rPr>
          <w:rFonts w:ascii="Kanit Light" w:hAnsi="Kanit Light" w:cs="Kanit Light"/>
          <w:sz w:val="19"/>
          <w:szCs w:val="19"/>
        </w:rPr>
        <w:t xml:space="preserve"> </w:t>
      </w:r>
      <w:r w:rsidRPr="00712FC5">
        <w:rPr>
          <w:rFonts w:ascii="Kanit Light" w:hAnsi="Kanit Light" w:cs="Kanit Light"/>
          <w:sz w:val="19"/>
          <w:szCs w:val="19"/>
        </w:rPr>
        <w:t xml:space="preserve">à compter de </w:t>
      </w:r>
      <w:r w:rsidR="002E74E1" w:rsidRPr="00712FC5">
        <w:rPr>
          <w:rFonts w:ascii="Kanit Light" w:hAnsi="Kanit Light" w:cs="Kanit Light"/>
          <w:sz w:val="19"/>
          <w:szCs w:val="19"/>
        </w:rPr>
        <w:t>s</w:t>
      </w:r>
      <w:r w:rsidRPr="00712FC5">
        <w:rPr>
          <w:rFonts w:ascii="Kanit Light" w:hAnsi="Kanit Light" w:cs="Kanit Light"/>
          <w:sz w:val="19"/>
          <w:szCs w:val="19"/>
        </w:rPr>
        <w:t>a notification</w:t>
      </w:r>
      <w:r w:rsidR="00F3599B" w:rsidRPr="00712FC5">
        <w:rPr>
          <w:rFonts w:ascii="Kanit Light" w:hAnsi="Kanit Light" w:cs="Kanit Light"/>
          <w:sz w:val="19"/>
          <w:szCs w:val="19"/>
        </w:rPr>
        <w:t>, période</w:t>
      </w:r>
      <w:r w:rsidR="00874C71" w:rsidRPr="00712FC5">
        <w:rPr>
          <w:rFonts w:ascii="Kanit Light" w:hAnsi="Kanit Light" w:cs="Kanit Light"/>
          <w:sz w:val="19"/>
          <w:szCs w:val="19"/>
        </w:rPr>
        <w:t>s</w:t>
      </w:r>
      <w:r w:rsidR="00F3599B" w:rsidRPr="00712FC5">
        <w:rPr>
          <w:rFonts w:ascii="Kanit Light" w:hAnsi="Kanit Light" w:cs="Kanit Light"/>
          <w:sz w:val="19"/>
          <w:szCs w:val="19"/>
        </w:rPr>
        <w:t xml:space="preserve"> de préparation, de nettoyage et de repliement des installations de chantier comprise.</w:t>
      </w:r>
      <w:r w:rsidR="00D81DF7">
        <w:rPr>
          <w:rFonts w:ascii="Kanit Light" w:hAnsi="Kanit Light" w:cs="Kanit Light"/>
          <w:sz w:val="19"/>
          <w:szCs w:val="19"/>
        </w:rPr>
        <w:t xml:space="preserve"> </w:t>
      </w:r>
      <w:r w:rsidR="00F3599B" w:rsidRPr="00712FC5">
        <w:rPr>
          <w:rFonts w:ascii="Kanit Light" w:hAnsi="Kanit Light" w:cs="Kanit Light"/>
          <w:sz w:val="19"/>
          <w:szCs w:val="19"/>
        </w:rPr>
        <w:t>Il ne pourra pas faire l’objet d’une reconduction.</w:t>
      </w:r>
    </w:p>
    <w:p w14:paraId="1427E391" w14:textId="026AD5A9" w:rsidR="009457D9" w:rsidRDefault="009457D9" w:rsidP="00042433">
      <w:pPr>
        <w:pStyle w:val="05ARTICLENiv1-TexteCar"/>
        <w:spacing w:after="120"/>
        <w:rPr>
          <w:rFonts w:ascii="Kanit Light" w:hAnsi="Kanit Light" w:cs="Kanit Light"/>
          <w:sz w:val="19"/>
          <w:szCs w:val="19"/>
        </w:rPr>
      </w:pPr>
      <w:r>
        <w:rPr>
          <w:rFonts w:ascii="Kanit Light" w:hAnsi="Kanit Light" w:cs="Kanit Light"/>
          <w:sz w:val="19"/>
          <w:szCs w:val="19"/>
        </w:rPr>
        <w:t>Les travaux conduits dans le cadre d</w:t>
      </w:r>
      <w:r w:rsidR="00EA446E">
        <w:rPr>
          <w:rFonts w:ascii="Kanit Light" w:hAnsi="Kanit Light" w:cs="Kanit Light"/>
          <w:sz w:val="19"/>
          <w:szCs w:val="19"/>
        </w:rPr>
        <w:t>es</w:t>
      </w:r>
      <w:r>
        <w:rPr>
          <w:rFonts w:ascii="Kanit Light" w:hAnsi="Kanit Light" w:cs="Kanit Light"/>
          <w:sz w:val="19"/>
          <w:szCs w:val="19"/>
        </w:rPr>
        <w:t xml:space="preserve"> tranche</w:t>
      </w:r>
      <w:r w:rsidR="00EA446E">
        <w:rPr>
          <w:rFonts w:ascii="Kanit Light" w:hAnsi="Kanit Light" w:cs="Kanit Light"/>
          <w:sz w:val="19"/>
          <w:szCs w:val="19"/>
        </w:rPr>
        <w:t>s</w:t>
      </w:r>
      <w:r>
        <w:rPr>
          <w:rFonts w:ascii="Kanit Light" w:hAnsi="Kanit Light" w:cs="Kanit Light"/>
          <w:sz w:val="19"/>
          <w:szCs w:val="19"/>
        </w:rPr>
        <w:t xml:space="preserve"> conditionnell</w:t>
      </w:r>
      <w:r w:rsidR="00EA446E">
        <w:rPr>
          <w:rFonts w:ascii="Kanit Light" w:hAnsi="Kanit Light" w:cs="Kanit Light"/>
          <w:sz w:val="19"/>
          <w:szCs w:val="19"/>
        </w:rPr>
        <w:t>es</w:t>
      </w:r>
      <w:r>
        <w:rPr>
          <w:rFonts w:ascii="Kanit Light" w:hAnsi="Kanit Light" w:cs="Kanit Light"/>
          <w:sz w:val="19"/>
          <w:szCs w:val="19"/>
        </w:rPr>
        <w:t xml:space="preserve"> sont soumis à l’ensemble des prestations du présent contrat. </w:t>
      </w:r>
      <w:r w:rsidRPr="009457D9">
        <w:rPr>
          <w:rFonts w:ascii="Kanit Light" w:hAnsi="Kanit Light" w:cs="Kanit Light"/>
          <w:sz w:val="19"/>
          <w:szCs w:val="19"/>
        </w:rPr>
        <w:t>En cas d’affermissement d</w:t>
      </w:r>
      <w:r w:rsidR="00C20CFC">
        <w:rPr>
          <w:rFonts w:ascii="Kanit Light" w:hAnsi="Kanit Light" w:cs="Kanit Light"/>
          <w:sz w:val="19"/>
          <w:szCs w:val="19"/>
        </w:rPr>
        <w:t>’une</w:t>
      </w:r>
      <w:r w:rsidRPr="009457D9">
        <w:rPr>
          <w:rFonts w:ascii="Kanit Light" w:hAnsi="Kanit Light" w:cs="Kanit Light"/>
          <w:sz w:val="19"/>
          <w:szCs w:val="19"/>
        </w:rPr>
        <w:t xml:space="preserve"> tranche conditionnelle, les travaux conduits devront être exécutés dans le délai global prévu pour la réalisation des travaux</w:t>
      </w:r>
      <w:r>
        <w:rPr>
          <w:rFonts w:ascii="Kanit Light" w:hAnsi="Kanit Light" w:cs="Kanit Light"/>
          <w:sz w:val="19"/>
          <w:szCs w:val="19"/>
        </w:rPr>
        <w:t xml:space="preserve"> et seront soumis aux mêmes principes et obligations que la tranche ferme. En particulier, les travaux de chaque tranche feront l’objet de règlements communs et d’une procédure de réception unique.</w:t>
      </w:r>
    </w:p>
    <w:p w14:paraId="5DFA0173" w14:textId="27F2A1B8" w:rsidR="00E04DD5" w:rsidRPr="00E04DD5" w:rsidRDefault="00E04DD5" w:rsidP="00E04DD5">
      <w:pPr>
        <w:pStyle w:val="Paragraphedeliste"/>
        <w:numPr>
          <w:ilvl w:val="12"/>
          <w:numId w:val="18"/>
        </w:numPr>
        <w:tabs>
          <w:tab w:val="clear" w:pos="360"/>
          <w:tab w:val="left" w:pos="340"/>
        </w:tabs>
        <w:spacing w:after="120"/>
        <w:jc w:val="both"/>
        <w:rPr>
          <w:rStyle w:val="06ARTICLENiv2-N"/>
          <w:rFonts w:ascii="Kanit Light" w:hAnsi="Kanit Light" w:cs="Kanit Light"/>
          <w:sz w:val="19"/>
          <w:szCs w:val="19"/>
        </w:rPr>
      </w:pPr>
      <w:r w:rsidRPr="00E04DD5">
        <w:rPr>
          <w:rStyle w:val="06ARTICLENiv2-N"/>
          <w:rFonts w:ascii="Kanit Light" w:hAnsi="Kanit Light" w:cs="Kanit Light"/>
          <w:sz w:val="19"/>
          <w:szCs w:val="19"/>
        </w:rPr>
        <w:t>5.</w:t>
      </w:r>
      <w:r>
        <w:rPr>
          <w:rStyle w:val="06ARTICLENiv2-N"/>
          <w:rFonts w:ascii="Kanit Light" w:hAnsi="Kanit Light" w:cs="Kanit Light"/>
          <w:sz w:val="19"/>
          <w:szCs w:val="19"/>
        </w:rPr>
        <w:t>1</w:t>
      </w:r>
      <w:r w:rsidRPr="00E04DD5">
        <w:rPr>
          <w:rStyle w:val="06ARTICLENiv2-N"/>
          <w:rFonts w:ascii="Kanit Light" w:hAnsi="Kanit Light" w:cs="Kanit Light"/>
          <w:sz w:val="19"/>
          <w:szCs w:val="19"/>
        </w:rPr>
        <w:t>.</w:t>
      </w:r>
      <w:r>
        <w:rPr>
          <w:rStyle w:val="06ARTICLENiv2-N"/>
          <w:rFonts w:ascii="Kanit Light" w:hAnsi="Kanit Light" w:cs="Kanit Light"/>
          <w:sz w:val="19"/>
          <w:szCs w:val="19"/>
        </w:rPr>
        <w:t>2</w:t>
      </w:r>
      <w:r w:rsidRPr="00E04DD5">
        <w:rPr>
          <w:rStyle w:val="06ARTICLENiv2-N"/>
          <w:rFonts w:ascii="Kanit Light" w:hAnsi="Kanit Light" w:cs="Kanit Light"/>
          <w:sz w:val="19"/>
          <w:szCs w:val="19"/>
        </w:rPr>
        <w:t xml:space="preserve"> </w:t>
      </w:r>
      <w:r>
        <w:rPr>
          <w:rStyle w:val="06ARTICLENiv2-N"/>
          <w:rFonts w:ascii="Kanit Light" w:hAnsi="Kanit Light" w:cs="Kanit Light"/>
          <w:sz w:val="19"/>
          <w:szCs w:val="19"/>
        </w:rPr>
        <w:t>Date limite d’affermissement de la tranche conditionnelle</w:t>
      </w:r>
    </w:p>
    <w:p w14:paraId="5B782051" w14:textId="75A8971C" w:rsidR="00E04DD5" w:rsidRDefault="00EA446E" w:rsidP="009457D9">
      <w:pPr>
        <w:autoSpaceDE w:val="0"/>
        <w:autoSpaceDN w:val="0"/>
        <w:adjustRightInd w:val="0"/>
        <w:spacing w:after="120"/>
        <w:jc w:val="both"/>
        <w:rPr>
          <w:rFonts w:ascii="Kanit Light" w:hAnsi="Kanit Light" w:cs="Kanit Light"/>
          <w:color w:val="000000"/>
          <w:sz w:val="19"/>
          <w:szCs w:val="19"/>
        </w:rPr>
      </w:pPr>
      <w:r>
        <w:rPr>
          <w:rFonts w:ascii="Kanit Light" w:hAnsi="Kanit Light" w:cs="Kanit Light"/>
          <w:color w:val="000000"/>
          <w:sz w:val="19"/>
          <w:szCs w:val="19"/>
        </w:rPr>
        <w:t>Chaque</w:t>
      </w:r>
      <w:r w:rsidR="00E04DD5" w:rsidRPr="00751DB8">
        <w:rPr>
          <w:rFonts w:ascii="Kanit Light" w:hAnsi="Kanit Light" w:cs="Kanit Light"/>
          <w:color w:val="000000"/>
          <w:sz w:val="19"/>
          <w:szCs w:val="19"/>
        </w:rPr>
        <w:t xml:space="preserve"> tranche conditionnelle ser</w:t>
      </w:r>
      <w:r w:rsidR="00E04DD5">
        <w:rPr>
          <w:rFonts w:ascii="Kanit Light" w:hAnsi="Kanit Light" w:cs="Kanit Light"/>
          <w:color w:val="000000"/>
          <w:sz w:val="19"/>
          <w:szCs w:val="19"/>
        </w:rPr>
        <w:t>a</w:t>
      </w:r>
      <w:r w:rsidR="00E04DD5" w:rsidRPr="00751DB8">
        <w:rPr>
          <w:rFonts w:ascii="Kanit Light" w:hAnsi="Kanit Light" w:cs="Kanit Light"/>
          <w:color w:val="000000"/>
          <w:sz w:val="19"/>
          <w:szCs w:val="19"/>
        </w:rPr>
        <w:t xml:space="preserve"> affermie par le pouvoir adjudicateur au plus tard </w:t>
      </w:r>
      <w:r w:rsidR="00E04DD5" w:rsidRPr="00EC348F">
        <w:rPr>
          <w:rFonts w:ascii="Kanit Light" w:hAnsi="Kanit Light" w:cs="Kanit Light"/>
          <w:color w:val="000000"/>
          <w:sz w:val="19"/>
          <w:szCs w:val="19"/>
        </w:rPr>
        <w:t xml:space="preserve">le </w:t>
      </w:r>
      <w:r w:rsidR="00527D98" w:rsidRPr="00EC348F">
        <w:rPr>
          <w:rFonts w:ascii="Kanit Light" w:hAnsi="Kanit Light" w:cs="Kanit Light"/>
          <w:color w:val="000000"/>
          <w:sz w:val="19"/>
          <w:szCs w:val="19"/>
        </w:rPr>
        <w:t>3</w:t>
      </w:r>
      <w:r w:rsidR="00EC348F" w:rsidRPr="00EC348F">
        <w:rPr>
          <w:rFonts w:ascii="Kanit Light" w:hAnsi="Kanit Light" w:cs="Kanit Light"/>
          <w:color w:val="000000"/>
          <w:sz w:val="19"/>
          <w:szCs w:val="19"/>
        </w:rPr>
        <w:t xml:space="preserve">1 </w:t>
      </w:r>
      <w:r w:rsidR="00A819D9">
        <w:rPr>
          <w:rFonts w:ascii="Kanit Light" w:hAnsi="Kanit Light" w:cs="Kanit Light"/>
          <w:color w:val="000000"/>
          <w:sz w:val="19"/>
          <w:szCs w:val="19"/>
        </w:rPr>
        <w:t>décembre</w:t>
      </w:r>
      <w:r w:rsidR="00E04DD5" w:rsidRPr="00EC348F">
        <w:rPr>
          <w:rFonts w:ascii="Kanit Light" w:hAnsi="Kanit Light" w:cs="Kanit Light"/>
          <w:color w:val="000000"/>
          <w:sz w:val="19"/>
          <w:szCs w:val="19"/>
        </w:rPr>
        <w:t xml:space="preserve"> 202</w:t>
      </w:r>
      <w:r w:rsidR="00A819D9">
        <w:rPr>
          <w:rFonts w:ascii="Kanit Light" w:hAnsi="Kanit Light" w:cs="Kanit Light"/>
          <w:color w:val="000000"/>
          <w:sz w:val="19"/>
          <w:szCs w:val="19"/>
        </w:rPr>
        <w:t>3</w:t>
      </w:r>
      <w:r w:rsidR="00E04DD5" w:rsidRPr="00EC348F">
        <w:rPr>
          <w:rFonts w:ascii="Kanit Light" w:hAnsi="Kanit Light" w:cs="Kanit Light"/>
          <w:color w:val="000000"/>
          <w:sz w:val="19"/>
          <w:szCs w:val="19"/>
        </w:rPr>
        <w:t>. L’exécution des travaux débute à la notification de la tranche conditionnelle concernée</w:t>
      </w:r>
      <w:r>
        <w:rPr>
          <w:rFonts w:ascii="Kanit Light" w:hAnsi="Kanit Light" w:cs="Kanit Light"/>
          <w:color w:val="000000"/>
          <w:sz w:val="19"/>
          <w:szCs w:val="19"/>
        </w:rPr>
        <w:t>, laquelle fait l’objet d’un ordre de service spécifique.</w:t>
      </w:r>
    </w:p>
    <w:p w14:paraId="0596FD17" w14:textId="3FEB0D01" w:rsidR="00E04DD5" w:rsidRDefault="00E04DD5" w:rsidP="009457D9">
      <w:pPr>
        <w:autoSpaceDE w:val="0"/>
        <w:autoSpaceDN w:val="0"/>
        <w:adjustRightInd w:val="0"/>
        <w:spacing w:after="120"/>
        <w:jc w:val="both"/>
        <w:rPr>
          <w:rFonts w:ascii="Kanit Light" w:hAnsi="Kanit Light" w:cs="Kanit Light"/>
          <w:color w:val="000000"/>
          <w:sz w:val="19"/>
          <w:szCs w:val="19"/>
        </w:rPr>
      </w:pPr>
      <w:r w:rsidRPr="00751DB8">
        <w:rPr>
          <w:rFonts w:ascii="Kanit Light" w:hAnsi="Kanit Light" w:cs="Kanit Light"/>
          <w:color w:val="000000"/>
          <w:sz w:val="19"/>
          <w:szCs w:val="19"/>
        </w:rPr>
        <w:t>Si la décision d'affermissement d</w:t>
      </w:r>
      <w:r w:rsidR="00EA446E">
        <w:rPr>
          <w:rFonts w:ascii="Kanit Light" w:hAnsi="Kanit Light" w:cs="Kanit Light"/>
          <w:color w:val="000000"/>
          <w:sz w:val="19"/>
          <w:szCs w:val="19"/>
        </w:rPr>
        <w:t>’une</w:t>
      </w:r>
      <w:r w:rsidRPr="00751DB8">
        <w:rPr>
          <w:rFonts w:ascii="Kanit Light" w:hAnsi="Kanit Light" w:cs="Kanit Light"/>
          <w:color w:val="000000"/>
          <w:sz w:val="19"/>
          <w:szCs w:val="19"/>
        </w:rPr>
        <w:t xml:space="preserve"> tranche conditionnelle n'a pas été notifiée dans ce délai, le maître de l'ouvrage et le titulaire du marché sont, à l'expiration de ce délai, déliés de toute obligation pour cette tranche.</w:t>
      </w:r>
    </w:p>
    <w:p w14:paraId="53A6604B" w14:textId="0ECFD154" w:rsidR="00E04DD5" w:rsidRPr="009457D9" w:rsidRDefault="009457D9" w:rsidP="00052993">
      <w:pPr>
        <w:pStyle w:val="Paragraphedeliste"/>
        <w:numPr>
          <w:ilvl w:val="12"/>
          <w:numId w:val="18"/>
        </w:numPr>
        <w:tabs>
          <w:tab w:val="clear" w:pos="360"/>
          <w:tab w:val="left" w:pos="340"/>
        </w:tabs>
        <w:autoSpaceDE w:val="0"/>
        <w:autoSpaceDN w:val="0"/>
        <w:adjustRightInd w:val="0"/>
        <w:spacing w:after="120"/>
        <w:jc w:val="both"/>
        <w:rPr>
          <w:rFonts w:ascii="Kanit Light" w:hAnsi="Kanit Light" w:cs="Kanit Light"/>
          <w:color w:val="000000"/>
          <w:sz w:val="19"/>
          <w:szCs w:val="19"/>
        </w:rPr>
      </w:pPr>
      <w:r w:rsidRPr="009457D9">
        <w:rPr>
          <w:rStyle w:val="06ARTICLENiv2-N"/>
          <w:rFonts w:ascii="Kanit Light" w:hAnsi="Kanit Light" w:cs="Kanit Light"/>
          <w:sz w:val="19"/>
          <w:szCs w:val="19"/>
        </w:rPr>
        <w:t xml:space="preserve">5.1.3 </w:t>
      </w:r>
      <w:r>
        <w:rPr>
          <w:rStyle w:val="06ARTICLENiv2-N"/>
          <w:rFonts w:ascii="Kanit Light" w:hAnsi="Kanit Light" w:cs="Kanit Light"/>
          <w:sz w:val="19"/>
          <w:szCs w:val="19"/>
        </w:rPr>
        <w:t>Indemnité en cas de non-exécution de la tranche conditionnelle</w:t>
      </w:r>
    </w:p>
    <w:p w14:paraId="3DE9A72F" w14:textId="79FB79DF" w:rsidR="009457D9" w:rsidRDefault="009457D9" w:rsidP="009457D9">
      <w:pPr>
        <w:autoSpaceDE w:val="0"/>
        <w:autoSpaceDN w:val="0"/>
        <w:adjustRightInd w:val="0"/>
        <w:spacing w:after="120"/>
        <w:jc w:val="both"/>
        <w:rPr>
          <w:rFonts w:ascii="Kanit Light" w:hAnsi="Kanit Light" w:cs="Kanit Light"/>
          <w:color w:val="000000"/>
          <w:sz w:val="19"/>
          <w:szCs w:val="19"/>
        </w:rPr>
      </w:pPr>
      <w:r>
        <w:rPr>
          <w:rFonts w:ascii="Kanit Light" w:hAnsi="Kanit Light" w:cs="Kanit Light"/>
          <w:color w:val="000000"/>
          <w:sz w:val="19"/>
          <w:szCs w:val="19"/>
        </w:rPr>
        <w:t>Q</w:t>
      </w:r>
      <w:r w:rsidRPr="009457D9">
        <w:rPr>
          <w:rFonts w:ascii="Kanit Light" w:hAnsi="Kanit Light" w:cs="Kanit Light"/>
          <w:color w:val="000000"/>
          <w:sz w:val="19"/>
          <w:szCs w:val="19"/>
        </w:rPr>
        <w:t xml:space="preserve">uelle que soit la date d’affermissement </w:t>
      </w:r>
      <w:r w:rsidR="000208CC">
        <w:rPr>
          <w:rFonts w:ascii="Kanit Light" w:hAnsi="Kanit Light" w:cs="Kanit Light"/>
          <w:color w:val="000000"/>
          <w:sz w:val="19"/>
          <w:szCs w:val="19"/>
        </w:rPr>
        <w:t>d’une</w:t>
      </w:r>
      <w:r w:rsidRPr="009457D9">
        <w:rPr>
          <w:rFonts w:ascii="Kanit Light" w:hAnsi="Kanit Light" w:cs="Kanit Light"/>
          <w:color w:val="000000"/>
          <w:sz w:val="19"/>
          <w:szCs w:val="19"/>
        </w:rPr>
        <w:t xml:space="preserve"> tranche conditionnelle, le titulaire du marché ne bénéficiera d’aucune indemnité d’attente.</w:t>
      </w:r>
    </w:p>
    <w:p w14:paraId="6EB70B99" w14:textId="7BCC08A1" w:rsidR="00E04DD5" w:rsidRPr="00712FC5" w:rsidRDefault="009457D9" w:rsidP="009457D9">
      <w:pPr>
        <w:pStyle w:val="05ARTICLENiv1-TexteCar"/>
        <w:spacing w:after="120"/>
        <w:rPr>
          <w:rFonts w:ascii="Kanit Light" w:hAnsi="Kanit Light" w:cs="Kanit Light"/>
          <w:sz w:val="19"/>
          <w:szCs w:val="19"/>
        </w:rPr>
      </w:pPr>
      <w:r>
        <w:rPr>
          <w:rFonts w:ascii="Kanit Light" w:hAnsi="Kanit Light" w:cs="Kanit Light"/>
          <w:sz w:val="19"/>
          <w:szCs w:val="19"/>
        </w:rPr>
        <w:t>De plus, e</w:t>
      </w:r>
      <w:r w:rsidRPr="009457D9">
        <w:rPr>
          <w:rFonts w:ascii="Kanit Light" w:hAnsi="Kanit Light" w:cs="Kanit Light"/>
          <w:sz w:val="19"/>
          <w:szCs w:val="19"/>
        </w:rPr>
        <w:t>n cas de non-exécution d</w:t>
      </w:r>
      <w:r w:rsidR="000208CC">
        <w:rPr>
          <w:rFonts w:ascii="Kanit Light" w:hAnsi="Kanit Light" w:cs="Kanit Light"/>
          <w:sz w:val="19"/>
          <w:szCs w:val="19"/>
        </w:rPr>
        <w:t xml:space="preserve">’une </w:t>
      </w:r>
      <w:r w:rsidRPr="009457D9">
        <w:rPr>
          <w:rFonts w:ascii="Kanit Light" w:hAnsi="Kanit Light" w:cs="Kanit Light"/>
          <w:sz w:val="19"/>
          <w:szCs w:val="19"/>
        </w:rPr>
        <w:t>tranche conditionnelle, il ne sera pas fait application d’une indemnité de dédit.</w:t>
      </w:r>
    </w:p>
    <w:p w14:paraId="6AD69E3D" w14:textId="31E89D19" w:rsidR="004C1564" w:rsidRPr="00AA1199" w:rsidRDefault="004C1564" w:rsidP="00AA1199">
      <w:pPr>
        <w:pStyle w:val="Style05ARTICLENiv1-SsTitre10ptNonGras"/>
        <w:rPr>
          <w:rStyle w:val="05ARTICLENiv1-SsTitreCar2"/>
          <w:rFonts w:ascii="Kanit Light" w:hAnsi="Kanit Light"/>
          <w:b/>
          <w:sz w:val="19"/>
        </w:rPr>
      </w:pPr>
      <w:bookmarkStart w:id="11" w:name="_Toc125273006"/>
      <w:bookmarkStart w:id="12" w:name="_Toc484161819"/>
      <w:bookmarkStart w:id="13" w:name="_Toc75927268"/>
      <w:bookmarkStart w:id="14" w:name="_Toc75927556"/>
      <w:bookmarkStart w:id="15" w:name="_Toc75927811"/>
      <w:bookmarkStart w:id="16" w:name="_Toc75928072"/>
      <w:bookmarkStart w:id="17" w:name="_Toc235178064"/>
      <w:bookmarkStart w:id="18" w:name="_Toc295838120"/>
      <w:bookmarkStart w:id="19" w:name="_Toc297293573"/>
      <w:bookmarkStart w:id="20" w:name="_Toc297294513"/>
      <w:bookmarkStart w:id="21" w:name="_Toc303604668"/>
      <w:r w:rsidRPr="00AA1199">
        <w:rPr>
          <w:rStyle w:val="05ARTICLENiv1-SsTitreCar2"/>
          <w:rFonts w:ascii="Kanit Light" w:hAnsi="Kanit Light"/>
          <w:b/>
          <w:sz w:val="19"/>
        </w:rPr>
        <w:t>5.</w:t>
      </w:r>
      <w:r w:rsidR="00AA1199">
        <w:rPr>
          <w:rStyle w:val="05ARTICLENiv1-SsTitreCar2"/>
          <w:rFonts w:ascii="Kanit Light" w:hAnsi="Kanit Light"/>
          <w:b/>
          <w:sz w:val="19"/>
        </w:rPr>
        <w:t>2</w:t>
      </w:r>
      <w:r w:rsidRPr="00AA1199">
        <w:rPr>
          <w:rStyle w:val="05ARTICLENiv1-SsTitreCar2"/>
          <w:rFonts w:ascii="Kanit Light" w:hAnsi="Kanit Light"/>
          <w:b/>
          <w:sz w:val="19"/>
        </w:rPr>
        <w:t xml:space="preserve"> Prolongation des délais d'exécution - Reconduction</w:t>
      </w:r>
      <w:bookmarkEnd w:id="11"/>
      <w:bookmarkEnd w:id="12"/>
    </w:p>
    <w:p w14:paraId="4681693E" w14:textId="7731B692" w:rsidR="002B0CF9" w:rsidRDefault="002129D3" w:rsidP="002129D3">
      <w:pPr>
        <w:pStyle w:val="05ARTICLENiv1-Texte"/>
        <w:spacing w:before="120"/>
        <w:rPr>
          <w:rFonts w:ascii="Kanit Light" w:hAnsi="Kanit Light" w:cs="Kanit Light"/>
          <w:sz w:val="19"/>
          <w:szCs w:val="19"/>
        </w:rPr>
      </w:pPr>
      <w:bookmarkStart w:id="22" w:name="_Toc125273007"/>
      <w:bookmarkStart w:id="23" w:name="_Toc484161820"/>
      <w:r w:rsidRPr="002129D3">
        <w:rPr>
          <w:rFonts w:ascii="Kanit Light" w:hAnsi="Kanit Light" w:cs="Kanit Light"/>
          <w:b/>
          <w:sz w:val="19"/>
          <w:szCs w:val="19"/>
        </w:rPr>
        <w:t>Pour l’application de l’article 10.3.1.1.2</w:t>
      </w:r>
      <w:r w:rsidR="00311B1C">
        <w:rPr>
          <w:rFonts w:ascii="Kanit Light" w:hAnsi="Kanit Light" w:cs="Kanit Light"/>
          <w:b/>
          <w:sz w:val="19"/>
          <w:szCs w:val="19"/>
        </w:rPr>
        <w:t xml:space="preserve"> </w:t>
      </w:r>
      <w:r w:rsidRPr="002129D3">
        <w:rPr>
          <w:rFonts w:ascii="Kanit Light" w:hAnsi="Kanit Light" w:cs="Kanit Light"/>
          <w:b/>
          <w:sz w:val="19"/>
          <w:szCs w:val="19"/>
        </w:rPr>
        <w:t>de la Norme AFNOR NF P03-001</w:t>
      </w:r>
      <w:r w:rsidRPr="002129D3">
        <w:rPr>
          <w:rFonts w:ascii="Kanit Light" w:hAnsi="Kanit Light" w:cs="Kanit Light"/>
          <w:sz w:val="19"/>
          <w:szCs w:val="19"/>
        </w:rPr>
        <w:t xml:space="preserve">, les prolongations de délais ne s’appliqueront qu’après consommation d’un nombre de journées d’intempéries prévisibles fixé à </w:t>
      </w:r>
      <w:r w:rsidR="00673B6B">
        <w:rPr>
          <w:rFonts w:ascii="Kanit Light" w:hAnsi="Kanit Light" w:cs="Kanit Light"/>
          <w:sz w:val="19"/>
          <w:szCs w:val="19"/>
        </w:rPr>
        <w:t>six</w:t>
      </w:r>
      <w:r w:rsidRPr="002129D3">
        <w:rPr>
          <w:rFonts w:ascii="Kanit Light" w:hAnsi="Kanit Light" w:cs="Kanit Light"/>
          <w:sz w:val="19"/>
          <w:szCs w:val="19"/>
        </w:rPr>
        <w:t xml:space="preserve"> (</w:t>
      </w:r>
      <w:r w:rsidR="00673B6B">
        <w:rPr>
          <w:rFonts w:ascii="Kanit Light" w:hAnsi="Kanit Light" w:cs="Kanit Light"/>
          <w:sz w:val="19"/>
          <w:szCs w:val="19"/>
        </w:rPr>
        <w:t>6</w:t>
      </w:r>
      <w:r w:rsidRPr="002129D3">
        <w:rPr>
          <w:rFonts w:ascii="Kanit Light" w:hAnsi="Kanit Light" w:cs="Kanit Light"/>
          <w:sz w:val="19"/>
          <w:szCs w:val="19"/>
        </w:rPr>
        <w:t>) jours ouvrés.</w:t>
      </w:r>
    </w:p>
    <w:p w14:paraId="7B83E516" w14:textId="77777777" w:rsidR="002129D3" w:rsidRDefault="002129D3" w:rsidP="002129D3">
      <w:pPr>
        <w:pStyle w:val="05ARTICLENiv1-Texte"/>
        <w:spacing w:before="120"/>
        <w:rPr>
          <w:rFonts w:ascii="Kanit Light" w:hAnsi="Kanit Light" w:cs="Kanit Light"/>
          <w:sz w:val="19"/>
          <w:szCs w:val="19"/>
        </w:rPr>
      </w:pPr>
      <w:r w:rsidRPr="002129D3">
        <w:rPr>
          <w:rFonts w:ascii="Kanit Light" w:hAnsi="Kanit Light" w:cs="Kanit Light"/>
          <w:b/>
          <w:sz w:val="19"/>
          <w:szCs w:val="19"/>
        </w:rPr>
        <w:t>En vue de l'application de l’article 10.3.1.1.2 de la Norme AFNOR NF P03-001</w:t>
      </w:r>
      <w:r w:rsidRPr="002129D3">
        <w:rPr>
          <w:rFonts w:ascii="Kanit Light" w:hAnsi="Kanit Light" w:cs="Kanit Light"/>
          <w:sz w:val="19"/>
          <w:szCs w:val="19"/>
        </w:rPr>
        <w:t>, les délais d'exécution des travaux seront prolongés d'un nombre de jours égal à celui pendant lequel un au moins des phénomènes naturels ci-après dépassera l'intensité limite figurant au tableau ci-dessous pour autant qu'il y ait eu entrave à l'exécution des travaux dûment constatée par le maître d'</w:t>
      </w:r>
      <w:r>
        <w:rPr>
          <w:rFonts w:ascii="Kanit Light" w:hAnsi="Kanit Light" w:cs="Kanit Light"/>
          <w:sz w:val="19"/>
          <w:szCs w:val="19"/>
        </w:rPr>
        <w:t>œuvre :</w:t>
      </w:r>
    </w:p>
    <w:tbl>
      <w:tblPr>
        <w:tblW w:w="9923" w:type="dxa"/>
        <w:tblInd w:w="80" w:type="dxa"/>
        <w:tblLayout w:type="fixed"/>
        <w:tblCellMar>
          <w:left w:w="80" w:type="dxa"/>
          <w:right w:w="80" w:type="dxa"/>
        </w:tblCellMar>
        <w:tblLook w:val="0000" w:firstRow="0" w:lastRow="0" w:firstColumn="0" w:lastColumn="0" w:noHBand="0" w:noVBand="0"/>
      </w:tblPr>
      <w:tblGrid>
        <w:gridCol w:w="2410"/>
        <w:gridCol w:w="1843"/>
        <w:gridCol w:w="2268"/>
        <w:gridCol w:w="3402"/>
      </w:tblGrid>
      <w:tr w:rsidR="002129D3" w:rsidRPr="002129D3" w14:paraId="1513BA75" w14:textId="77777777" w:rsidTr="00C20461">
        <w:trPr>
          <w:cantSplit/>
        </w:trPr>
        <w:tc>
          <w:tcPr>
            <w:tcW w:w="2410" w:type="dxa"/>
            <w:tcBorders>
              <w:top w:val="single" w:sz="6" w:space="0" w:color="auto"/>
              <w:left w:val="single" w:sz="6" w:space="0" w:color="auto"/>
              <w:bottom w:val="single" w:sz="6" w:space="0" w:color="auto"/>
              <w:right w:val="single" w:sz="6" w:space="0" w:color="auto"/>
            </w:tcBorders>
            <w:vAlign w:val="center"/>
          </w:tcPr>
          <w:p w14:paraId="0DF887B0" w14:textId="77777777" w:rsidR="002129D3" w:rsidRPr="002129D3" w:rsidRDefault="002129D3" w:rsidP="00C20461">
            <w:pPr>
              <w:numPr>
                <w:ilvl w:val="12"/>
                <w:numId w:val="0"/>
              </w:numPr>
              <w:tabs>
                <w:tab w:val="left" w:pos="340"/>
              </w:tabs>
              <w:jc w:val="center"/>
              <w:rPr>
                <w:rFonts w:ascii="Kanit Light" w:hAnsi="Kanit Light" w:cs="Kanit Light"/>
                <w:b/>
                <w:sz w:val="18"/>
                <w:szCs w:val="19"/>
              </w:rPr>
            </w:pPr>
            <w:r w:rsidRPr="002129D3">
              <w:rPr>
                <w:rFonts w:ascii="Kanit Light" w:hAnsi="Kanit Light" w:cs="Kanit Light"/>
                <w:b/>
                <w:sz w:val="18"/>
                <w:szCs w:val="19"/>
              </w:rPr>
              <w:lastRenderedPageBreak/>
              <w:t>Nature du phénomène</w:t>
            </w:r>
          </w:p>
        </w:tc>
        <w:tc>
          <w:tcPr>
            <w:tcW w:w="1843" w:type="dxa"/>
            <w:tcBorders>
              <w:top w:val="single" w:sz="6" w:space="0" w:color="auto"/>
              <w:left w:val="single" w:sz="6" w:space="0" w:color="auto"/>
              <w:bottom w:val="single" w:sz="6" w:space="0" w:color="auto"/>
              <w:right w:val="single" w:sz="6" w:space="0" w:color="auto"/>
            </w:tcBorders>
            <w:vAlign w:val="center"/>
          </w:tcPr>
          <w:p w14:paraId="127A26CF" w14:textId="77777777" w:rsidR="002129D3" w:rsidRPr="002129D3" w:rsidRDefault="002129D3" w:rsidP="00C20461">
            <w:pPr>
              <w:numPr>
                <w:ilvl w:val="12"/>
                <w:numId w:val="0"/>
              </w:numPr>
              <w:tabs>
                <w:tab w:val="left" w:pos="340"/>
              </w:tabs>
              <w:jc w:val="center"/>
              <w:rPr>
                <w:rFonts w:ascii="Kanit Light" w:hAnsi="Kanit Light" w:cs="Kanit Light"/>
                <w:b/>
                <w:sz w:val="18"/>
                <w:szCs w:val="19"/>
              </w:rPr>
            </w:pPr>
            <w:r w:rsidRPr="002129D3">
              <w:rPr>
                <w:rFonts w:ascii="Kanit Light" w:hAnsi="Kanit Light" w:cs="Kanit Light"/>
                <w:b/>
                <w:sz w:val="18"/>
                <w:szCs w:val="19"/>
              </w:rPr>
              <w:t>Intensité limite</w:t>
            </w:r>
          </w:p>
        </w:tc>
        <w:tc>
          <w:tcPr>
            <w:tcW w:w="2268" w:type="dxa"/>
            <w:tcBorders>
              <w:top w:val="single" w:sz="6" w:space="0" w:color="auto"/>
              <w:left w:val="single" w:sz="6" w:space="0" w:color="auto"/>
              <w:bottom w:val="single" w:sz="6" w:space="0" w:color="auto"/>
              <w:right w:val="single" w:sz="6" w:space="0" w:color="auto"/>
            </w:tcBorders>
            <w:vAlign w:val="center"/>
          </w:tcPr>
          <w:p w14:paraId="732F8BB1" w14:textId="77777777" w:rsidR="002129D3" w:rsidRPr="002129D3" w:rsidRDefault="002129D3" w:rsidP="00C20461">
            <w:pPr>
              <w:numPr>
                <w:ilvl w:val="12"/>
                <w:numId w:val="0"/>
              </w:numPr>
              <w:tabs>
                <w:tab w:val="left" w:pos="340"/>
              </w:tabs>
              <w:jc w:val="center"/>
              <w:rPr>
                <w:rFonts w:ascii="Kanit Light" w:hAnsi="Kanit Light" w:cs="Kanit Light"/>
                <w:b/>
                <w:sz w:val="18"/>
                <w:szCs w:val="19"/>
              </w:rPr>
            </w:pPr>
            <w:r w:rsidRPr="002129D3">
              <w:rPr>
                <w:rFonts w:ascii="Kanit Light" w:hAnsi="Kanit Light" w:cs="Kanit Light"/>
                <w:b/>
                <w:sz w:val="18"/>
                <w:szCs w:val="19"/>
              </w:rPr>
              <w:t>Durée du phénomène</w:t>
            </w:r>
          </w:p>
        </w:tc>
        <w:tc>
          <w:tcPr>
            <w:tcW w:w="3402" w:type="dxa"/>
            <w:tcBorders>
              <w:top w:val="single" w:sz="6" w:space="0" w:color="auto"/>
              <w:left w:val="single" w:sz="6" w:space="0" w:color="auto"/>
              <w:bottom w:val="single" w:sz="6" w:space="0" w:color="auto"/>
              <w:right w:val="single" w:sz="6" w:space="0" w:color="auto"/>
            </w:tcBorders>
            <w:vAlign w:val="center"/>
          </w:tcPr>
          <w:p w14:paraId="020F03DC" w14:textId="77777777" w:rsidR="002129D3" w:rsidRPr="002129D3" w:rsidRDefault="002129D3" w:rsidP="00C20461">
            <w:pPr>
              <w:numPr>
                <w:ilvl w:val="12"/>
                <w:numId w:val="0"/>
              </w:numPr>
              <w:tabs>
                <w:tab w:val="left" w:pos="340"/>
              </w:tabs>
              <w:jc w:val="center"/>
              <w:rPr>
                <w:rFonts w:ascii="Kanit Light" w:hAnsi="Kanit Light" w:cs="Kanit Light"/>
                <w:b/>
                <w:sz w:val="18"/>
                <w:szCs w:val="19"/>
              </w:rPr>
            </w:pPr>
            <w:r w:rsidRPr="002129D3">
              <w:rPr>
                <w:rFonts w:ascii="Kanit Light" w:hAnsi="Kanit Light" w:cs="Kanit Light"/>
                <w:b/>
                <w:sz w:val="18"/>
                <w:szCs w:val="19"/>
              </w:rPr>
              <w:t>Organisme ou documents de référence</w:t>
            </w:r>
          </w:p>
        </w:tc>
      </w:tr>
      <w:tr w:rsidR="002129D3" w:rsidRPr="002129D3" w14:paraId="191C40AD" w14:textId="77777777" w:rsidTr="00591146">
        <w:trPr>
          <w:cantSplit/>
          <w:trHeight w:val="2395"/>
        </w:trPr>
        <w:tc>
          <w:tcPr>
            <w:tcW w:w="2410" w:type="dxa"/>
            <w:tcBorders>
              <w:top w:val="single" w:sz="6" w:space="0" w:color="auto"/>
              <w:left w:val="single" w:sz="6" w:space="0" w:color="auto"/>
              <w:bottom w:val="single" w:sz="6" w:space="0" w:color="auto"/>
              <w:right w:val="single" w:sz="6" w:space="0" w:color="auto"/>
            </w:tcBorders>
          </w:tcPr>
          <w:p w14:paraId="30E4E270" w14:textId="77777777" w:rsidR="002129D3" w:rsidRPr="002129D3" w:rsidRDefault="002129D3" w:rsidP="00C20461">
            <w:pPr>
              <w:numPr>
                <w:ilvl w:val="12"/>
                <w:numId w:val="0"/>
              </w:numPr>
              <w:tabs>
                <w:tab w:val="left" w:pos="340"/>
              </w:tabs>
              <w:jc w:val="center"/>
              <w:rPr>
                <w:rFonts w:ascii="Kanit Light" w:hAnsi="Kanit Light" w:cs="Kanit Light"/>
                <w:sz w:val="18"/>
                <w:szCs w:val="19"/>
              </w:rPr>
            </w:pPr>
            <w:r w:rsidRPr="002129D3">
              <w:rPr>
                <w:rFonts w:ascii="Kanit Light" w:hAnsi="Kanit Light" w:cs="Kanit Light"/>
                <w:sz w:val="18"/>
                <w:szCs w:val="19"/>
              </w:rPr>
              <w:t>Chaleur</w:t>
            </w:r>
          </w:p>
          <w:p w14:paraId="57CFBB8D" w14:textId="77777777" w:rsidR="002129D3" w:rsidRPr="002129D3" w:rsidRDefault="002129D3" w:rsidP="00C20461">
            <w:pPr>
              <w:numPr>
                <w:ilvl w:val="12"/>
                <w:numId w:val="0"/>
              </w:numPr>
              <w:tabs>
                <w:tab w:val="left" w:pos="340"/>
              </w:tabs>
              <w:jc w:val="center"/>
              <w:rPr>
                <w:rFonts w:ascii="Kanit Light" w:hAnsi="Kanit Light" w:cs="Kanit Light"/>
                <w:sz w:val="18"/>
                <w:szCs w:val="19"/>
              </w:rPr>
            </w:pPr>
            <w:r w:rsidRPr="002129D3">
              <w:rPr>
                <w:rFonts w:ascii="Kanit Light" w:hAnsi="Kanit Light" w:cs="Kanit Light"/>
                <w:sz w:val="18"/>
                <w:szCs w:val="19"/>
              </w:rPr>
              <w:t>Pluie</w:t>
            </w:r>
          </w:p>
          <w:p w14:paraId="575AFA65" w14:textId="77777777" w:rsidR="002129D3" w:rsidRPr="002129D3" w:rsidRDefault="002129D3" w:rsidP="00C20461">
            <w:pPr>
              <w:numPr>
                <w:ilvl w:val="12"/>
                <w:numId w:val="0"/>
              </w:numPr>
              <w:tabs>
                <w:tab w:val="left" w:pos="340"/>
              </w:tabs>
              <w:jc w:val="center"/>
              <w:rPr>
                <w:rFonts w:ascii="Kanit Light" w:hAnsi="Kanit Light" w:cs="Kanit Light"/>
                <w:sz w:val="18"/>
                <w:szCs w:val="19"/>
              </w:rPr>
            </w:pPr>
            <w:r w:rsidRPr="002129D3">
              <w:rPr>
                <w:rFonts w:ascii="Kanit Light" w:hAnsi="Kanit Light" w:cs="Kanit Light"/>
                <w:sz w:val="18"/>
                <w:szCs w:val="19"/>
              </w:rPr>
              <w:t>Neige</w:t>
            </w:r>
          </w:p>
          <w:p w14:paraId="5844DD4A" w14:textId="77777777" w:rsidR="002129D3" w:rsidRPr="002129D3" w:rsidRDefault="002129D3" w:rsidP="00C20461">
            <w:pPr>
              <w:numPr>
                <w:ilvl w:val="12"/>
                <w:numId w:val="0"/>
              </w:numPr>
              <w:tabs>
                <w:tab w:val="left" w:pos="340"/>
              </w:tabs>
              <w:jc w:val="center"/>
              <w:rPr>
                <w:rFonts w:ascii="Kanit Light" w:hAnsi="Kanit Light" w:cs="Kanit Light"/>
                <w:sz w:val="18"/>
                <w:szCs w:val="19"/>
              </w:rPr>
            </w:pPr>
            <w:r w:rsidRPr="002129D3">
              <w:rPr>
                <w:rFonts w:ascii="Kanit Light" w:hAnsi="Kanit Light" w:cs="Kanit Light"/>
                <w:sz w:val="18"/>
                <w:szCs w:val="19"/>
              </w:rPr>
              <w:t>Gel</w:t>
            </w:r>
          </w:p>
          <w:p w14:paraId="64EA4F99" w14:textId="77777777" w:rsidR="002129D3" w:rsidRPr="002129D3" w:rsidRDefault="002129D3" w:rsidP="00C20461">
            <w:pPr>
              <w:numPr>
                <w:ilvl w:val="12"/>
                <w:numId w:val="0"/>
              </w:numPr>
              <w:tabs>
                <w:tab w:val="left" w:pos="340"/>
              </w:tabs>
              <w:jc w:val="center"/>
              <w:rPr>
                <w:rFonts w:ascii="Kanit Light" w:hAnsi="Kanit Light" w:cs="Kanit Light"/>
                <w:sz w:val="18"/>
                <w:szCs w:val="19"/>
              </w:rPr>
            </w:pPr>
            <w:r w:rsidRPr="002129D3">
              <w:rPr>
                <w:rFonts w:ascii="Kanit Light" w:hAnsi="Kanit Light" w:cs="Kanit Light"/>
                <w:sz w:val="18"/>
                <w:szCs w:val="19"/>
              </w:rPr>
              <w:t xml:space="preserve">Vent </w:t>
            </w:r>
          </w:p>
        </w:tc>
        <w:tc>
          <w:tcPr>
            <w:tcW w:w="1843" w:type="dxa"/>
            <w:tcBorders>
              <w:top w:val="single" w:sz="6" w:space="0" w:color="auto"/>
              <w:left w:val="single" w:sz="6" w:space="0" w:color="auto"/>
              <w:bottom w:val="single" w:sz="6" w:space="0" w:color="auto"/>
              <w:right w:val="single" w:sz="6" w:space="0" w:color="auto"/>
            </w:tcBorders>
          </w:tcPr>
          <w:p w14:paraId="0BFC9A1F" w14:textId="77777777" w:rsidR="002129D3" w:rsidRPr="002129D3" w:rsidRDefault="002129D3" w:rsidP="00C20461">
            <w:pPr>
              <w:numPr>
                <w:ilvl w:val="12"/>
                <w:numId w:val="0"/>
              </w:numPr>
              <w:tabs>
                <w:tab w:val="left" w:pos="340"/>
              </w:tabs>
              <w:jc w:val="center"/>
              <w:rPr>
                <w:rFonts w:ascii="Kanit Light" w:hAnsi="Kanit Light" w:cs="Kanit Light"/>
                <w:sz w:val="18"/>
                <w:szCs w:val="19"/>
              </w:rPr>
            </w:pPr>
            <w:r w:rsidRPr="002129D3">
              <w:rPr>
                <w:rFonts w:ascii="Kanit Light" w:hAnsi="Kanit Light" w:cs="Kanit Light"/>
                <w:sz w:val="18"/>
                <w:szCs w:val="19"/>
              </w:rPr>
              <w:t>33° Celsius</w:t>
            </w:r>
          </w:p>
          <w:p w14:paraId="74B13C33" w14:textId="77777777" w:rsidR="002129D3" w:rsidRPr="002129D3" w:rsidRDefault="002129D3" w:rsidP="00C20461">
            <w:pPr>
              <w:numPr>
                <w:ilvl w:val="12"/>
                <w:numId w:val="0"/>
              </w:numPr>
              <w:tabs>
                <w:tab w:val="left" w:pos="340"/>
              </w:tabs>
              <w:jc w:val="center"/>
              <w:rPr>
                <w:rFonts w:ascii="Kanit Light" w:hAnsi="Kanit Light" w:cs="Kanit Light"/>
                <w:sz w:val="18"/>
                <w:szCs w:val="19"/>
              </w:rPr>
            </w:pPr>
            <w:r w:rsidRPr="002129D3">
              <w:rPr>
                <w:rFonts w:ascii="Kanit Light" w:hAnsi="Kanit Light" w:cs="Kanit Light"/>
                <w:sz w:val="18"/>
                <w:szCs w:val="19"/>
              </w:rPr>
              <w:t>25mm/24 heure</w:t>
            </w:r>
          </w:p>
          <w:p w14:paraId="4E5F5F6C" w14:textId="77777777" w:rsidR="002129D3" w:rsidRPr="002129D3" w:rsidRDefault="002129D3" w:rsidP="00C20461">
            <w:pPr>
              <w:numPr>
                <w:ilvl w:val="12"/>
                <w:numId w:val="0"/>
              </w:numPr>
              <w:tabs>
                <w:tab w:val="left" w:pos="340"/>
              </w:tabs>
              <w:jc w:val="center"/>
              <w:rPr>
                <w:rFonts w:ascii="Kanit Light" w:hAnsi="Kanit Light" w:cs="Kanit Light"/>
                <w:sz w:val="18"/>
                <w:szCs w:val="19"/>
              </w:rPr>
            </w:pPr>
            <w:r w:rsidRPr="002129D3">
              <w:rPr>
                <w:rFonts w:ascii="Kanit Light" w:hAnsi="Kanit Light" w:cs="Kanit Light"/>
                <w:sz w:val="18"/>
                <w:szCs w:val="19"/>
              </w:rPr>
              <w:t>5 cm</w:t>
            </w:r>
          </w:p>
          <w:p w14:paraId="3BDC857B" w14:textId="77777777" w:rsidR="002129D3" w:rsidRPr="002129D3" w:rsidRDefault="002129D3" w:rsidP="00C20461">
            <w:pPr>
              <w:numPr>
                <w:ilvl w:val="12"/>
                <w:numId w:val="0"/>
              </w:numPr>
              <w:tabs>
                <w:tab w:val="left" w:pos="340"/>
              </w:tabs>
              <w:jc w:val="center"/>
              <w:rPr>
                <w:rFonts w:ascii="Kanit Light" w:hAnsi="Kanit Light" w:cs="Kanit Light"/>
                <w:sz w:val="18"/>
                <w:szCs w:val="19"/>
              </w:rPr>
            </w:pPr>
            <w:r w:rsidRPr="002129D3">
              <w:rPr>
                <w:rFonts w:ascii="Kanit Light" w:hAnsi="Kanit Light" w:cs="Kanit Light"/>
                <w:sz w:val="18"/>
                <w:szCs w:val="19"/>
              </w:rPr>
              <w:t xml:space="preserve">-5° c </w:t>
            </w:r>
          </w:p>
          <w:p w14:paraId="15F991F5" w14:textId="77777777" w:rsidR="002129D3" w:rsidRPr="002129D3" w:rsidRDefault="002129D3" w:rsidP="00C20461">
            <w:pPr>
              <w:numPr>
                <w:ilvl w:val="12"/>
                <w:numId w:val="0"/>
              </w:numPr>
              <w:tabs>
                <w:tab w:val="left" w:pos="340"/>
              </w:tabs>
              <w:jc w:val="center"/>
              <w:rPr>
                <w:rFonts w:ascii="Kanit Light" w:hAnsi="Kanit Light" w:cs="Kanit Light"/>
                <w:sz w:val="18"/>
                <w:szCs w:val="19"/>
              </w:rPr>
            </w:pPr>
            <w:r w:rsidRPr="002129D3">
              <w:rPr>
                <w:rFonts w:ascii="Kanit Light" w:hAnsi="Kanit Light" w:cs="Kanit Light"/>
                <w:sz w:val="18"/>
                <w:szCs w:val="19"/>
              </w:rPr>
              <w:t>72 km/ h.</w:t>
            </w:r>
          </w:p>
        </w:tc>
        <w:tc>
          <w:tcPr>
            <w:tcW w:w="2268" w:type="dxa"/>
            <w:tcBorders>
              <w:top w:val="single" w:sz="6" w:space="0" w:color="auto"/>
              <w:left w:val="single" w:sz="6" w:space="0" w:color="auto"/>
              <w:bottom w:val="single" w:sz="6" w:space="0" w:color="auto"/>
              <w:right w:val="single" w:sz="6" w:space="0" w:color="auto"/>
            </w:tcBorders>
          </w:tcPr>
          <w:p w14:paraId="2261286A" w14:textId="77777777" w:rsidR="002129D3" w:rsidRPr="002129D3" w:rsidRDefault="002129D3" w:rsidP="00C20461">
            <w:pPr>
              <w:numPr>
                <w:ilvl w:val="12"/>
                <w:numId w:val="0"/>
              </w:numPr>
              <w:tabs>
                <w:tab w:val="left" w:pos="340"/>
              </w:tabs>
              <w:jc w:val="center"/>
              <w:rPr>
                <w:rFonts w:ascii="Kanit Light" w:hAnsi="Kanit Light" w:cs="Kanit Light"/>
                <w:sz w:val="18"/>
                <w:szCs w:val="19"/>
              </w:rPr>
            </w:pPr>
            <w:r w:rsidRPr="002129D3">
              <w:rPr>
                <w:rFonts w:ascii="Kanit Light" w:hAnsi="Kanit Light" w:cs="Kanit Light"/>
                <w:sz w:val="18"/>
                <w:szCs w:val="19"/>
              </w:rPr>
              <w:t>Pris sur 1 journée</w:t>
            </w:r>
          </w:p>
          <w:p w14:paraId="04583E22" w14:textId="77777777" w:rsidR="002129D3" w:rsidRPr="002129D3" w:rsidRDefault="002129D3" w:rsidP="00C20461">
            <w:pPr>
              <w:numPr>
                <w:ilvl w:val="12"/>
                <w:numId w:val="0"/>
              </w:numPr>
              <w:tabs>
                <w:tab w:val="left" w:pos="340"/>
              </w:tabs>
              <w:jc w:val="center"/>
              <w:rPr>
                <w:rFonts w:ascii="Kanit Light" w:hAnsi="Kanit Light" w:cs="Kanit Light"/>
                <w:sz w:val="18"/>
                <w:szCs w:val="19"/>
              </w:rPr>
            </w:pPr>
            <w:r w:rsidRPr="002129D3">
              <w:rPr>
                <w:rFonts w:ascii="Kanit Light" w:hAnsi="Kanit Light" w:cs="Kanit Light"/>
                <w:sz w:val="18"/>
                <w:szCs w:val="19"/>
              </w:rPr>
              <w:t>Pris sur 1 journée</w:t>
            </w:r>
          </w:p>
          <w:p w14:paraId="485446BD" w14:textId="77777777" w:rsidR="002129D3" w:rsidRPr="002129D3" w:rsidRDefault="002129D3" w:rsidP="00C20461">
            <w:pPr>
              <w:numPr>
                <w:ilvl w:val="12"/>
                <w:numId w:val="0"/>
              </w:numPr>
              <w:tabs>
                <w:tab w:val="left" w:pos="340"/>
              </w:tabs>
              <w:jc w:val="center"/>
              <w:rPr>
                <w:rFonts w:ascii="Kanit Light" w:hAnsi="Kanit Light" w:cs="Kanit Light"/>
                <w:sz w:val="18"/>
                <w:szCs w:val="19"/>
              </w:rPr>
            </w:pPr>
            <w:r w:rsidRPr="002129D3">
              <w:rPr>
                <w:rFonts w:ascii="Kanit Light" w:hAnsi="Kanit Light" w:cs="Kanit Light"/>
                <w:sz w:val="18"/>
                <w:szCs w:val="19"/>
              </w:rPr>
              <w:t>Pris sur 1 journée</w:t>
            </w:r>
          </w:p>
          <w:p w14:paraId="642A96D3" w14:textId="77777777" w:rsidR="002129D3" w:rsidRPr="002129D3" w:rsidRDefault="002129D3" w:rsidP="00C20461">
            <w:pPr>
              <w:numPr>
                <w:ilvl w:val="12"/>
                <w:numId w:val="0"/>
              </w:numPr>
              <w:tabs>
                <w:tab w:val="left" w:pos="340"/>
              </w:tabs>
              <w:jc w:val="center"/>
              <w:rPr>
                <w:rFonts w:ascii="Kanit Light" w:hAnsi="Kanit Light" w:cs="Kanit Light"/>
                <w:sz w:val="18"/>
                <w:szCs w:val="19"/>
              </w:rPr>
            </w:pPr>
            <w:r w:rsidRPr="002129D3">
              <w:rPr>
                <w:rFonts w:ascii="Kanit Light" w:hAnsi="Kanit Light" w:cs="Kanit Light"/>
                <w:sz w:val="18"/>
                <w:szCs w:val="19"/>
              </w:rPr>
              <w:t>Pris sur 1 journée</w:t>
            </w:r>
          </w:p>
          <w:p w14:paraId="50E91882" w14:textId="77777777" w:rsidR="002129D3" w:rsidRPr="002129D3" w:rsidRDefault="002129D3" w:rsidP="00C20461">
            <w:pPr>
              <w:numPr>
                <w:ilvl w:val="12"/>
                <w:numId w:val="0"/>
              </w:numPr>
              <w:tabs>
                <w:tab w:val="left" w:pos="340"/>
              </w:tabs>
              <w:jc w:val="center"/>
              <w:rPr>
                <w:rFonts w:ascii="Kanit Light" w:hAnsi="Kanit Light" w:cs="Kanit Light"/>
                <w:sz w:val="18"/>
                <w:szCs w:val="19"/>
              </w:rPr>
            </w:pPr>
            <w:r w:rsidRPr="002129D3">
              <w:rPr>
                <w:rFonts w:ascii="Kanit Light" w:hAnsi="Kanit Light" w:cs="Kanit Light"/>
                <w:sz w:val="18"/>
                <w:szCs w:val="19"/>
              </w:rPr>
              <w:t>Pris sur 1 journée</w:t>
            </w:r>
          </w:p>
        </w:tc>
        <w:tc>
          <w:tcPr>
            <w:tcW w:w="3402" w:type="dxa"/>
            <w:tcBorders>
              <w:top w:val="single" w:sz="6" w:space="0" w:color="auto"/>
              <w:left w:val="single" w:sz="6" w:space="0" w:color="auto"/>
              <w:bottom w:val="single" w:sz="6" w:space="0" w:color="auto"/>
              <w:right w:val="single" w:sz="6" w:space="0" w:color="auto"/>
            </w:tcBorders>
          </w:tcPr>
          <w:p w14:paraId="195E16BC" w14:textId="77777777" w:rsidR="002129D3" w:rsidRPr="002129D3" w:rsidRDefault="002129D3" w:rsidP="00C20461">
            <w:pPr>
              <w:numPr>
                <w:ilvl w:val="12"/>
                <w:numId w:val="0"/>
              </w:numPr>
              <w:tabs>
                <w:tab w:val="left" w:pos="340"/>
              </w:tabs>
              <w:jc w:val="center"/>
              <w:rPr>
                <w:rFonts w:ascii="Kanit Light" w:hAnsi="Kanit Light" w:cs="Kanit Light"/>
                <w:sz w:val="18"/>
                <w:szCs w:val="19"/>
              </w:rPr>
            </w:pPr>
            <w:r w:rsidRPr="002129D3">
              <w:rPr>
                <w:rFonts w:ascii="Kanit Light" w:hAnsi="Kanit Light" w:cs="Kanit Light"/>
                <w:sz w:val="18"/>
                <w:szCs w:val="19"/>
              </w:rPr>
              <w:t>Station météo de référence (Mayenne)</w:t>
            </w:r>
          </w:p>
          <w:p w14:paraId="499AE62A" w14:textId="77777777" w:rsidR="002129D3" w:rsidRPr="002129D3" w:rsidRDefault="002129D3" w:rsidP="00C20461">
            <w:pPr>
              <w:numPr>
                <w:ilvl w:val="12"/>
                <w:numId w:val="0"/>
              </w:numPr>
              <w:tabs>
                <w:tab w:val="left" w:pos="340"/>
              </w:tabs>
              <w:jc w:val="center"/>
              <w:rPr>
                <w:rFonts w:ascii="Kanit Light" w:hAnsi="Kanit Light" w:cs="Kanit Light"/>
                <w:sz w:val="18"/>
                <w:szCs w:val="19"/>
              </w:rPr>
            </w:pPr>
            <w:r w:rsidRPr="002129D3">
              <w:rPr>
                <w:rFonts w:ascii="Kanit Light" w:hAnsi="Kanit Light" w:cs="Kanit Light"/>
                <w:sz w:val="18"/>
                <w:szCs w:val="19"/>
              </w:rPr>
              <w:t>Station météo de référence (Mayenne)</w:t>
            </w:r>
          </w:p>
          <w:p w14:paraId="567CB81E" w14:textId="77777777" w:rsidR="002129D3" w:rsidRPr="002129D3" w:rsidRDefault="002129D3" w:rsidP="00C20461">
            <w:pPr>
              <w:numPr>
                <w:ilvl w:val="12"/>
                <w:numId w:val="0"/>
              </w:numPr>
              <w:tabs>
                <w:tab w:val="left" w:pos="340"/>
              </w:tabs>
              <w:jc w:val="center"/>
              <w:rPr>
                <w:rFonts w:ascii="Kanit Light" w:hAnsi="Kanit Light" w:cs="Kanit Light"/>
                <w:sz w:val="18"/>
                <w:szCs w:val="19"/>
              </w:rPr>
            </w:pPr>
            <w:r w:rsidRPr="002129D3">
              <w:rPr>
                <w:rFonts w:ascii="Kanit Light" w:hAnsi="Kanit Light" w:cs="Kanit Light"/>
                <w:sz w:val="18"/>
                <w:szCs w:val="19"/>
              </w:rPr>
              <w:t>Station météo de référence (Mayenne)</w:t>
            </w:r>
          </w:p>
          <w:p w14:paraId="09B02F18" w14:textId="77777777" w:rsidR="002129D3" w:rsidRPr="002129D3" w:rsidRDefault="002129D3" w:rsidP="00C20461">
            <w:pPr>
              <w:numPr>
                <w:ilvl w:val="12"/>
                <w:numId w:val="0"/>
              </w:numPr>
              <w:tabs>
                <w:tab w:val="left" w:pos="340"/>
              </w:tabs>
              <w:jc w:val="center"/>
              <w:rPr>
                <w:rFonts w:ascii="Kanit Light" w:hAnsi="Kanit Light" w:cs="Kanit Light"/>
                <w:sz w:val="18"/>
                <w:szCs w:val="19"/>
              </w:rPr>
            </w:pPr>
            <w:r w:rsidRPr="002129D3">
              <w:rPr>
                <w:rFonts w:ascii="Kanit Light" w:hAnsi="Kanit Light" w:cs="Kanit Light"/>
                <w:sz w:val="18"/>
                <w:szCs w:val="19"/>
              </w:rPr>
              <w:t>Station météo de référence (Mayenne)</w:t>
            </w:r>
          </w:p>
          <w:p w14:paraId="470B572D" w14:textId="77777777" w:rsidR="002129D3" w:rsidRPr="002129D3" w:rsidRDefault="002129D3" w:rsidP="00C20461">
            <w:pPr>
              <w:numPr>
                <w:ilvl w:val="12"/>
                <w:numId w:val="0"/>
              </w:numPr>
              <w:tabs>
                <w:tab w:val="left" w:pos="340"/>
              </w:tabs>
              <w:jc w:val="center"/>
              <w:rPr>
                <w:rFonts w:ascii="Kanit Light" w:hAnsi="Kanit Light" w:cs="Kanit Light"/>
                <w:sz w:val="18"/>
                <w:szCs w:val="19"/>
              </w:rPr>
            </w:pPr>
            <w:r w:rsidRPr="002129D3">
              <w:rPr>
                <w:rFonts w:ascii="Kanit Light" w:hAnsi="Kanit Light" w:cs="Kanit Light"/>
                <w:sz w:val="18"/>
                <w:szCs w:val="19"/>
              </w:rPr>
              <w:t>Station météo de référence (Mayenne)</w:t>
            </w:r>
          </w:p>
        </w:tc>
      </w:tr>
    </w:tbl>
    <w:p w14:paraId="6BE9F2D4" w14:textId="50E3DED5" w:rsidR="004C1564" w:rsidRPr="00712FC5" w:rsidRDefault="004C1564" w:rsidP="004C1564">
      <w:pPr>
        <w:pStyle w:val="05ARTICLENiv1-SsTitre"/>
        <w:rPr>
          <w:rFonts w:ascii="Kanit Light" w:hAnsi="Kanit Light" w:cs="Kanit Light"/>
          <w:sz w:val="19"/>
          <w:szCs w:val="19"/>
        </w:rPr>
      </w:pPr>
      <w:r w:rsidRPr="00712FC5">
        <w:rPr>
          <w:rFonts w:ascii="Kanit Light" w:hAnsi="Kanit Light" w:cs="Kanit Light"/>
          <w:sz w:val="19"/>
          <w:szCs w:val="19"/>
        </w:rPr>
        <w:t>5.</w:t>
      </w:r>
      <w:r w:rsidR="00AA1199">
        <w:rPr>
          <w:rFonts w:ascii="Kanit Light" w:hAnsi="Kanit Light" w:cs="Kanit Light"/>
          <w:sz w:val="19"/>
          <w:szCs w:val="19"/>
        </w:rPr>
        <w:t>3</w:t>
      </w:r>
      <w:r w:rsidRPr="00712FC5">
        <w:rPr>
          <w:rFonts w:ascii="Kanit Light" w:hAnsi="Kanit Light" w:cs="Kanit Light"/>
          <w:sz w:val="19"/>
          <w:szCs w:val="19"/>
        </w:rPr>
        <w:t xml:space="preserve"> Pénalités</w:t>
      </w:r>
      <w:bookmarkEnd w:id="22"/>
      <w:bookmarkEnd w:id="23"/>
    </w:p>
    <w:p w14:paraId="4C6C696F" w14:textId="36D499EE" w:rsidR="00206E89" w:rsidRPr="00206E89" w:rsidRDefault="00D81DF7" w:rsidP="00206E89">
      <w:pPr>
        <w:pStyle w:val="05ARTICLENiv1-TexteCarCar1"/>
        <w:spacing w:after="120"/>
        <w:rPr>
          <w:rFonts w:ascii="Kanit Light" w:hAnsi="Kanit Light" w:cs="Kanit Light"/>
          <w:sz w:val="19"/>
          <w:szCs w:val="19"/>
        </w:rPr>
      </w:pPr>
      <w:bookmarkStart w:id="24" w:name="_Toc125273008"/>
      <w:r w:rsidRPr="00D81DF7">
        <w:rPr>
          <w:rFonts w:ascii="Kanit Light" w:hAnsi="Kanit Light" w:cs="Kanit Light"/>
          <w:sz w:val="19"/>
          <w:szCs w:val="19"/>
        </w:rPr>
        <w:t>Les pénalités sont encourues du simple fait de la constation du retard par le maître d’œuvre ou le maitre de l’ouvrage, sans mise en demeure préalable.</w:t>
      </w:r>
      <w:r w:rsidR="00206E89" w:rsidRPr="00206E89">
        <w:rPr>
          <w:rFonts w:ascii="Kanit Light" w:eastAsia="Calibri" w:hAnsi="Kanit Light" w:cs="Kanit Light"/>
          <w:spacing w:val="0"/>
          <w:sz w:val="19"/>
          <w:szCs w:val="19"/>
          <w:lang w:eastAsia="en-US"/>
        </w:rPr>
        <w:t xml:space="preserve"> </w:t>
      </w:r>
      <w:r w:rsidR="00206E89" w:rsidRPr="00206E89">
        <w:rPr>
          <w:rFonts w:ascii="Kanit Light" w:hAnsi="Kanit Light" w:cs="Kanit Light"/>
          <w:sz w:val="19"/>
          <w:szCs w:val="19"/>
        </w:rPr>
        <w:t>Les pénalités sont appliquées individuellement pour chaque tranche.</w:t>
      </w:r>
    </w:p>
    <w:p w14:paraId="1DF0201D" w14:textId="630EE5A7" w:rsidR="004C1564" w:rsidRPr="00712FC5" w:rsidRDefault="0092614B" w:rsidP="00591146">
      <w:pPr>
        <w:numPr>
          <w:ilvl w:val="12"/>
          <w:numId w:val="0"/>
        </w:numPr>
        <w:tabs>
          <w:tab w:val="left" w:pos="340"/>
        </w:tabs>
        <w:spacing w:after="120"/>
        <w:ind w:left="323"/>
        <w:jc w:val="both"/>
        <w:rPr>
          <w:rStyle w:val="06ARTICLENiv2-N"/>
          <w:rFonts w:ascii="Kanit Light" w:hAnsi="Kanit Light" w:cs="Kanit Light"/>
          <w:sz w:val="19"/>
          <w:szCs w:val="19"/>
        </w:rPr>
      </w:pPr>
      <w:r w:rsidRPr="00712FC5">
        <w:rPr>
          <w:rStyle w:val="06ARTICLENiv2-N"/>
          <w:rFonts w:ascii="Kanit Light" w:hAnsi="Kanit Light" w:cs="Kanit Light"/>
          <w:sz w:val="19"/>
          <w:szCs w:val="19"/>
        </w:rPr>
        <w:t>5</w:t>
      </w:r>
      <w:r w:rsidR="004C1564" w:rsidRPr="00712FC5">
        <w:rPr>
          <w:rStyle w:val="06ARTICLENiv2-N"/>
          <w:rFonts w:ascii="Kanit Light" w:hAnsi="Kanit Light" w:cs="Kanit Light"/>
          <w:sz w:val="19"/>
          <w:szCs w:val="19"/>
        </w:rPr>
        <w:t>.</w:t>
      </w:r>
      <w:r w:rsidR="00AA1199">
        <w:rPr>
          <w:rStyle w:val="06ARTICLENiv2-N"/>
          <w:rFonts w:ascii="Kanit Light" w:hAnsi="Kanit Light" w:cs="Kanit Light"/>
          <w:sz w:val="19"/>
          <w:szCs w:val="19"/>
        </w:rPr>
        <w:t>3</w:t>
      </w:r>
      <w:r w:rsidR="004C1564" w:rsidRPr="00712FC5">
        <w:rPr>
          <w:rStyle w:val="06ARTICLENiv2-N"/>
          <w:rFonts w:ascii="Kanit Light" w:hAnsi="Kanit Light" w:cs="Kanit Light"/>
          <w:sz w:val="19"/>
          <w:szCs w:val="19"/>
        </w:rPr>
        <w:t>.1 Pénalités de retard journalières</w:t>
      </w:r>
    </w:p>
    <w:p w14:paraId="22DC0D7F" w14:textId="298A6B23" w:rsidR="00D81DF7" w:rsidRPr="00D81DF7" w:rsidRDefault="0075435B" w:rsidP="009D635D">
      <w:pPr>
        <w:spacing w:after="120"/>
        <w:jc w:val="both"/>
        <w:rPr>
          <w:rFonts w:ascii="Kanit Light" w:hAnsi="Kanit Light" w:cs="Kanit Light"/>
          <w:noProof/>
          <w:sz w:val="19"/>
          <w:szCs w:val="19"/>
        </w:rPr>
      </w:pPr>
      <w:r>
        <w:rPr>
          <w:rFonts w:ascii="Kanit Light" w:hAnsi="Kanit Light" w:cs="Kanit Light"/>
          <w:noProof/>
          <w:sz w:val="19"/>
          <w:szCs w:val="19"/>
        </w:rPr>
        <w:t>Pour l’application de l’article 9.5 de la n</w:t>
      </w:r>
      <w:r w:rsidRPr="0075435B">
        <w:rPr>
          <w:rFonts w:ascii="Kanit Light" w:hAnsi="Kanit Light" w:cs="Kanit Light"/>
          <w:noProof/>
          <w:sz w:val="19"/>
          <w:szCs w:val="19"/>
        </w:rPr>
        <w:t>orme AFNOR NF P03-001</w:t>
      </w:r>
      <w:r>
        <w:rPr>
          <w:rFonts w:ascii="Kanit Light" w:hAnsi="Kanit Light" w:cs="Kanit Light"/>
          <w:noProof/>
          <w:sz w:val="19"/>
          <w:szCs w:val="19"/>
        </w:rPr>
        <w:t>, l</w:t>
      </w:r>
      <w:r w:rsidR="00D81DF7" w:rsidRPr="00D81DF7">
        <w:rPr>
          <w:rFonts w:ascii="Kanit Light" w:hAnsi="Kanit Light" w:cs="Kanit Light"/>
          <w:noProof/>
          <w:sz w:val="19"/>
          <w:szCs w:val="19"/>
        </w:rPr>
        <w:t xml:space="preserve">'entrepreneur subira en cas de retard dans l'exécution des prestations et travaux, </w:t>
      </w:r>
      <w:r w:rsidR="00D645CC">
        <w:rPr>
          <w:rFonts w:ascii="Kanit Light" w:hAnsi="Kanit Light" w:cs="Kanit Light"/>
          <w:noProof/>
          <w:sz w:val="19"/>
          <w:szCs w:val="19"/>
        </w:rPr>
        <w:t xml:space="preserve">une pénalité journalière d’un montant </w:t>
      </w:r>
      <w:r w:rsidR="00D81DF7" w:rsidRPr="00D81DF7">
        <w:rPr>
          <w:rFonts w:ascii="Kanit Light" w:hAnsi="Kanit Light" w:cs="Kanit Light"/>
          <w:noProof/>
          <w:sz w:val="19"/>
          <w:szCs w:val="19"/>
        </w:rPr>
        <w:t xml:space="preserve">forfataire de </w:t>
      </w:r>
      <w:r w:rsidR="00CC0E31">
        <w:rPr>
          <w:rFonts w:ascii="Kanit Light" w:hAnsi="Kanit Light" w:cs="Kanit Light"/>
          <w:noProof/>
          <w:sz w:val="19"/>
          <w:szCs w:val="19"/>
        </w:rPr>
        <w:t>deux</w:t>
      </w:r>
      <w:r w:rsidR="00396ADC">
        <w:rPr>
          <w:rFonts w:ascii="Kanit Light" w:hAnsi="Kanit Light" w:cs="Kanit Light"/>
          <w:noProof/>
          <w:sz w:val="19"/>
          <w:szCs w:val="19"/>
        </w:rPr>
        <w:t xml:space="preserve"> </w:t>
      </w:r>
      <w:r w:rsidR="00CC0E31">
        <w:rPr>
          <w:rFonts w:ascii="Kanit Light" w:hAnsi="Kanit Light" w:cs="Kanit Light"/>
          <w:noProof/>
          <w:sz w:val="19"/>
          <w:szCs w:val="19"/>
        </w:rPr>
        <w:t>cent</w:t>
      </w:r>
      <w:r w:rsidR="00332BD3">
        <w:rPr>
          <w:rFonts w:ascii="Kanit Light" w:hAnsi="Kanit Light" w:cs="Kanit Light"/>
          <w:noProof/>
          <w:sz w:val="19"/>
          <w:szCs w:val="19"/>
        </w:rPr>
        <w:t xml:space="preserve"> euros (</w:t>
      </w:r>
      <w:r w:rsidR="00CC0E31">
        <w:rPr>
          <w:rFonts w:ascii="Kanit Light" w:hAnsi="Kanit Light" w:cs="Kanit Light"/>
          <w:noProof/>
          <w:sz w:val="19"/>
          <w:szCs w:val="19"/>
        </w:rPr>
        <w:t>2</w:t>
      </w:r>
      <w:r w:rsidR="00D81DF7" w:rsidRPr="00D81DF7">
        <w:rPr>
          <w:rFonts w:ascii="Kanit Light" w:hAnsi="Kanit Light" w:cs="Kanit Light"/>
          <w:noProof/>
          <w:sz w:val="19"/>
          <w:szCs w:val="19"/>
        </w:rPr>
        <w:t>00 €) par jour de retard.</w:t>
      </w:r>
    </w:p>
    <w:p w14:paraId="6EFE73F0" w14:textId="77777777" w:rsidR="00D81DF7" w:rsidRPr="00D81DF7" w:rsidRDefault="00D81DF7" w:rsidP="009D635D">
      <w:pPr>
        <w:spacing w:after="120"/>
        <w:jc w:val="both"/>
        <w:rPr>
          <w:rFonts w:ascii="Kanit Light" w:hAnsi="Kanit Light" w:cs="Kanit Light"/>
          <w:sz w:val="19"/>
          <w:szCs w:val="19"/>
        </w:rPr>
      </w:pPr>
      <w:r w:rsidRPr="00D81DF7">
        <w:rPr>
          <w:rFonts w:ascii="Kanit Light" w:hAnsi="Kanit Light" w:cs="Kanit Light"/>
          <w:noProof/>
          <w:sz w:val="19"/>
          <w:szCs w:val="19"/>
        </w:rPr>
        <w:t>Ces dispositions s'appliquent</w:t>
      </w:r>
      <w:r w:rsidRPr="00D81DF7">
        <w:rPr>
          <w:rFonts w:ascii="Kanit Light" w:hAnsi="Kanit Light" w:cs="Kanit Light"/>
          <w:sz w:val="19"/>
          <w:szCs w:val="19"/>
        </w:rPr>
        <w:t xml:space="preserve"> aux délais intermédiaires définis dans le calendrier d'exécution. Toutefois, le maître d'ouvrage se réserve la possibilité, au cas où le retard serait résorbé, de remettre ces pénalités.</w:t>
      </w:r>
    </w:p>
    <w:p w14:paraId="32B29DDF" w14:textId="77777777" w:rsidR="00D81DF7" w:rsidRPr="00D81DF7" w:rsidRDefault="00D81DF7" w:rsidP="00D81DF7">
      <w:pPr>
        <w:pStyle w:val="05ARTICLENiv1-TexteCarCar1"/>
        <w:spacing w:after="120"/>
        <w:rPr>
          <w:rFonts w:ascii="Kanit Light" w:hAnsi="Kanit Light" w:cs="Kanit Light"/>
          <w:sz w:val="19"/>
          <w:szCs w:val="19"/>
        </w:rPr>
      </w:pPr>
      <w:bookmarkStart w:id="25" w:name="_Toc248736095"/>
      <w:r w:rsidRPr="00C3205A">
        <w:rPr>
          <w:rFonts w:ascii="Kanit Light" w:hAnsi="Kanit Light" w:cs="Kanit Light"/>
          <w:b/>
          <w:bCs/>
          <w:sz w:val="19"/>
          <w:szCs w:val="19"/>
        </w:rPr>
        <w:t>Par dérogation à</w:t>
      </w:r>
      <w:r w:rsidRPr="00D81DF7">
        <w:rPr>
          <w:rFonts w:ascii="Kanit Light" w:hAnsi="Kanit Light" w:cs="Kanit Light"/>
          <w:sz w:val="19"/>
          <w:szCs w:val="19"/>
        </w:rPr>
        <w:t xml:space="preserve"> </w:t>
      </w:r>
      <w:r w:rsidRPr="00D81DF7">
        <w:rPr>
          <w:rFonts w:ascii="Kanit Light" w:hAnsi="Kanit Light" w:cs="Kanit Light"/>
          <w:b/>
          <w:sz w:val="19"/>
          <w:szCs w:val="19"/>
        </w:rPr>
        <w:t>l’article 9.5 de la Norme AFNOR NF P03-001</w:t>
      </w:r>
      <w:r w:rsidRPr="00D81DF7">
        <w:rPr>
          <w:rFonts w:ascii="Kanit Light" w:hAnsi="Kanit Light" w:cs="Kanit Light"/>
          <w:sz w:val="19"/>
          <w:szCs w:val="19"/>
        </w:rPr>
        <w:t>, le montant des pénalités n’est pas plafonné.</w:t>
      </w:r>
      <w:bookmarkEnd w:id="25"/>
    </w:p>
    <w:p w14:paraId="095F4C35" w14:textId="028C4B91" w:rsidR="00D81DF7" w:rsidRDefault="00D81DF7" w:rsidP="00D81DF7">
      <w:pPr>
        <w:pStyle w:val="05ARTICLENiv1-TexteCarCar1"/>
        <w:spacing w:after="120"/>
        <w:rPr>
          <w:rFonts w:ascii="Kanit Light" w:hAnsi="Kanit Light" w:cs="Kanit Light"/>
          <w:sz w:val="19"/>
          <w:szCs w:val="19"/>
        </w:rPr>
      </w:pPr>
      <w:r w:rsidRPr="00D81DF7">
        <w:rPr>
          <w:rFonts w:ascii="Kanit Light" w:hAnsi="Kanit Light" w:cs="Kanit Light"/>
          <w:sz w:val="19"/>
          <w:szCs w:val="19"/>
        </w:rPr>
        <w:t xml:space="preserve">Dans le cas d’un groupement d’entreprises, par dérogation à </w:t>
      </w:r>
      <w:r w:rsidRPr="00D81DF7">
        <w:rPr>
          <w:rFonts w:ascii="Kanit Light" w:hAnsi="Kanit Light" w:cs="Kanit Light"/>
          <w:b/>
          <w:sz w:val="19"/>
          <w:szCs w:val="19"/>
        </w:rPr>
        <w:t>l’article 9.7.2 de la Norme AFNOR NF P 03-001</w:t>
      </w:r>
      <w:r w:rsidRPr="00D81DF7">
        <w:rPr>
          <w:rFonts w:ascii="Kanit Light" w:hAnsi="Kanit Light" w:cs="Kanit Light"/>
          <w:sz w:val="19"/>
          <w:szCs w:val="19"/>
        </w:rPr>
        <w:t>, si le mandataire du groupement n’a pas fait connaître la répartition des pénalités entre les cotraitants dans un délai de huit (8) jours à compter de la demande du maître d’oeuvre, le montant de ces dernières lui sera imputé sans qu’il ne puisse élever la moindre réclamation à l’encontre du maître d’ouvrage.</w:t>
      </w:r>
    </w:p>
    <w:p w14:paraId="27FB38B7" w14:textId="7622EDE1" w:rsidR="004C1564" w:rsidRPr="00712FC5" w:rsidRDefault="0092614B" w:rsidP="00591146">
      <w:pPr>
        <w:numPr>
          <w:ilvl w:val="12"/>
          <w:numId w:val="0"/>
        </w:numPr>
        <w:tabs>
          <w:tab w:val="left" w:pos="340"/>
        </w:tabs>
        <w:spacing w:after="120"/>
        <w:ind w:left="323"/>
        <w:jc w:val="both"/>
        <w:rPr>
          <w:rStyle w:val="06ARTICLENiv2-N"/>
          <w:rFonts w:ascii="Kanit Light" w:hAnsi="Kanit Light" w:cs="Kanit Light"/>
          <w:sz w:val="19"/>
          <w:szCs w:val="19"/>
        </w:rPr>
      </w:pPr>
      <w:r w:rsidRPr="00712FC5">
        <w:rPr>
          <w:rStyle w:val="06ARTICLENiv2-N"/>
          <w:rFonts w:ascii="Kanit Light" w:hAnsi="Kanit Light" w:cs="Kanit Light"/>
          <w:sz w:val="19"/>
          <w:szCs w:val="19"/>
        </w:rPr>
        <w:t>5</w:t>
      </w:r>
      <w:r w:rsidR="004C1564" w:rsidRPr="00712FC5">
        <w:rPr>
          <w:rStyle w:val="06ARTICLENiv2-N"/>
          <w:rFonts w:ascii="Kanit Light" w:hAnsi="Kanit Light" w:cs="Kanit Light"/>
          <w:sz w:val="19"/>
          <w:szCs w:val="19"/>
        </w:rPr>
        <w:t>.</w:t>
      </w:r>
      <w:r w:rsidR="00AA1199">
        <w:rPr>
          <w:rStyle w:val="06ARTICLENiv2-N"/>
          <w:rFonts w:ascii="Kanit Light" w:hAnsi="Kanit Light" w:cs="Kanit Light"/>
          <w:sz w:val="19"/>
          <w:szCs w:val="19"/>
        </w:rPr>
        <w:t>3</w:t>
      </w:r>
      <w:r w:rsidR="004C1564" w:rsidRPr="00712FC5">
        <w:rPr>
          <w:rStyle w:val="06ARTICLENiv2-N"/>
          <w:rFonts w:ascii="Kanit Light" w:hAnsi="Kanit Light" w:cs="Kanit Light"/>
          <w:sz w:val="19"/>
          <w:szCs w:val="19"/>
        </w:rPr>
        <w:t xml:space="preserve">.2 Retard pour la transmission de </w:t>
      </w:r>
      <w:r w:rsidR="005065A0">
        <w:rPr>
          <w:rStyle w:val="06ARTICLENiv2-N"/>
          <w:rFonts w:ascii="Kanit Light" w:hAnsi="Kanit Light" w:cs="Kanit Light"/>
          <w:sz w:val="19"/>
          <w:szCs w:val="19"/>
        </w:rPr>
        <w:t>documents</w:t>
      </w:r>
    </w:p>
    <w:p w14:paraId="6BBB8571" w14:textId="49B49362" w:rsidR="004C1564" w:rsidRPr="00712FC5" w:rsidRDefault="004C1564" w:rsidP="004C1564">
      <w:pPr>
        <w:tabs>
          <w:tab w:val="left" w:leader="dot" w:pos="9526"/>
        </w:tabs>
        <w:spacing w:before="120" w:after="120"/>
        <w:jc w:val="both"/>
        <w:rPr>
          <w:rFonts w:ascii="Kanit Light" w:hAnsi="Kanit Light" w:cs="Kanit Light"/>
          <w:noProof/>
          <w:sz w:val="19"/>
          <w:szCs w:val="19"/>
        </w:rPr>
      </w:pPr>
      <w:r w:rsidRPr="00712FC5">
        <w:rPr>
          <w:rFonts w:ascii="Kanit Light" w:hAnsi="Kanit Light" w:cs="Kanit Light"/>
          <w:noProof/>
          <w:sz w:val="19"/>
          <w:szCs w:val="19"/>
        </w:rPr>
        <w:t xml:space="preserve">En cas de retard dans la transmission </w:t>
      </w:r>
      <w:r w:rsidR="005065A0">
        <w:rPr>
          <w:rFonts w:ascii="Kanit Light" w:hAnsi="Kanit Light" w:cs="Kanit Light"/>
          <w:noProof/>
          <w:sz w:val="19"/>
          <w:szCs w:val="19"/>
        </w:rPr>
        <w:t>de documents</w:t>
      </w:r>
      <w:r w:rsidR="009D635D">
        <w:rPr>
          <w:rFonts w:ascii="Kanit Light" w:hAnsi="Kanit Light" w:cs="Kanit Light"/>
          <w:noProof/>
          <w:sz w:val="19"/>
          <w:szCs w:val="19"/>
        </w:rPr>
        <w:t xml:space="preserve"> (attestation d’assurance, plan de retrait</w:t>
      </w:r>
      <w:r w:rsidR="008D0A91">
        <w:rPr>
          <w:rFonts w:ascii="Kanit Light" w:hAnsi="Kanit Light" w:cs="Kanit Light"/>
          <w:noProof/>
          <w:sz w:val="19"/>
          <w:szCs w:val="19"/>
        </w:rPr>
        <w:t xml:space="preserve"> de chantier</w:t>
      </w:r>
      <w:r w:rsidRPr="00712FC5">
        <w:rPr>
          <w:rFonts w:ascii="Kanit Light" w:hAnsi="Kanit Light" w:cs="Kanit Light"/>
          <w:noProof/>
          <w:sz w:val="19"/>
          <w:szCs w:val="19"/>
        </w:rPr>
        <w:t>,</w:t>
      </w:r>
      <w:r w:rsidR="009D635D">
        <w:rPr>
          <w:rFonts w:ascii="Kanit Light" w:hAnsi="Kanit Light" w:cs="Kanit Light"/>
          <w:noProof/>
          <w:sz w:val="19"/>
          <w:szCs w:val="19"/>
        </w:rPr>
        <w:t xml:space="preserve"> dossier d’intervention ultérieur</w:t>
      </w:r>
      <w:r w:rsidR="00491F49">
        <w:rPr>
          <w:rFonts w:ascii="Kanit Light" w:hAnsi="Kanit Light" w:cs="Kanit Light"/>
          <w:noProof/>
          <w:sz w:val="19"/>
          <w:szCs w:val="19"/>
        </w:rPr>
        <w:t>e</w:t>
      </w:r>
      <w:r w:rsidR="009D635D">
        <w:rPr>
          <w:rFonts w:ascii="Kanit Light" w:hAnsi="Kanit Light" w:cs="Kanit Light"/>
          <w:noProof/>
          <w:sz w:val="19"/>
          <w:szCs w:val="19"/>
        </w:rPr>
        <w:t xml:space="preserve"> sur l’ouvrage…)</w:t>
      </w:r>
      <w:r w:rsidRPr="00712FC5">
        <w:rPr>
          <w:rFonts w:ascii="Kanit Light" w:hAnsi="Kanit Light" w:cs="Kanit Light"/>
          <w:noProof/>
          <w:sz w:val="19"/>
          <w:szCs w:val="19"/>
        </w:rPr>
        <w:t xml:space="preserve"> le maître de l'ouvrage appliquera une pénalité de retard égale à </w:t>
      </w:r>
      <w:r w:rsidR="009D635D">
        <w:rPr>
          <w:rFonts w:ascii="Kanit Light" w:hAnsi="Kanit Light" w:cs="Kanit Light"/>
          <w:noProof/>
          <w:sz w:val="19"/>
          <w:szCs w:val="19"/>
        </w:rPr>
        <w:t>cent</w:t>
      </w:r>
      <w:r w:rsidRPr="00712FC5">
        <w:rPr>
          <w:rFonts w:ascii="Kanit Light" w:hAnsi="Kanit Light" w:cs="Kanit Light"/>
          <w:noProof/>
          <w:sz w:val="19"/>
          <w:szCs w:val="19"/>
        </w:rPr>
        <w:t xml:space="preserve"> euros (</w:t>
      </w:r>
      <w:r w:rsidR="009D635D">
        <w:rPr>
          <w:rFonts w:ascii="Kanit Light" w:hAnsi="Kanit Light" w:cs="Kanit Light"/>
          <w:noProof/>
          <w:sz w:val="19"/>
          <w:szCs w:val="19"/>
        </w:rPr>
        <w:t>10</w:t>
      </w:r>
      <w:r w:rsidRPr="00712FC5">
        <w:rPr>
          <w:rFonts w:ascii="Kanit Light" w:hAnsi="Kanit Light" w:cs="Kanit Light"/>
          <w:noProof/>
          <w:sz w:val="19"/>
          <w:szCs w:val="19"/>
        </w:rPr>
        <w:t>0 €) par jour de retard.</w:t>
      </w:r>
    </w:p>
    <w:p w14:paraId="13FB2C66" w14:textId="66BE787E" w:rsidR="004C1564" w:rsidRPr="00712FC5" w:rsidRDefault="0092614B" w:rsidP="00591146">
      <w:pPr>
        <w:numPr>
          <w:ilvl w:val="12"/>
          <w:numId w:val="0"/>
        </w:numPr>
        <w:tabs>
          <w:tab w:val="left" w:pos="340"/>
        </w:tabs>
        <w:spacing w:after="120"/>
        <w:ind w:left="323"/>
        <w:jc w:val="both"/>
        <w:rPr>
          <w:rStyle w:val="06ARTICLENiv2-N"/>
          <w:rFonts w:ascii="Kanit Light" w:hAnsi="Kanit Light" w:cs="Kanit Light"/>
          <w:sz w:val="19"/>
          <w:szCs w:val="19"/>
        </w:rPr>
      </w:pPr>
      <w:r w:rsidRPr="00712FC5">
        <w:rPr>
          <w:rStyle w:val="06ARTICLENiv2-N"/>
          <w:rFonts w:ascii="Kanit Light" w:hAnsi="Kanit Light" w:cs="Kanit Light"/>
          <w:sz w:val="19"/>
          <w:szCs w:val="19"/>
        </w:rPr>
        <w:t>5</w:t>
      </w:r>
      <w:r w:rsidR="004C1564" w:rsidRPr="00712FC5">
        <w:rPr>
          <w:rStyle w:val="06ARTICLENiv2-N"/>
          <w:rFonts w:ascii="Kanit Light" w:hAnsi="Kanit Light" w:cs="Kanit Light"/>
          <w:sz w:val="19"/>
          <w:szCs w:val="19"/>
        </w:rPr>
        <w:t>.</w:t>
      </w:r>
      <w:r w:rsidR="00AA1199">
        <w:rPr>
          <w:rStyle w:val="06ARTICLENiv2-N"/>
          <w:rFonts w:ascii="Kanit Light" w:hAnsi="Kanit Light" w:cs="Kanit Light"/>
          <w:sz w:val="19"/>
          <w:szCs w:val="19"/>
        </w:rPr>
        <w:t>3</w:t>
      </w:r>
      <w:r w:rsidR="004C1564" w:rsidRPr="00712FC5">
        <w:rPr>
          <w:rStyle w:val="06ARTICLENiv2-N"/>
          <w:rFonts w:ascii="Kanit Light" w:hAnsi="Kanit Light" w:cs="Kanit Light"/>
          <w:sz w:val="19"/>
          <w:szCs w:val="19"/>
        </w:rPr>
        <w:t>3 Pénalités pour absence aux réunions de chantier</w:t>
      </w:r>
    </w:p>
    <w:p w14:paraId="25E311B5" w14:textId="76FC4C10" w:rsidR="004C1564" w:rsidRDefault="00D81DF7" w:rsidP="009D635D">
      <w:pPr>
        <w:spacing w:after="120"/>
        <w:jc w:val="both"/>
        <w:rPr>
          <w:rFonts w:ascii="Kanit Light" w:hAnsi="Kanit Light" w:cs="Kanit Light"/>
          <w:noProof/>
          <w:sz w:val="19"/>
          <w:szCs w:val="19"/>
        </w:rPr>
      </w:pPr>
      <w:r>
        <w:rPr>
          <w:rFonts w:ascii="Kanit Light" w:hAnsi="Kanit Light" w:cs="Kanit Light"/>
          <w:noProof/>
          <w:sz w:val="19"/>
          <w:szCs w:val="19"/>
        </w:rPr>
        <w:t>E</w:t>
      </w:r>
      <w:r w:rsidR="004C1564" w:rsidRPr="00712FC5">
        <w:rPr>
          <w:rFonts w:ascii="Kanit Light" w:hAnsi="Kanit Light" w:cs="Kanit Light"/>
          <w:noProof/>
          <w:sz w:val="19"/>
          <w:szCs w:val="19"/>
        </w:rPr>
        <w:t>n cas d'absence aux réunions de chantier, le maître d'ouvrage appliquera sur le décompte une pénalité par absence constatée de trois</w:t>
      </w:r>
      <w:r w:rsidR="002E004C">
        <w:rPr>
          <w:rFonts w:ascii="Kanit Light" w:hAnsi="Kanit Light" w:cs="Kanit Light"/>
          <w:noProof/>
          <w:sz w:val="19"/>
          <w:szCs w:val="19"/>
        </w:rPr>
        <w:t xml:space="preserve"> </w:t>
      </w:r>
      <w:r w:rsidR="004C1564" w:rsidRPr="00712FC5">
        <w:rPr>
          <w:rFonts w:ascii="Kanit Light" w:hAnsi="Kanit Light" w:cs="Kanit Light"/>
          <w:noProof/>
          <w:sz w:val="19"/>
          <w:szCs w:val="19"/>
        </w:rPr>
        <w:t>cent euros (300 €).</w:t>
      </w:r>
    </w:p>
    <w:p w14:paraId="132B1FA1" w14:textId="0E5492E6" w:rsidR="004C1564" w:rsidRPr="00712FC5" w:rsidRDefault="0092614B" w:rsidP="004C1564">
      <w:pPr>
        <w:pStyle w:val="05ARTICLENiv1-SsTitre"/>
        <w:rPr>
          <w:rFonts w:ascii="Kanit Light" w:hAnsi="Kanit Light" w:cs="Kanit Light"/>
          <w:sz w:val="19"/>
          <w:szCs w:val="19"/>
        </w:rPr>
      </w:pPr>
      <w:bookmarkStart w:id="26" w:name="_Toc484161821"/>
      <w:r w:rsidRPr="00712FC5">
        <w:rPr>
          <w:rFonts w:ascii="Kanit Light" w:hAnsi="Kanit Light" w:cs="Kanit Light"/>
          <w:sz w:val="19"/>
          <w:szCs w:val="19"/>
        </w:rPr>
        <w:t>5</w:t>
      </w:r>
      <w:r w:rsidR="004C1564" w:rsidRPr="00712FC5">
        <w:rPr>
          <w:rFonts w:ascii="Kanit Light" w:hAnsi="Kanit Light" w:cs="Kanit Light"/>
          <w:sz w:val="19"/>
          <w:szCs w:val="19"/>
        </w:rPr>
        <w:t>.</w:t>
      </w:r>
      <w:r w:rsidR="002B5DE6">
        <w:rPr>
          <w:rFonts w:ascii="Kanit Light" w:hAnsi="Kanit Light" w:cs="Kanit Light"/>
          <w:sz w:val="19"/>
          <w:szCs w:val="19"/>
        </w:rPr>
        <w:t>4</w:t>
      </w:r>
      <w:r w:rsidR="004C1564" w:rsidRPr="00712FC5">
        <w:rPr>
          <w:rFonts w:ascii="Kanit Light" w:hAnsi="Kanit Light" w:cs="Kanit Light"/>
          <w:sz w:val="19"/>
          <w:szCs w:val="19"/>
        </w:rPr>
        <w:t xml:space="preserve"> Repliement des installations de chantier et remise en état des lieux</w:t>
      </w:r>
      <w:bookmarkEnd w:id="24"/>
      <w:bookmarkEnd w:id="26"/>
    </w:p>
    <w:p w14:paraId="786912EA" w14:textId="77777777" w:rsidR="004C1564" w:rsidRPr="00712FC5" w:rsidRDefault="004C1564" w:rsidP="004C1564">
      <w:pPr>
        <w:pStyle w:val="05ARTICLENiv1-Texte"/>
        <w:rPr>
          <w:rFonts w:ascii="Kanit Light" w:hAnsi="Kanit Light" w:cs="Kanit Light"/>
          <w:sz w:val="19"/>
          <w:szCs w:val="19"/>
        </w:rPr>
      </w:pPr>
      <w:r w:rsidRPr="00712FC5">
        <w:rPr>
          <w:rFonts w:ascii="Kanit Light" w:hAnsi="Kanit Light" w:cs="Kanit Light"/>
          <w:sz w:val="19"/>
          <w:szCs w:val="19"/>
        </w:rPr>
        <w:t>Le repliement des installations de chantier et la remise en état des emplacements qui auront été occupés par le chantier sont compris dans le délai d'exécution. À la date fixée pour l'achèvement des travaux, l'entrepreneur devra avoir fini de procéder au dégagement, nettoiement et remise en état des emplacements qui auront été occupés par le chantier.</w:t>
      </w:r>
    </w:p>
    <w:p w14:paraId="72079A62" w14:textId="77777777" w:rsidR="004C1564" w:rsidRPr="00712FC5" w:rsidRDefault="004C1564" w:rsidP="004C1564">
      <w:pPr>
        <w:pStyle w:val="05ARTICLENiv1-Texte"/>
        <w:tabs>
          <w:tab w:val="left" w:leader="dot" w:pos="7920"/>
        </w:tabs>
        <w:spacing w:after="0"/>
        <w:rPr>
          <w:rFonts w:ascii="Kanit Light" w:hAnsi="Kanit Light" w:cs="Kanit Light"/>
          <w:sz w:val="19"/>
          <w:szCs w:val="19"/>
        </w:rPr>
      </w:pPr>
      <w:r w:rsidRPr="00712FC5">
        <w:rPr>
          <w:rFonts w:ascii="Kanit Light" w:hAnsi="Kanit Light" w:cs="Kanit Light"/>
          <w:sz w:val="19"/>
          <w:szCs w:val="19"/>
        </w:rPr>
        <w:t>En cas de retard, ces opérations seront faites aux frais de l'entrepreneur, après mise en demeure restée sans effet, sans préjudice d'une pénalité de cinq cent euros (500 €) par jour de retard.</w:t>
      </w:r>
    </w:p>
    <w:p w14:paraId="28BA99B7" w14:textId="17B25D60" w:rsidR="004C1564" w:rsidRPr="00712FC5" w:rsidRDefault="0092614B" w:rsidP="004C1564">
      <w:pPr>
        <w:pStyle w:val="05ARTICLENiv1-SsTitre"/>
        <w:rPr>
          <w:rFonts w:ascii="Kanit Light" w:hAnsi="Kanit Light" w:cs="Kanit Light"/>
          <w:sz w:val="19"/>
          <w:szCs w:val="19"/>
        </w:rPr>
      </w:pPr>
      <w:bookmarkStart w:id="27" w:name="_Toc484161823"/>
      <w:r w:rsidRPr="00712FC5">
        <w:rPr>
          <w:rFonts w:ascii="Kanit Light" w:hAnsi="Kanit Light" w:cs="Kanit Light"/>
          <w:sz w:val="19"/>
          <w:szCs w:val="19"/>
        </w:rPr>
        <w:t>5</w:t>
      </w:r>
      <w:r w:rsidR="004C1564" w:rsidRPr="00712FC5">
        <w:rPr>
          <w:rFonts w:ascii="Kanit Light" w:hAnsi="Kanit Light" w:cs="Kanit Light"/>
          <w:sz w:val="19"/>
          <w:szCs w:val="19"/>
        </w:rPr>
        <w:t>.</w:t>
      </w:r>
      <w:r w:rsidR="002B5DE6">
        <w:rPr>
          <w:rFonts w:ascii="Kanit Light" w:hAnsi="Kanit Light" w:cs="Kanit Light"/>
          <w:sz w:val="19"/>
          <w:szCs w:val="19"/>
        </w:rPr>
        <w:t>5</w:t>
      </w:r>
      <w:r w:rsidR="004C1564" w:rsidRPr="00712FC5">
        <w:rPr>
          <w:rFonts w:ascii="Kanit Light" w:hAnsi="Kanit Light" w:cs="Kanit Light"/>
          <w:sz w:val="19"/>
          <w:szCs w:val="19"/>
        </w:rPr>
        <w:t xml:space="preserve"> Autres pénalités</w:t>
      </w:r>
      <w:bookmarkEnd w:id="27"/>
    </w:p>
    <w:p w14:paraId="19A7BB8D" w14:textId="2A3EDF73" w:rsidR="004C1564" w:rsidRPr="00712FC5" w:rsidRDefault="0092614B" w:rsidP="008F35DF">
      <w:pPr>
        <w:pStyle w:val="05ARTICLENiv1-Texte"/>
        <w:rPr>
          <w:rStyle w:val="06ARTICLENiv2-SsTitreCar1"/>
          <w:rFonts w:ascii="Kanit Light" w:hAnsi="Kanit Light" w:cs="Kanit Light"/>
          <w:sz w:val="19"/>
          <w:szCs w:val="19"/>
        </w:rPr>
      </w:pPr>
      <w:r w:rsidRPr="00712FC5">
        <w:rPr>
          <w:rStyle w:val="06ARTICLENiv2-SsTitreCar1"/>
          <w:rFonts w:ascii="Kanit Light" w:hAnsi="Kanit Light" w:cs="Kanit Light"/>
          <w:sz w:val="19"/>
          <w:szCs w:val="19"/>
        </w:rPr>
        <w:t>5</w:t>
      </w:r>
      <w:r w:rsidR="004C1564" w:rsidRPr="00712FC5">
        <w:rPr>
          <w:rStyle w:val="06ARTICLENiv2-SsTitreCar1"/>
          <w:rFonts w:ascii="Kanit Light" w:hAnsi="Kanit Light" w:cs="Kanit Light"/>
          <w:sz w:val="19"/>
          <w:szCs w:val="19"/>
        </w:rPr>
        <w:t>.</w:t>
      </w:r>
      <w:r w:rsidR="002B5DE6">
        <w:rPr>
          <w:rStyle w:val="06ARTICLENiv2-SsTitreCar1"/>
          <w:rFonts w:ascii="Kanit Light" w:hAnsi="Kanit Light" w:cs="Kanit Light"/>
          <w:sz w:val="19"/>
          <w:szCs w:val="19"/>
        </w:rPr>
        <w:t>5</w:t>
      </w:r>
      <w:r w:rsidR="004C1564" w:rsidRPr="00712FC5">
        <w:rPr>
          <w:rStyle w:val="06ARTICLENiv2-SsTitreCar1"/>
          <w:rFonts w:ascii="Kanit Light" w:hAnsi="Kanit Light" w:cs="Kanit Light"/>
          <w:sz w:val="19"/>
          <w:szCs w:val="19"/>
        </w:rPr>
        <w:t>.1 Salissures voies, par jour ouvrable</w:t>
      </w:r>
    </w:p>
    <w:p w14:paraId="52D2E14B" w14:textId="209334A7" w:rsidR="008F35DF" w:rsidRDefault="004C1564" w:rsidP="009D635D">
      <w:pPr>
        <w:pStyle w:val="05ARTICLENiv1-Texte"/>
        <w:rPr>
          <w:rFonts w:ascii="Kanit Light" w:hAnsi="Kanit Light" w:cs="Kanit Light"/>
          <w:sz w:val="19"/>
          <w:szCs w:val="19"/>
        </w:rPr>
      </w:pPr>
      <w:r w:rsidRPr="00712FC5">
        <w:rPr>
          <w:rFonts w:ascii="Kanit Light" w:hAnsi="Kanit Light" w:cs="Kanit Light"/>
          <w:sz w:val="19"/>
          <w:szCs w:val="19"/>
        </w:rPr>
        <w:t>À défaut d'utilisation du dispositif de décrottage, par jour de travail : cent euros (100 €).</w:t>
      </w:r>
    </w:p>
    <w:p w14:paraId="41933E17" w14:textId="77777777" w:rsidR="00A979EB" w:rsidRDefault="00A979EB" w:rsidP="009D635D">
      <w:pPr>
        <w:pStyle w:val="05ARTICLENiv1-Texte"/>
        <w:rPr>
          <w:rFonts w:ascii="Kanit Light" w:hAnsi="Kanit Light" w:cs="Kanit Light"/>
          <w:sz w:val="19"/>
          <w:szCs w:val="19"/>
        </w:rPr>
      </w:pPr>
    </w:p>
    <w:p w14:paraId="7F19E89D" w14:textId="6072D6A0" w:rsidR="004C1564" w:rsidRPr="00712FC5" w:rsidRDefault="0092614B" w:rsidP="008F35DF">
      <w:pPr>
        <w:pStyle w:val="05ARTICLENiv1-Texte"/>
        <w:rPr>
          <w:rStyle w:val="06ARTICLENiv2-SsTitreCar1"/>
          <w:rFonts w:ascii="Kanit Light" w:hAnsi="Kanit Light" w:cs="Kanit Light"/>
          <w:sz w:val="19"/>
          <w:szCs w:val="19"/>
        </w:rPr>
      </w:pPr>
      <w:r w:rsidRPr="00712FC5">
        <w:rPr>
          <w:rStyle w:val="06ARTICLENiv2-SsTitreCar1"/>
          <w:rFonts w:ascii="Kanit Light" w:hAnsi="Kanit Light" w:cs="Kanit Light"/>
          <w:sz w:val="19"/>
          <w:szCs w:val="19"/>
        </w:rPr>
        <w:lastRenderedPageBreak/>
        <w:t>5</w:t>
      </w:r>
      <w:r w:rsidR="004C1564" w:rsidRPr="00712FC5">
        <w:rPr>
          <w:rStyle w:val="06ARTICLENiv2-SsTitreCar1"/>
          <w:rFonts w:ascii="Kanit Light" w:hAnsi="Kanit Light" w:cs="Kanit Light"/>
          <w:sz w:val="19"/>
          <w:szCs w:val="19"/>
        </w:rPr>
        <w:t>.</w:t>
      </w:r>
      <w:r w:rsidR="002B5DE6">
        <w:rPr>
          <w:rStyle w:val="06ARTICLENiv2-SsTitreCar1"/>
          <w:rFonts w:ascii="Kanit Light" w:hAnsi="Kanit Light" w:cs="Kanit Light"/>
          <w:sz w:val="19"/>
          <w:szCs w:val="19"/>
        </w:rPr>
        <w:t>5</w:t>
      </w:r>
      <w:r w:rsidR="004C1564" w:rsidRPr="00712FC5">
        <w:rPr>
          <w:rStyle w:val="06ARTICLENiv2-SsTitreCar1"/>
          <w:rFonts w:ascii="Kanit Light" w:hAnsi="Kanit Light" w:cs="Kanit Light"/>
          <w:sz w:val="19"/>
          <w:szCs w:val="19"/>
        </w:rPr>
        <w:t>.2 Circulation</w:t>
      </w:r>
    </w:p>
    <w:p w14:paraId="1FFDBE3B" w14:textId="77777777" w:rsidR="004C1564" w:rsidRPr="00712FC5" w:rsidRDefault="004C1564" w:rsidP="008F35DF">
      <w:pPr>
        <w:pStyle w:val="Paragraphedeliste"/>
        <w:spacing w:after="120"/>
        <w:ind w:left="0"/>
        <w:rPr>
          <w:rFonts w:ascii="Kanit Light" w:hAnsi="Kanit Light" w:cs="Kanit Light"/>
          <w:sz w:val="19"/>
          <w:szCs w:val="19"/>
        </w:rPr>
      </w:pPr>
      <w:r w:rsidRPr="00712FC5">
        <w:rPr>
          <w:rFonts w:ascii="Kanit Light" w:hAnsi="Kanit Light" w:cs="Kanit Light"/>
          <w:sz w:val="19"/>
          <w:szCs w:val="19"/>
        </w:rPr>
        <w:t>Non-respect des itinéraires prescrits pour la desserte du chantier, et par véhicule : cinquante euros (50 €).</w:t>
      </w:r>
    </w:p>
    <w:p w14:paraId="6477A630" w14:textId="1C31B537" w:rsidR="004C1564" w:rsidRPr="00712FC5" w:rsidRDefault="0092614B" w:rsidP="004C1564">
      <w:pPr>
        <w:pStyle w:val="05ARTICLENiv1-Texte"/>
        <w:rPr>
          <w:rStyle w:val="06ARTICLENiv2-SsTitreCar1"/>
          <w:rFonts w:ascii="Kanit Light" w:hAnsi="Kanit Light" w:cs="Kanit Light"/>
          <w:sz w:val="19"/>
          <w:szCs w:val="19"/>
        </w:rPr>
      </w:pPr>
      <w:r w:rsidRPr="00712FC5">
        <w:rPr>
          <w:rStyle w:val="06ARTICLENiv2-SsTitreCar1"/>
          <w:rFonts w:ascii="Kanit Light" w:hAnsi="Kanit Light" w:cs="Kanit Light"/>
          <w:sz w:val="19"/>
          <w:szCs w:val="19"/>
        </w:rPr>
        <w:t>5</w:t>
      </w:r>
      <w:r w:rsidR="004C1564" w:rsidRPr="00712FC5">
        <w:rPr>
          <w:rStyle w:val="06ARTICLENiv2-SsTitreCar1"/>
          <w:rFonts w:ascii="Kanit Light" w:hAnsi="Kanit Light" w:cs="Kanit Light"/>
          <w:sz w:val="19"/>
          <w:szCs w:val="19"/>
        </w:rPr>
        <w:t>.</w:t>
      </w:r>
      <w:r w:rsidR="002B5DE6">
        <w:rPr>
          <w:rStyle w:val="06ARTICLENiv2-SsTitreCar1"/>
          <w:rFonts w:ascii="Kanit Light" w:hAnsi="Kanit Light" w:cs="Kanit Light"/>
          <w:sz w:val="19"/>
          <w:szCs w:val="19"/>
        </w:rPr>
        <w:t>5</w:t>
      </w:r>
      <w:r w:rsidR="004C1564" w:rsidRPr="00712FC5">
        <w:rPr>
          <w:rStyle w:val="06ARTICLENiv2-SsTitreCar1"/>
          <w:rFonts w:ascii="Kanit Light" w:hAnsi="Kanit Light" w:cs="Kanit Light"/>
          <w:sz w:val="19"/>
          <w:szCs w:val="19"/>
        </w:rPr>
        <w:t>.3 Publicité</w:t>
      </w:r>
    </w:p>
    <w:p w14:paraId="5D2F6796" w14:textId="77777777" w:rsidR="004C1564" w:rsidRPr="00712FC5" w:rsidRDefault="004C1564" w:rsidP="009D635D">
      <w:pPr>
        <w:pStyle w:val="05ARTICLENiv1-Texte"/>
        <w:rPr>
          <w:rFonts w:ascii="Kanit Light" w:hAnsi="Kanit Light" w:cs="Kanit Light"/>
          <w:sz w:val="19"/>
          <w:szCs w:val="19"/>
        </w:rPr>
      </w:pPr>
      <w:r w:rsidRPr="00712FC5">
        <w:rPr>
          <w:rFonts w:ascii="Kanit Light" w:hAnsi="Kanit Light" w:cs="Kanit Light"/>
          <w:sz w:val="19"/>
          <w:szCs w:val="19"/>
        </w:rPr>
        <w:t>Non autorisée si ne respecte pas la charte graphique de la zone d’aménagement concerté. Par jour calendaire : cinquante euros (50 €).</w:t>
      </w:r>
    </w:p>
    <w:p w14:paraId="7EA5D1C3" w14:textId="6E56021B" w:rsidR="004C1564" w:rsidRPr="00712FC5" w:rsidRDefault="0092614B" w:rsidP="004C1564">
      <w:pPr>
        <w:pStyle w:val="05ARTICLENiv1-Texte"/>
        <w:rPr>
          <w:rStyle w:val="06ARTICLENiv2-SsTitreCar1"/>
          <w:rFonts w:ascii="Kanit Light" w:hAnsi="Kanit Light" w:cs="Kanit Light"/>
          <w:sz w:val="19"/>
          <w:szCs w:val="19"/>
        </w:rPr>
      </w:pPr>
      <w:r w:rsidRPr="00712FC5">
        <w:rPr>
          <w:rStyle w:val="06ARTICLENiv2-SsTitreCar1"/>
          <w:rFonts w:ascii="Kanit Light" w:hAnsi="Kanit Light" w:cs="Kanit Light"/>
          <w:sz w:val="19"/>
          <w:szCs w:val="19"/>
        </w:rPr>
        <w:t>5</w:t>
      </w:r>
      <w:r w:rsidR="004C1564" w:rsidRPr="00712FC5">
        <w:rPr>
          <w:rStyle w:val="06ARTICLENiv2-SsTitreCar1"/>
          <w:rFonts w:ascii="Kanit Light" w:hAnsi="Kanit Light" w:cs="Kanit Light"/>
          <w:sz w:val="19"/>
          <w:szCs w:val="19"/>
        </w:rPr>
        <w:t>.</w:t>
      </w:r>
      <w:r w:rsidR="002B5DE6">
        <w:rPr>
          <w:rStyle w:val="06ARTICLENiv2-SsTitreCar1"/>
          <w:rFonts w:ascii="Kanit Light" w:hAnsi="Kanit Light" w:cs="Kanit Light"/>
          <w:sz w:val="19"/>
          <w:szCs w:val="19"/>
        </w:rPr>
        <w:t>5</w:t>
      </w:r>
      <w:r w:rsidR="004C1564" w:rsidRPr="00712FC5">
        <w:rPr>
          <w:rStyle w:val="06ARTICLENiv2-SsTitreCar1"/>
          <w:rFonts w:ascii="Kanit Light" w:hAnsi="Kanit Light" w:cs="Kanit Light"/>
          <w:sz w:val="19"/>
          <w:szCs w:val="19"/>
        </w:rPr>
        <w:t>.4 Retard dans la libération des emprises de chantier</w:t>
      </w:r>
    </w:p>
    <w:p w14:paraId="3A6D11BD" w14:textId="77777777" w:rsidR="009D635D" w:rsidRDefault="004C1564" w:rsidP="009D635D">
      <w:pPr>
        <w:pStyle w:val="05ARTICLENiv1-Texte"/>
        <w:rPr>
          <w:rFonts w:ascii="Kanit Light" w:hAnsi="Kanit Light" w:cs="Kanit Light"/>
          <w:sz w:val="19"/>
          <w:szCs w:val="19"/>
        </w:rPr>
      </w:pPr>
      <w:r w:rsidRPr="00712FC5">
        <w:rPr>
          <w:rFonts w:ascii="Kanit Light" w:hAnsi="Kanit Light" w:cs="Kanit Light"/>
          <w:sz w:val="19"/>
          <w:szCs w:val="19"/>
        </w:rPr>
        <w:t>Sur le domaine public, par jour calendaire : deux cent euros (200 €).</w:t>
      </w:r>
    </w:p>
    <w:p w14:paraId="054E48B8" w14:textId="452F8F96" w:rsidR="004C1564" w:rsidRPr="00712FC5" w:rsidRDefault="0092614B" w:rsidP="004C1564">
      <w:pPr>
        <w:pStyle w:val="05ARTICLENiv1-Texte"/>
        <w:rPr>
          <w:rStyle w:val="06ARTICLENiv2-SsTitreCar1"/>
          <w:rFonts w:ascii="Kanit Light" w:hAnsi="Kanit Light" w:cs="Kanit Light"/>
          <w:sz w:val="19"/>
          <w:szCs w:val="19"/>
        </w:rPr>
      </w:pPr>
      <w:r w:rsidRPr="00712FC5">
        <w:rPr>
          <w:rStyle w:val="06ARTICLENiv2-SsTitreCar1"/>
          <w:rFonts w:ascii="Kanit Light" w:hAnsi="Kanit Light" w:cs="Kanit Light"/>
          <w:sz w:val="19"/>
          <w:szCs w:val="19"/>
        </w:rPr>
        <w:t>5</w:t>
      </w:r>
      <w:r w:rsidR="004C1564" w:rsidRPr="00712FC5">
        <w:rPr>
          <w:rStyle w:val="06ARTICLENiv2-SsTitreCar1"/>
          <w:rFonts w:ascii="Kanit Light" w:hAnsi="Kanit Light" w:cs="Kanit Light"/>
          <w:sz w:val="19"/>
          <w:szCs w:val="19"/>
        </w:rPr>
        <w:t>.</w:t>
      </w:r>
      <w:r w:rsidR="002B5DE6">
        <w:rPr>
          <w:rStyle w:val="06ARTICLENiv2-SsTitreCar1"/>
          <w:rFonts w:ascii="Kanit Light" w:hAnsi="Kanit Light" w:cs="Kanit Light"/>
          <w:sz w:val="19"/>
          <w:szCs w:val="19"/>
        </w:rPr>
        <w:t>5.</w:t>
      </w:r>
      <w:r w:rsidR="004C1564" w:rsidRPr="00712FC5">
        <w:rPr>
          <w:rStyle w:val="06ARTICLENiv2-SsTitreCar1"/>
          <w:rFonts w:ascii="Kanit Light" w:hAnsi="Kanit Light" w:cs="Kanit Light"/>
          <w:sz w:val="19"/>
          <w:szCs w:val="19"/>
        </w:rPr>
        <w:t>5 Défaut de nettoyage de la voie ouverte à la circulation publique</w:t>
      </w:r>
    </w:p>
    <w:p w14:paraId="27487225" w14:textId="77777777" w:rsidR="004C1564" w:rsidRPr="00712FC5" w:rsidRDefault="004C1564" w:rsidP="009D635D">
      <w:pPr>
        <w:pStyle w:val="05ARTICLENiv1-Texte"/>
        <w:rPr>
          <w:rFonts w:ascii="Kanit Light" w:hAnsi="Kanit Light" w:cs="Kanit Light"/>
          <w:sz w:val="19"/>
          <w:szCs w:val="19"/>
        </w:rPr>
      </w:pPr>
      <w:r w:rsidRPr="00712FC5">
        <w:rPr>
          <w:rFonts w:ascii="Kanit Light" w:hAnsi="Kanit Light" w:cs="Kanit Light"/>
          <w:sz w:val="19"/>
          <w:szCs w:val="19"/>
        </w:rPr>
        <w:t>À la sortie de chantier, par jour calendaire : deux cent euros (200 €).</w:t>
      </w:r>
    </w:p>
    <w:p w14:paraId="214FAADE" w14:textId="62312F0C" w:rsidR="004C1564" w:rsidRPr="00712FC5" w:rsidRDefault="0092614B" w:rsidP="004C1564">
      <w:pPr>
        <w:pStyle w:val="05ARTICLENiv1-Texte"/>
        <w:rPr>
          <w:rStyle w:val="06ARTICLENiv2-SsTitreCar1"/>
          <w:rFonts w:ascii="Kanit Light" w:hAnsi="Kanit Light" w:cs="Kanit Light"/>
          <w:sz w:val="19"/>
          <w:szCs w:val="19"/>
        </w:rPr>
      </w:pPr>
      <w:r w:rsidRPr="00712FC5">
        <w:rPr>
          <w:rStyle w:val="06ARTICLENiv2-SsTitreCar1"/>
          <w:rFonts w:ascii="Kanit Light" w:hAnsi="Kanit Light" w:cs="Kanit Light"/>
          <w:sz w:val="19"/>
          <w:szCs w:val="19"/>
        </w:rPr>
        <w:t>5</w:t>
      </w:r>
      <w:r w:rsidR="004C1564" w:rsidRPr="00712FC5">
        <w:rPr>
          <w:rStyle w:val="06ARTICLENiv2-SsTitreCar1"/>
          <w:rFonts w:ascii="Kanit Light" w:hAnsi="Kanit Light" w:cs="Kanit Light"/>
          <w:sz w:val="19"/>
          <w:szCs w:val="19"/>
        </w:rPr>
        <w:t>.</w:t>
      </w:r>
      <w:r w:rsidR="002B5DE6">
        <w:rPr>
          <w:rStyle w:val="06ARTICLENiv2-SsTitreCar1"/>
          <w:rFonts w:ascii="Kanit Light" w:hAnsi="Kanit Light" w:cs="Kanit Light"/>
          <w:sz w:val="19"/>
          <w:szCs w:val="19"/>
        </w:rPr>
        <w:t>5</w:t>
      </w:r>
      <w:r w:rsidR="004C1564" w:rsidRPr="00712FC5">
        <w:rPr>
          <w:rStyle w:val="06ARTICLENiv2-SsTitreCar1"/>
          <w:rFonts w:ascii="Kanit Light" w:hAnsi="Kanit Light" w:cs="Kanit Light"/>
          <w:sz w:val="19"/>
          <w:szCs w:val="19"/>
        </w:rPr>
        <w:t>.6 Assainissement de chantier non conforme</w:t>
      </w:r>
    </w:p>
    <w:p w14:paraId="085ACDAF" w14:textId="77777777" w:rsidR="004C1564" w:rsidRPr="00712FC5" w:rsidRDefault="004C1564" w:rsidP="008F35DF">
      <w:pPr>
        <w:pStyle w:val="Paragraphedeliste"/>
        <w:spacing w:after="120"/>
        <w:ind w:left="0"/>
        <w:rPr>
          <w:rFonts w:ascii="Kanit Light" w:hAnsi="Kanit Light" w:cs="Kanit Light"/>
          <w:sz w:val="19"/>
          <w:szCs w:val="19"/>
        </w:rPr>
      </w:pPr>
      <w:r w:rsidRPr="00712FC5">
        <w:rPr>
          <w:rFonts w:ascii="Kanit Light" w:hAnsi="Kanit Light" w:cs="Kanit Light"/>
          <w:sz w:val="19"/>
          <w:szCs w:val="19"/>
        </w:rPr>
        <w:t>Par jour calendaire : cent euros (100 €).</w:t>
      </w:r>
    </w:p>
    <w:p w14:paraId="1E916D8C" w14:textId="4B70A50F" w:rsidR="004C1564" w:rsidRPr="00712FC5" w:rsidRDefault="0092614B" w:rsidP="004C1564">
      <w:pPr>
        <w:pStyle w:val="05ARTICLENiv1-Texte"/>
        <w:rPr>
          <w:rStyle w:val="06ARTICLENiv2-SsTitreCar1"/>
          <w:rFonts w:ascii="Kanit Light" w:hAnsi="Kanit Light" w:cs="Kanit Light"/>
          <w:sz w:val="19"/>
          <w:szCs w:val="19"/>
        </w:rPr>
      </w:pPr>
      <w:r w:rsidRPr="00712FC5">
        <w:rPr>
          <w:rStyle w:val="06ARTICLENiv2-SsTitreCar1"/>
          <w:rFonts w:ascii="Kanit Light" w:hAnsi="Kanit Light" w:cs="Kanit Light"/>
          <w:sz w:val="19"/>
          <w:szCs w:val="19"/>
        </w:rPr>
        <w:t>5</w:t>
      </w:r>
      <w:r w:rsidR="004C1564" w:rsidRPr="00712FC5">
        <w:rPr>
          <w:rStyle w:val="06ARTICLENiv2-SsTitreCar1"/>
          <w:rFonts w:ascii="Kanit Light" w:hAnsi="Kanit Light" w:cs="Kanit Light"/>
          <w:sz w:val="19"/>
          <w:szCs w:val="19"/>
        </w:rPr>
        <w:t>.</w:t>
      </w:r>
      <w:r w:rsidR="002B5DE6">
        <w:rPr>
          <w:rStyle w:val="06ARTICLENiv2-SsTitreCar1"/>
          <w:rFonts w:ascii="Kanit Light" w:hAnsi="Kanit Light" w:cs="Kanit Light"/>
          <w:sz w:val="19"/>
          <w:szCs w:val="19"/>
        </w:rPr>
        <w:t>5</w:t>
      </w:r>
      <w:r w:rsidR="004C1564" w:rsidRPr="00712FC5">
        <w:rPr>
          <w:rStyle w:val="06ARTICLENiv2-SsTitreCar1"/>
          <w:rFonts w:ascii="Kanit Light" w:hAnsi="Kanit Light" w:cs="Kanit Light"/>
          <w:sz w:val="19"/>
          <w:szCs w:val="19"/>
        </w:rPr>
        <w:t>.7 Non respect des prescriptions relatives à la sécurité, le gardiennage, l'hygiène et la signalisation générale du chantier</w:t>
      </w:r>
    </w:p>
    <w:p w14:paraId="4C244576" w14:textId="77777777" w:rsidR="004C1564" w:rsidRPr="00712FC5" w:rsidRDefault="004C1564" w:rsidP="009D635D">
      <w:pPr>
        <w:pStyle w:val="05ARTICLENiv1-Texte"/>
        <w:rPr>
          <w:rFonts w:ascii="Kanit Light" w:hAnsi="Kanit Light" w:cs="Kanit Light"/>
          <w:sz w:val="19"/>
          <w:szCs w:val="19"/>
        </w:rPr>
      </w:pPr>
      <w:r w:rsidRPr="00712FC5">
        <w:rPr>
          <w:rFonts w:ascii="Kanit Light" w:hAnsi="Kanit Light" w:cs="Kanit Light"/>
          <w:sz w:val="19"/>
          <w:szCs w:val="19"/>
        </w:rPr>
        <w:t>Par jour calendaire : deux cent euros (200 €).</w:t>
      </w:r>
    </w:p>
    <w:p w14:paraId="2689A326" w14:textId="2CC3539C" w:rsidR="004C1564" w:rsidRPr="00712FC5" w:rsidRDefault="0092614B" w:rsidP="004C1564">
      <w:pPr>
        <w:pStyle w:val="05ARTICLENiv1-Texte"/>
        <w:rPr>
          <w:rStyle w:val="06ARTICLENiv2-SsTitreCar1"/>
          <w:rFonts w:ascii="Kanit Light" w:hAnsi="Kanit Light" w:cs="Kanit Light"/>
          <w:sz w:val="19"/>
          <w:szCs w:val="19"/>
        </w:rPr>
      </w:pPr>
      <w:r w:rsidRPr="00712FC5">
        <w:rPr>
          <w:rStyle w:val="06ARTICLENiv2-SsTitreCar1"/>
          <w:rFonts w:ascii="Kanit Light" w:hAnsi="Kanit Light" w:cs="Kanit Light"/>
          <w:sz w:val="19"/>
          <w:szCs w:val="19"/>
        </w:rPr>
        <w:t>5</w:t>
      </w:r>
      <w:r w:rsidR="004C1564" w:rsidRPr="00712FC5">
        <w:rPr>
          <w:rStyle w:val="06ARTICLENiv2-SsTitreCar1"/>
          <w:rFonts w:ascii="Kanit Light" w:hAnsi="Kanit Light" w:cs="Kanit Light"/>
          <w:sz w:val="19"/>
          <w:szCs w:val="19"/>
        </w:rPr>
        <w:t>.</w:t>
      </w:r>
      <w:r w:rsidR="002B5DE6">
        <w:rPr>
          <w:rStyle w:val="06ARTICLENiv2-SsTitreCar1"/>
          <w:rFonts w:ascii="Kanit Light" w:hAnsi="Kanit Light" w:cs="Kanit Light"/>
          <w:sz w:val="19"/>
          <w:szCs w:val="19"/>
        </w:rPr>
        <w:t>5</w:t>
      </w:r>
      <w:r w:rsidR="004C1564" w:rsidRPr="00712FC5">
        <w:rPr>
          <w:rStyle w:val="06ARTICLENiv2-SsTitreCar1"/>
          <w:rFonts w:ascii="Kanit Light" w:hAnsi="Kanit Light" w:cs="Kanit Light"/>
          <w:sz w:val="19"/>
          <w:szCs w:val="19"/>
        </w:rPr>
        <w:t>.8</w:t>
      </w:r>
      <w:r w:rsidR="009D635D">
        <w:rPr>
          <w:rStyle w:val="06ARTICLENiv2-SsTitreCar1"/>
          <w:rFonts w:ascii="Kanit Light" w:hAnsi="Kanit Light" w:cs="Kanit Light"/>
          <w:sz w:val="19"/>
          <w:szCs w:val="19"/>
        </w:rPr>
        <w:t xml:space="preserve"> </w:t>
      </w:r>
      <w:r w:rsidR="004C1564" w:rsidRPr="00712FC5">
        <w:rPr>
          <w:rStyle w:val="06ARTICLENiv2-SsTitreCar1"/>
          <w:rFonts w:ascii="Kanit Light" w:hAnsi="Kanit Light" w:cs="Kanit Light"/>
          <w:sz w:val="19"/>
          <w:szCs w:val="19"/>
        </w:rPr>
        <w:t>Travaux sur le domaine public sans signalisation, ni protection efficace, de jour comme de nuit</w:t>
      </w:r>
    </w:p>
    <w:p w14:paraId="0944B622" w14:textId="77777777" w:rsidR="004C1564" w:rsidRPr="00712FC5" w:rsidRDefault="004C1564" w:rsidP="009D635D">
      <w:pPr>
        <w:pStyle w:val="05ARTICLENiv1-Texte"/>
        <w:rPr>
          <w:rFonts w:ascii="Kanit Light" w:hAnsi="Kanit Light" w:cs="Kanit Light"/>
          <w:sz w:val="19"/>
          <w:szCs w:val="19"/>
        </w:rPr>
      </w:pPr>
      <w:r w:rsidRPr="00712FC5">
        <w:rPr>
          <w:rFonts w:ascii="Kanit Light" w:hAnsi="Kanit Light" w:cs="Kanit Light"/>
          <w:sz w:val="19"/>
          <w:szCs w:val="19"/>
        </w:rPr>
        <w:t>Par jour calendaire : deux cent euros (200 €).</w:t>
      </w:r>
    </w:p>
    <w:p w14:paraId="2C0BFB36" w14:textId="1BB450DB" w:rsidR="004C1564" w:rsidRPr="00712FC5" w:rsidRDefault="0092614B" w:rsidP="009D635D">
      <w:pPr>
        <w:pStyle w:val="05ARTICLENiv1-Texte"/>
        <w:rPr>
          <w:rStyle w:val="06ARTICLENiv2-SsTitreCar1"/>
          <w:rFonts w:ascii="Kanit Light" w:hAnsi="Kanit Light" w:cs="Kanit Light"/>
          <w:sz w:val="19"/>
          <w:szCs w:val="19"/>
        </w:rPr>
      </w:pPr>
      <w:r w:rsidRPr="00712FC5">
        <w:rPr>
          <w:rStyle w:val="06ARTICLENiv2-SsTitreCar1"/>
          <w:rFonts w:ascii="Kanit Light" w:hAnsi="Kanit Light" w:cs="Kanit Light"/>
          <w:sz w:val="19"/>
          <w:szCs w:val="19"/>
        </w:rPr>
        <w:t>5</w:t>
      </w:r>
      <w:r w:rsidR="004C1564" w:rsidRPr="00712FC5">
        <w:rPr>
          <w:rStyle w:val="06ARTICLENiv2-SsTitreCar1"/>
          <w:rFonts w:ascii="Kanit Light" w:hAnsi="Kanit Light" w:cs="Kanit Light"/>
          <w:sz w:val="19"/>
          <w:szCs w:val="19"/>
        </w:rPr>
        <w:t>.</w:t>
      </w:r>
      <w:r w:rsidR="002B5DE6">
        <w:rPr>
          <w:rStyle w:val="06ARTICLENiv2-SsTitreCar1"/>
          <w:rFonts w:ascii="Kanit Light" w:hAnsi="Kanit Light" w:cs="Kanit Light"/>
          <w:sz w:val="19"/>
          <w:szCs w:val="19"/>
        </w:rPr>
        <w:t>5</w:t>
      </w:r>
      <w:r w:rsidR="004C1564" w:rsidRPr="00712FC5">
        <w:rPr>
          <w:rStyle w:val="06ARTICLENiv2-SsTitreCar1"/>
          <w:rFonts w:ascii="Kanit Light" w:hAnsi="Kanit Light" w:cs="Kanit Light"/>
          <w:sz w:val="19"/>
          <w:szCs w:val="19"/>
        </w:rPr>
        <w:t>.9 Bruits de chantier au-delà de la limite prescrite</w:t>
      </w:r>
    </w:p>
    <w:p w14:paraId="62B11DAF" w14:textId="77777777" w:rsidR="004C1564" w:rsidRPr="00712FC5" w:rsidRDefault="004C1564" w:rsidP="009D635D">
      <w:pPr>
        <w:pStyle w:val="05ARTICLENiv1-Texte"/>
        <w:rPr>
          <w:rFonts w:ascii="Kanit Light" w:hAnsi="Kanit Light" w:cs="Kanit Light"/>
          <w:sz w:val="19"/>
          <w:szCs w:val="19"/>
        </w:rPr>
      </w:pPr>
      <w:r w:rsidRPr="00712FC5">
        <w:rPr>
          <w:rFonts w:ascii="Kanit Light" w:hAnsi="Kanit Light" w:cs="Kanit Light"/>
          <w:sz w:val="19"/>
          <w:szCs w:val="19"/>
        </w:rPr>
        <w:t>Par jour calendaire : deux cent euros (200 €).</w:t>
      </w:r>
    </w:p>
    <w:p w14:paraId="3FCC9EF6" w14:textId="4C4E8810" w:rsidR="004C1564" w:rsidRPr="00712FC5" w:rsidRDefault="0092614B" w:rsidP="004C1564">
      <w:pPr>
        <w:pStyle w:val="05ARTICLENiv1-Texte"/>
        <w:rPr>
          <w:rStyle w:val="06ARTICLENiv2-SsTitreCar1"/>
          <w:rFonts w:ascii="Kanit Light" w:hAnsi="Kanit Light" w:cs="Kanit Light"/>
          <w:sz w:val="19"/>
          <w:szCs w:val="19"/>
        </w:rPr>
      </w:pPr>
      <w:r w:rsidRPr="00712FC5">
        <w:rPr>
          <w:rStyle w:val="06ARTICLENiv2-SsTitreCar1"/>
          <w:rFonts w:ascii="Kanit Light" w:hAnsi="Kanit Light" w:cs="Kanit Light"/>
          <w:sz w:val="19"/>
          <w:szCs w:val="19"/>
        </w:rPr>
        <w:t>5</w:t>
      </w:r>
      <w:r w:rsidR="004C1564" w:rsidRPr="00712FC5">
        <w:rPr>
          <w:rStyle w:val="06ARTICLENiv2-SsTitreCar1"/>
          <w:rFonts w:ascii="Kanit Light" w:hAnsi="Kanit Light" w:cs="Kanit Light"/>
          <w:sz w:val="19"/>
          <w:szCs w:val="19"/>
        </w:rPr>
        <w:t>.</w:t>
      </w:r>
      <w:r w:rsidR="002B5DE6">
        <w:rPr>
          <w:rStyle w:val="06ARTICLENiv2-SsTitreCar1"/>
          <w:rFonts w:ascii="Kanit Light" w:hAnsi="Kanit Light" w:cs="Kanit Light"/>
          <w:sz w:val="19"/>
          <w:szCs w:val="19"/>
        </w:rPr>
        <w:t>5</w:t>
      </w:r>
      <w:r w:rsidR="004C1564" w:rsidRPr="00712FC5">
        <w:rPr>
          <w:rStyle w:val="06ARTICLENiv2-SsTitreCar1"/>
          <w:rFonts w:ascii="Kanit Light" w:hAnsi="Kanit Light" w:cs="Kanit Light"/>
          <w:sz w:val="19"/>
          <w:szCs w:val="19"/>
        </w:rPr>
        <w:t>.10 Dépôt de déblais excédentaires</w:t>
      </w:r>
    </w:p>
    <w:p w14:paraId="27FB1BC9" w14:textId="347F2455" w:rsidR="004C1564" w:rsidRDefault="004C1564" w:rsidP="009D635D">
      <w:pPr>
        <w:pStyle w:val="05ARTICLENiv1-Texte"/>
        <w:rPr>
          <w:rFonts w:ascii="Kanit Light" w:hAnsi="Kanit Light" w:cs="Kanit Light"/>
          <w:sz w:val="19"/>
          <w:szCs w:val="19"/>
        </w:rPr>
      </w:pPr>
      <w:r w:rsidRPr="00712FC5">
        <w:rPr>
          <w:rFonts w:ascii="Kanit Light" w:hAnsi="Kanit Light" w:cs="Kanit Light"/>
          <w:sz w:val="19"/>
          <w:szCs w:val="19"/>
        </w:rPr>
        <w:t>Terre végétale, déblais, gravats en dehors des zones prescrites à cet effet, par infraction constatée : deux cent euros (200 €). par jour calendaire.</w:t>
      </w:r>
    </w:p>
    <w:p w14:paraId="6765AE61" w14:textId="0DC192DD" w:rsidR="004C1564" w:rsidRPr="00712FC5" w:rsidRDefault="0092614B" w:rsidP="009D635D">
      <w:pPr>
        <w:pStyle w:val="05ARTICLENiv1-Texte"/>
        <w:rPr>
          <w:rStyle w:val="06ARTICLENiv2-SsTitreCar1"/>
          <w:rFonts w:ascii="Kanit Light" w:hAnsi="Kanit Light" w:cs="Kanit Light"/>
          <w:sz w:val="19"/>
          <w:szCs w:val="19"/>
        </w:rPr>
      </w:pPr>
      <w:r w:rsidRPr="00712FC5">
        <w:rPr>
          <w:rStyle w:val="06ARTICLENiv2-SsTitreCar1"/>
          <w:rFonts w:ascii="Kanit Light" w:hAnsi="Kanit Light" w:cs="Kanit Light"/>
          <w:sz w:val="19"/>
          <w:szCs w:val="19"/>
        </w:rPr>
        <w:t>5</w:t>
      </w:r>
      <w:r w:rsidR="004C1564" w:rsidRPr="00712FC5">
        <w:rPr>
          <w:rStyle w:val="06ARTICLENiv2-SsTitreCar1"/>
          <w:rFonts w:ascii="Kanit Light" w:hAnsi="Kanit Light" w:cs="Kanit Light"/>
          <w:sz w:val="19"/>
          <w:szCs w:val="19"/>
        </w:rPr>
        <w:t>.</w:t>
      </w:r>
      <w:r w:rsidR="002B5DE6">
        <w:rPr>
          <w:rStyle w:val="06ARTICLENiv2-SsTitreCar1"/>
          <w:rFonts w:ascii="Kanit Light" w:hAnsi="Kanit Light" w:cs="Kanit Light"/>
          <w:sz w:val="19"/>
          <w:szCs w:val="19"/>
        </w:rPr>
        <w:t>5</w:t>
      </w:r>
      <w:r w:rsidR="004C1564" w:rsidRPr="00712FC5">
        <w:rPr>
          <w:rStyle w:val="06ARTICLENiv2-SsTitreCar1"/>
          <w:rFonts w:ascii="Kanit Light" w:hAnsi="Kanit Light" w:cs="Kanit Light"/>
          <w:sz w:val="19"/>
          <w:szCs w:val="19"/>
        </w:rPr>
        <w:t>.11 Emploi d'explosif sans autorisation</w:t>
      </w:r>
    </w:p>
    <w:p w14:paraId="42DFC091" w14:textId="2266B0B2" w:rsidR="000A3D7E" w:rsidRDefault="004C1564" w:rsidP="009D635D">
      <w:pPr>
        <w:pStyle w:val="05ARTICLENiv1-Texte"/>
        <w:rPr>
          <w:rFonts w:ascii="Kanit Light" w:hAnsi="Kanit Light" w:cs="Kanit Light"/>
          <w:sz w:val="19"/>
          <w:szCs w:val="19"/>
        </w:rPr>
      </w:pPr>
      <w:r w:rsidRPr="00712FC5">
        <w:rPr>
          <w:rFonts w:ascii="Kanit Light" w:hAnsi="Kanit Light" w:cs="Kanit Light"/>
          <w:sz w:val="19"/>
          <w:szCs w:val="19"/>
        </w:rPr>
        <w:t>Par infraction : deux cent euros (200 €).</w:t>
      </w:r>
    </w:p>
    <w:p w14:paraId="1CEB41C9" w14:textId="6AEE2145" w:rsidR="004C1564" w:rsidRPr="009D635D" w:rsidRDefault="0092614B" w:rsidP="009D635D">
      <w:pPr>
        <w:pStyle w:val="05ARTICLENiv1-Texte"/>
        <w:rPr>
          <w:rStyle w:val="06ARTICLENiv2-SsTitreCar1"/>
          <w:rFonts w:ascii="Kanit Light" w:hAnsi="Kanit Light" w:cs="Kanit Light"/>
          <w:sz w:val="19"/>
          <w:szCs w:val="19"/>
        </w:rPr>
      </w:pPr>
      <w:r w:rsidRPr="00712FC5">
        <w:rPr>
          <w:rStyle w:val="06ARTICLENiv2-SsTitreCar1"/>
          <w:rFonts w:ascii="Kanit Light" w:hAnsi="Kanit Light" w:cs="Kanit Light"/>
          <w:sz w:val="19"/>
          <w:szCs w:val="19"/>
        </w:rPr>
        <w:t>5</w:t>
      </w:r>
      <w:r w:rsidR="004C1564" w:rsidRPr="00712FC5">
        <w:rPr>
          <w:rStyle w:val="06ARTICLENiv2-SsTitreCar1"/>
          <w:rFonts w:ascii="Kanit Light" w:hAnsi="Kanit Light" w:cs="Kanit Light"/>
          <w:sz w:val="19"/>
          <w:szCs w:val="19"/>
        </w:rPr>
        <w:t>.</w:t>
      </w:r>
      <w:r w:rsidR="002B5DE6">
        <w:rPr>
          <w:rStyle w:val="06ARTICLENiv2-SsTitreCar1"/>
          <w:rFonts w:ascii="Kanit Light" w:hAnsi="Kanit Light" w:cs="Kanit Light"/>
          <w:sz w:val="19"/>
          <w:szCs w:val="19"/>
        </w:rPr>
        <w:t>5</w:t>
      </w:r>
      <w:r w:rsidR="004C1564" w:rsidRPr="00712FC5">
        <w:rPr>
          <w:rStyle w:val="06ARTICLENiv2-SsTitreCar1"/>
          <w:rFonts w:ascii="Kanit Light" w:hAnsi="Kanit Light" w:cs="Kanit Light"/>
          <w:sz w:val="19"/>
          <w:szCs w:val="19"/>
        </w:rPr>
        <w:t>.1</w:t>
      </w:r>
      <w:r w:rsidR="000B211B">
        <w:rPr>
          <w:rStyle w:val="06ARTICLENiv2-SsTitreCar1"/>
          <w:rFonts w:ascii="Kanit Light" w:hAnsi="Kanit Light" w:cs="Kanit Light"/>
          <w:sz w:val="19"/>
          <w:szCs w:val="19"/>
        </w:rPr>
        <w:t>2</w:t>
      </w:r>
      <w:r w:rsidR="004C1564" w:rsidRPr="00712FC5">
        <w:rPr>
          <w:rStyle w:val="06ARTICLENiv2-SsTitreCar1"/>
          <w:rFonts w:ascii="Kanit Light" w:hAnsi="Kanit Light" w:cs="Kanit Light"/>
          <w:sz w:val="19"/>
          <w:szCs w:val="19"/>
        </w:rPr>
        <w:t xml:space="preserve"> Respect des obligations relatives à la protection des ouvrages souterrains, aériens, subaquatiques de transport ou de distribution</w:t>
      </w:r>
    </w:p>
    <w:p w14:paraId="5F54DFC2" w14:textId="77777777" w:rsidR="00735F18" w:rsidRDefault="00735F18" w:rsidP="009D635D">
      <w:pPr>
        <w:pStyle w:val="05ARTICLENiv1-Texte"/>
        <w:rPr>
          <w:rFonts w:ascii="Kanit Light" w:hAnsi="Kanit Light" w:cs="Kanit Light"/>
          <w:sz w:val="19"/>
          <w:szCs w:val="19"/>
        </w:rPr>
      </w:pPr>
      <w:r w:rsidRPr="00735F18">
        <w:rPr>
          <w:rFonts w:ascii="Kanit Light" w:hAnsi="Kanit Light" w:cs="Kanit Light"/>
          <w:sz w:val="19"/>
          <w:szCs w:val="19"/>
        </w:rPr>
        <w:t>En cas de manquement aux obligations énumérées à l’article 9 par le titulaire du marché, le maître d’ouvrage mettra en demeure, par lettre recommandée avec accusé de réception (ou par tout équivalent), l’entrepreneur de se conformer à la réglementation fixée par le code de l’environnement, et notamment les articles R554-1 à R554-62.</w:t>
      </w:r>
    </w:p>
    <w:p w14:paraId="39B7F3D9" w14:textId="0AC26978" w:rsidR="000B211B" w:rsidRDefault="004C1564" w:rsidP="009D635D">
      <w:pPr>
        <w:pStyle w:val="05ARTICLENiv1-Texte"/>
        <w:rPr>
          <w:rFonts w:ascii="Kanit Light" w:hAnsi="Kanit Light" w:cs="Kanit Light"/>
          <w:sz w:val="19"/>
          <w:szCs w:val="19"/>
        </w:rPr>
      </w:pPr>
      <w:r w:rsidRPr="009D635D">
        <w:rPr>
          <w:rFonts w:ascii="Kanit Light" w:hAnsi="Kanit Light" w:cs="Kanit Light"/>
          <w:sz w:val="19"/>
          <w:szCs w:val="19"/>
        </w:rPr>
        <w:t>En l’absence d’intervention de celui-ci à l’échéance du délai fixé pour leur reprise, le maître d’ouvrage pourra faire exécuter les missions non réalisées, par tous moyens, aux frais de l’entrepreneur défaillant, ou résilier la convention. L’exécution de ces mesures par le maître d’ouvrage se fera sans préjudice des éventuelles sanctions administratives ou pénales encourues</w:t>
      </w:r>
      <w:r w:rsidR="009D635D" w:rsidRPr="009D635D">
        <w:rPr>
          <w:rFonts w:ascii="Kanit Light" w:hAnsi="Kanit Light" w:cs="Kanit Light"/>
          <w:sz w:val="19"/>
          <w:szCs w:val="19"/>
        </w:rPr>
        <w:t xml:space="preserve"> par l’entrepreneur défaillant.</w:t>
      </w:r>
    </w:p>
    <w:p w14:paraId="24E31837" w14:textId="488F1251" w:rsidR="009D635D" w:rsidRPr="009D635D" w:rsidRDefault="009D635D" w:rsidP="009D635D">
      <w:pPr>
        <w:pStyle w:val="05ARTICLENiv1-SsTitre"/>
        <w:rPr>
          <w:rFonts w:ascii="Kanit Light" w:hAnsi="Kanit Light" w:cs="Kanit Light"/>
          <w:sz w:val="19"/>
          <w:szCs w:val="19"/>
        </w:rPr>
      </w:pPr>
      <w:r>
        <w:rPr>
          <w:rFonts w:ascii="Kanit Light" w:hAnsi="Kanit Light" w:cs="Kanit Light"/>
          <w:sz w:val="19"/>
          <w:szCs w:val="19"/>
        </w:rPr>
        <w:t>5</w:t>
      </w:r>
      <w:r w:rsidRPr="009D635D">
        <w:rPr>
          <w:rFonts w:ascii="Kanit Light" w:hAnsi="Kanit Light" w:cs="Kanit Light"/>
          <w:sz w:val="19"/>
          <w:szCs w:val="19"/>
        </w:rPr>
        <w:t>.</w:t>
      </w:r>
      <w:r w:rsidR="002B5DE6">
        <w:rPr>
          <w:rFonts w:ascii="Kanit Light" w:hAnsi="Kanit Light" w:cs="Kanit Light"/>
          <w:sz w:val="19"/>
          <w:szCs w:val="19"/>
        </w:rPr>
        <w:t>6</w:t>
      </w:r>
      <w:r>
        <w:rPr>
          <w:rFonts w:ascii="Kanit Light" w:hAnsi="Kanit Light" w:cs="Kanit Light"/>
          <w:sz w:val="19"/>
          <w:szCs w:val="19"/>
        </w:rPr>
        <w:t xml:space="preserve"> </w:t>
      </w:r>
      <w:r w:rsidRPr="009D635D">
        <w:rPr>
          <w:rFonts w:ascii="Kanit Light" w:hAnsi="Kanit Light" w:cs="Kanit Light"/>
          <w:sz w:val="19"/>
          <w:szCs w:val="19"/>
        </w:rPr>
        <w:t>Modalités de paiement des pénalités</w:t>
      </w:r>
    </w:p>
    <w:p w14:paraId="3724CC99" w14:textId="77777777" w:rsidR="009D635D" w:rsidRPr="009D635D" w:rsidRDefault="009D635D" w:rsidP="009D635D">
      <w:pPr>
        <w:pStyle w:val="05ARTICLENiv1-Texte"/>
        <w:rPr>
          <w:rFonts w:ascii="Kanit Light" w:hAnsi="Kanit Light" w:cs="Kanit Light"/>
          <w:sz w:val="19"/>
          <w:szCs w:val="19"/>
        </w:rPr>
      </w:pPr>
      <w:r w:rsidRPr="009D635D">
        <w:rPr>
          <w:rFonts w:ascii="Kanit Light" w:hAnsi="Kanit Light" w:cs="Kanit Light"/>
          <w:sz w:val="19"/>
          <w:szCs w:val="19"/>
        </w:rPr>
        <w:t xml:space="preserve">Le montant des pénalités sera inscrit au sein des demandes de paiement prévues à l’article </w:t>
      </w:r>
      <w:r w:rsidR="001B4AB2">
        <w:rPr>
          <w:rFonts w:ascii="Kanit Light" w:hAnsi="Kanit Light" w:cs="Kanit Light"/>
          <w:sz w:val="19"/>
          <w:szCs w:val="19"/>
        </w:rPr>
        <w:t>7</w:t>
      </w:r>
      <w:r w:rsidRPr="009D635D">
        <w:rPr>
          <w:rFonts w:ascii="Kanit Light" w:hAnsi="Kanit Light" w:cs="Kanit Light"/>
          <w:sz w:val="19"/>
          <w:szCs w:val="19"/>
        </w:rPr>
        <w:t xml:space="preserve"> du présent acte d’engagement valant cahier des clauses administratives particulières. Les pénalités seront directement imputées sur les sommes dues au titre de prestations réalisées ou sur les sommes dues au titre des prestations à venir jusqu'à apurement du solde.</w:t>
      </w:r>
    </w:p>
    <w:p w14:paraId="19C9E286" w14:textId="77777777" w:rsidR="009D635D" w:rsidRPr="009D635D" w:rsidRDefault="009D635D" w:rsidP="00B7758F">
      <w:pPr>
        <w:pStyle w:val="05ARTICLENiv1-Texte"/>
        <w:spacing w:before="120"/>
        <w:rPr>
          <w:rFonts w:ascii="Kanit Light" w:hAnsi="Kanit Light" w:cs="Kanit Light"/>
          <w:sz w:val="19"/>
          <w:szCs w:val="19"/>
        </w:rPr>
      </w:pPr>
      <w:r w:rsidRPr="009D635D">
        <w:rPr>
          <w:rFonts w:ascii="Kanit Light" w:hAnsi="Kanit Light" w:cs="Kanit Light"/>
          <w:sz w:val="19"/>
          <w:szCs w:val="19"/>
        </w:rPr>
        <w:t>La résiliation du contrat, quelle qu’en soit la cause, ou la survenance du terme normal de celui-ci, met fin au calcul des pénalités.</w:t>
      </w:r>
    </w:p>
    <w:bookmarkEnd w:id="13"/>
    <w:bookmarkEnd w:id="14"/>
    <w:bookmarkEnd w:id="15"/>
    <w:bookmarkEnd w:id="16"/>
    <w:bookmarkEnd w:id="17"/>
    <w:bookmarkEnd w:id="18"/>
    <w:bookmarkEnd w:id="19"/>
    <w:bookmarkEnd w:id="20"/>
    <w:bookmarkEnd w:id="21"/>
    <w:p w14:paraId="7103F975" w14:textId="2611E98A" w:rsidR="009A40B5" w:rsidRPr="00712FC5" w:rsidRDefault="009A40B5" w:rsidP="00591146">
      <w:pPr>
        <w:pStyle w:val="04ARTICLE-Titre"/>
        <w:keepNext/>
        <w:keepLines/>
        <w:spacing w:before="240"/>
        <w:rPr>
          <w:rFonts w:ascii="Kanit Light" w:hAnsi="Kanit Light" w:cs="Kanit Light"/>
          <w:sz w:val="19"/>
          <w:szCs w:val="19"/>
        </w:rPr>
      </w:pPr>
      <w:r w:rsidRPr="00712FC5">
        <w:rPr>
          <w:rFonts w:ascii="Kanit Light" w:hAnsi="Kanit Light" w:cs="Kanit Light"/>
          <w:sz w:val="19"/>
          <w:szCs w:val="19"/>
        </w:rPr>
        <w:lastRenderedPageBreak/>
        <w:t xml:space="preserve">ARTICLE </w:t>
      </w:r>
      <w:r w:rsidR="00196ECF" w:rsidRPr="00712FC5">
        <w:rPr>
          <w:rFonts w:ascii="Kanit Light" w:hAnsi="Kanit Light" w:cs="Kanit Light"/>
          <w:sz w:val="19"/>
          <w:szCs w:val="19"/>
        </w:rPr>
        <w:t>6</w:t>
      </w:r>
      <w:r w:rsidRPr="00712FC5">
        <w:rPr>
          <w:rFonts w:ascii="Kanit Light" w:hAnsi="Kanit Light" w:cs="Kanit Light"/>
          <w:sz w:val="19"/>
          <w:szCs w:val="19"/>
        </w:rPr>
        <w:t xml:space="preserve"> – RETENUE DE GARANTIE</w:t>
      </w:r>
    </w:p>
    <w:p w14:paraId="4085E1FC" w14:textId="6A94DFCE" w:rsidR="002B5DE6" w:rsidRDefault="00735F18" w:rsidP="00B7758F">
      <w:pPr>
        <w:pStyle w:val="05ARTICLENiv1-Texte"/>
        <w:spacing w:before="120"/>
        <w:rPr>
          <w:rFonts w:ascii="Kanit Light" w:hAnsi="Kanit Light" w:cs="Kanit Light"/>
          <w:sz w:val="19"/>
          <w:szCs w:val="19"/>
        </w:rPr>
      </w:pPr>
      <w:r>
        <w:rPr>
          <w:rFonts w:ascii="Kanit Light" w:hAnsi="Kanit Light" w:cs="Kanit Light"/>
          <w:sz w:val="19"/>
          <w:szCs w:val="19"/>
        </w:rPr>
        <w:t>Le présent marché ne fait l’objet d’aucune retenue de garantie.</w:t>
      </w:r>
    </w:p>
    <w:p w14:paraId="6B3B4A59" w14:textId="154506AE" w:rsidR="00B83749" w:rsidRPr="00712FC5" w:rsidRDefault="00B83749" w:rsidP="00591146">
      <w:pPr>
        <w:pStyle w:val="04ARTICLE-Titre"/>
        <w:keepNext/>
        <w:keepLines/>
        <w:spacing w:before="240"/>
        <w:rPr>
          <w:rFonts w:ascii="Kanit Light" w:hAnsi="Kanit Light" w:cs="Kanit Light"/>
          <w:sz w:val="19"/>
          <w:szCs w:val="19"/>
        </w:rPr>
      </w:pPr>
      <w:r w:rsidRPr="00712FC5">
        <w:rPr>
          <w:rFonts w:ascii="Kanit Light" w:hAnsi="Kanit Light" w:cs="Kanit Light"/>
          <w:sz w:val="19"/>
          <w:szCs w:val="19"/>
        </w:rPr>
        <w:t xml:space="preserve">ARTICLE </w:t>
      </w:r>
      <w:r w:rsidR="000A4351" w:rsidRPr="00712FC5">
        <w:rPr>
          <w:rFonts w:ascii="Kanit Light" w:hAnsi="Kanit Light" w:cs="Kanit Light"/>
          <w:sz w:val="19"/>
          <w:szCs w:val="19"/>
        </w:rPr>
        <w:t>7</w:t>
      </w:r>
      <w:r w:rsidRPr="00712FC5">
        <w:rPr>
          <w:rFonts w:ascii="Kanit Light" w:hAnsi="Kanit Light" w:cs="Kanit Light"/>
          <w:sz w:val="19"/>
          <w:szCs w:val="19"/>
        </w:rPr>
        <w:t xml:space="preserve"> – MODE DE R</w:t>
      </w:r>
      <w:r w:rsidR="00A4595A">
        <w:rPr>
          <w:rFonts w:ascii="Kanit Light" w:hAnsi="Kanit Light" w:cs="Kanit Light"/>
          <w:sz w:val="19"/>
          <w:szCs w:val="19"/>
        </w:rPr>
        <w:t>È</w:t>
      </w:r>
      <w:r w:rsidRPr="00712FC5">
        <w:rPr>
          <w:rFonts w:ascii="Kanit Light" w:hAnsi="Kanit Light" w:cs="Kanit Light"/>
          <w:sz w:val="19"/>
          <w:szCs w:val="19"/>
        </w:rPr>
        <w:t>GLEMENT</w:t>
      </w:r>
    </w:p>
    <w:p w14:paraId="5CA03550" w14:textId="77777777" w:rsidR="00196ECF" w:rsidRPr="00712FC5" w:rsidRDefault="000A4351" w:rsidP="00196ECF">
      <w:pPr>
        <w:pStyle w:val="05ARTICLENiv1-SsTitre"/>
        <w:rPr>
          <w:rFonts w:ascii="Kanit Light" w:hAnsi="Kanit Light" w:cs="Kanit Light"/>
          <w:bCs/>
          <w:sz w:val="19"/>
          <w:szCs w:val="19"/>
        </w:rPr>
      </w:pPr>
      <w:r w:rsidRPr="00712FC5">
        <w:rPr>
          <w:rFonts w:ascii="Kanit Light" w:hAnsi="Kanit Light" w:cs="Kanit Light"/>
          <w:bCs/>
          <w:sz w:val="19"/>
          <w:szCs w:val="19"/>
        </w:rPr>
        <w:t>7</w:t>
      </w:r>
      <w:r w:rsidR="00196ECF" w:rsidRPr="00712FC5">
        <w:rPr>
          <w:rFonts w:ascii="Kanit Light" w:hAnsi="Kanit Light" w:cs="Kanit Light"/>
          <w:bCs/>
          <w:sz w:val="19"/>
          <w:szCs w:val="19"/>
        </w:rPr>
        <w:t>.1 Mode de règlement</w:t>
      </w:r>
    </w:p>
    <w:p w14:paraId="092A1702" w14:textId="77777777" w:rsidR="002A0A60" w:rsidRPr="00712FC5" w:rsidRDefault="00B83749" w:rsidP="00042433">
      <w:pPr>
        <w:pStyle w:val="05ARTICLENiv1-Texte"/>
        <w:rPr>
          <w:rFonts w:ascii="Kanit Light" w:hAnsi="Kanit Light" w:cs="Kanit Light"/>
          <w:sz w:val="19"/>
          <w:szCs w:val="19"/>
        </w:rPr>
      </w:pPr>
      <w:r w:rsidRPr="00712FC5">
        <w:rPr>
          <w:rFonts w:ascii="Kanit Light" w:hAnsi="Kanit Light" w:cs="Kanit Light"/>
          <w:sz w:val="19"/>
          <w:szCs w:val="19"/>
        </w:rPr>
        <w:t xml:space="preserve">Le </w:t>
      </w:r>
      <w:r w:rsidR="00041CAB" w:rsidRPr="00712FC5">
        <w:rPr>
          <w:rFonts w:ascii="Kanit Light" w:hAnsi="Kanit Light" w:cs="Kanit Light"/>
          <w:sz w:val="19"/>
          <w:szCs w:val="19"/>
        </w:rPr>
        <w:t xml:space="preserve">pouvoir adjudicateur </w:t>
      </w:r>
      <w:r w:rsidR="000A4351" w:rsidRPr="00712FC5">
        <w:rPr>
          <w:rFonts w:ascii="Kanit Light" w:hAnsi="Kanit Light" w:cs="Kanit Light"/>
          <w:sz w:val="19"/>
          <w:szCs w:val="19"/>
        </w:rPr>
        <w:t xml:space="preserve">ou </w:t>
      </w:r>
      <w:r w:rsidR="003C27C7" w:rsidRPr="00712FC5">
        <w:rPr>
          <w:rFonts w:ascii="Kanit Light" w:hAnsi="Kanit Light" w:cs="Kanit Light"/>
          <w:sz w:val="19"/>
          <w:szCs w:val="19"/>
        </w:rPr>
        <w:t xml:space="preserve">son représentant </w:t>
      </w:r>
      <w:r w:rsidRPr="00712FC5">
        <w:rPr>
          <w:rFonts w:ascii="Kanit Light" w:hAnsi="Kanit Light" w:cs="Kanit Light"/>
          <w:sz w:val="19"/>
          <w:szCs w:val="19"/>
        </w:rPr>
        <w:t>se libérera des somm</w:t>
      </w:r>
      <w:r w:rsidR="00E031A1">
        <w:rPr>
          <w:rFonts w:ascii="Kanit Light" w:hAnsi="Kanit Light" w:cs="Kanit Light"/>
          <w:sz w:val="19"/>
          <w:szCs w:val="19"/>
        </w:rPr>
        <w:t xml:space="preserve">es dues au titre du marché par </w:t>
      </w:r>
      <w:r w:rsidRPr="00712FC5">
        <w:rPr>
          <w:rFonts w:ascii="Kanit Light" w:hAnsi="Kanit Light" w:cs="Kanit Light"/>
          <w:sz w:val="19"/>
          <w:szCs w:val="19"/>
        </w:rPr>
        <w:t>virement établi à l'ordre du titulaire (joindre le</w:t>
      </w:r>
      <w:r w:rsidR="00E031A1">
        <w:rPr>
          <w:rFonts w:ascii="Kanit Light" w:hAnsi="Kanit Light" w:cs="Kanit Light"/>
          <w:sz w:val="19"/>
          <w:szCs w:val="19"/>
        </w:rPr>
        <w:t>/les</w:t>
      </w:r>
      <w:r w:rsidRPr="00712FC5">
        <w:rPr>
          <w:rFonts w:ascii="Kanit Light" w:hAnsi="Kanit Light" w:cs="Kanit Light"/>
          <w:sz w:val="19"/>
          <w:szCs w:val="19"/>
        </w:rPr>
        <w:t xml:space="preserve"> RIB)</w:t>
      </w:r>
      <w:r w:rsidR="00E031A1">
        <w:rPr>
          <w:rFonts w:ascii="Kanit Light" w:hAnsi="Kanit Light" w:cs="Kanit Light"/>
          <w:sz w:val="19"/>
          <w:szCs w:val="19"/>
        </w:rPr>
        <w:t> :</w:t>
      </w:r>
    </w:p>
    <w:tbl>
      <w:tblPr>
        <w:tblW w:w="0" w:type="auto"/>
        <w:jc w:val="center"/>
        <w:tblLayout w:type="fixed"/>
        <w:tblCellMar>
          <w:left w:w="79" w:type="dxa"/>
          <w:right w:w="79" w:type="dxa"/>
        </w:tblCellMar>
        <w:tblLook w:val="04A0" w:firstRow="1" w:lastRow="0" w:firstColumn="1" w:lastColumn="0" w:noHBand="0" w:noVBand="1"/>
      </w:tblPr>
      <w:tblGrid>
        <w:gridCol w:w="5712"/>
      </w:tblGrid>
      <w:tr w:rsidR="00B83749" w:rsidRPr="00712FC5" w14:paraId="4892E58F" w14:textId="77777777" w:rsidTr="00B83749">
        <w:trPr>
          <w:cantSplit/>
          <w:jc w:val="center"/>
        </w:trPr>
        <w:tc>
          <w:tcPr>
            <w:tcW w:w="5712" w:type="dxa"/>
            <w:tcBorders>
              <w:top w:val="single" w:sz="6" w:space="0" w:color="auto"/>
              <w:left w:val="single" w:sz="6" w:space="0" w:color="auto"/>
              <w:bottom w:val="single" w:sz="6" w:space="0" w:color="auto"/>
              <w:right w:val="single" w:sz="6" w:space="0" w:color="auto"/>
            </w:tcBorders>
            <w:hideMark/>
          </w:tcPr>
          <w:p w14:paraId="2EC14C25" w14:textId="77777777" w:rsidR="00B83749" w:rsidRPr="00712FC5" w:rsidRDefault="00B83749" w:rsidP="007C1E30">
            <w:pPr>
              <w:pStyle w:val="05ARTICLENiv1-Texte"/>
              <w:spacing w:after="0"/>
              <w:rPr>
                <w:rFonts w:ascii="Kanit Light" w:hAnsi="Kanit Light" w:cs="Kanit Light"/>
                <w:sz w:val="19"/>
                <w:szCs w:val="19"/>
              </w:rPr>
            </w:pPr>
            <w:r w:rsidRPr="00712FC5">
              <w:rPr>
                <w:rFonts w:ascii="Kanit Light" w:hAnsi="Kanit Light" w:cs="Kanit Light"/>
                <w:sz w:val="19"/>
                <w:szCs w:val="19"/>
              </w:rPr>
              <w:t>DESIGNATION DU TITULAIRE</w:t>
            </w:r>
          </w:p>
        </w:tc>
      </w:tr>
      <w:tr w:rsidR="00B83749" w:rsidRPr="00712FC5" w14:paraId="05885148" w14:textId="77777777" w:rsidTr="007C1E30">
        <w:trPr>
          <w:cantSplit/>
          <w:trHeight w:val="985"/>
          <w:jc w:val="center"/>
        </w:trPr>
        <w:tc>
          <w:tcPr>
            <w:tcW w:w="5712" w:type="dxa"/>
            <w:tcBorders>
              <w:top w:val="single" w:sz="6" w:space="0" w:color="auto"/>
              <w:left w:val="single" w:sz="6" w:space="0" w:color="auto"/>
              <w:bottom w:val="single" w:sz="6" w:space="0" w:color="auto"/>
              <w:right w:val="single" w:sz="6" w:space="0" w:color="auto"/>
            </w:tcBorders>
          </w:tcPr>
          <w:p w14:paraId="467D68AE" w14:textId="77777777" w:rsidR="00B83749" w:rsidRPr="00712FC5" w:rsidRDefault="00B83749" w:rsidP="007C1E30">
            <w:pPr>
              <w:pStyle w:val="05ARTICLENiv1-Texte"/>
              <w:spacing w:after="0"/>
              <w:rPr>
                <w:rFonts w:ascii="Kanit Light" w:hAnsi="Kanit Light" w:cs="Kanit Light"/>
                <w:sz w:val="19"/>
                <w:szCs w:val="19"/>
              </w:rPr>
            </w:pPr>
            <w:r w:rsidRPr="00712FC5">
              <w:rPr>
                <w:rFonts w:ascii="Kanit Light" w:hAnsi="Kanit Light" w:cs="Kanit Light"/>
                <w:sz w:val="19"/>
                <w:szCs w:val="19"/>
              </w:rPr>
              <w:t>Nom de l'entreprise</w:t>
            </w:r>
          </w:p>
          <w:p w14:paraId="5425AADC" w14:textId="77777777" w:rsidR="00B83749" w:rsidRPr="00712FC5" w:rsidRDefault="00B83749" w:rsidP="007C1E30">
            <w:pPr>
              <w:pStyle w:val="05ARTICLENiv1-Texte"/>
              <w:spacing w:after="0"/>
              <w:rPr>
                <w:rFonts w:ascii="Kanit Light" w:hAnsi="Kanit Light" w:cs="Kanit Light"/>
                <w:sz w:val="19"/>
                <w:szCs w:val="19"/>
              </w:rPr>
            </w:pPr>
            <w:r w:rsidRPr="00712FC5">
              <w:rPr>
                <w:rFonts w:ascii="Kanit Light" w:hAnsi="Kanit Light" w:cs="Kanit Light"/>
                <w:sz w:val="19"/>
                <w:szCs w:val="19"/>
              </w:rPr>
              <w:t>Raison sociale</w:t>
            </w:r>
          </w:p>
          <w:p w14:paraId="441896FC" w14:textId="77777777" w:rsidR="00B83749" w:rsidRPr="00712FC5" w:rsidRDefault="00B83749" w:rsidP="007C1E30">
            <w:pPr>
              <w:pStyle w:val="05ARTICLENiv1-Texte"/>
              <w:spacing w:after="0"/>
              <w:rPr>
                <w:rFonts w:ascii="Kanit Light" w:hAnsi="Kanit Light" w:cs="Kanit Light"/>
                <w:sz w:val="19"/>
                <w:szCs w:val="19"/>
              </w:rPr>
            </w:pPr>
            <w:r w:rsidRPr="00712FC5">
              <w:rPr>
                <w:rFonts w:ascii="Kanit Light" w:hAnsi="Kanit Light" w:cs="Kanit Light"/>
                <w:sz w:val="19"/>
                <w:szCs w:val="19"/>
              </w:rPr>
              <w:t>Adresse</w:t>
            </w:r>
          </w:p>
          <w:p w14:paraId="7E650BF2" w14:textId="77777777" w:rsidR="00B83749" w:rsidRPr="00712FC5" w:rsidRDefault="00B83749" w:rsidP="007C1E30">
            <w:pPr>
              <w:pStyle w:val="05ARTICLENiv1-Texte"/>
              <w:spacing w:after="0"/>
              <w:rPr>
                <w:rFonts w:ascii="Kanit Light" w:hAnsi="Kanit Light" w:cs="Kanit Light"/>
                <w:sz w:val="19"/>
                <w:szCs w:val="19"/>
              </w:rPr>
            </w:pPr>
            <w:r w:rsidRPr="00712FC5">
              <w:rPr>
                <w:rFonts w:ascii="Kanit Light" w:hAnsi="Kanit Light" w:cs="Kanit Light"/>
                <w:sz w:val="19"/>
                <w:szCs w:val="19"/>
              </w:rPr>
              <w:t xml:space="preserve">Référence compte bancaire </w:t>
            </w:r>
          </w:p>
        </w:tc>
      </w:tr>
    </w:tbl>
    <w:p w14:paraId="59A2EF20" w14:textId="5D87FAC6" w:rsidR="00196ECF" w:rsidRPr="00712FC5" w:rsidRDefault="000A4351" w:rsidP="00196ECF">
      <w:pPr>
        <w:pStyle w:val="05ARTICLENiv1-SsTitre"/>
        <w:rPr>
          <w:rFonts w:ascii="Kanit Light" w:hAnsi="Kanit Light" w:cs="Kanit Light"/>
          <w:bCs/>
          <w:sz w:val="19"/>
          <w:szCs w:val="19"/>
        </w:rPr>
      </w:pPr>
      <w:r w:rsidRPr="00712FC5">
        <w:rPr>
          <w:rFonts w:ascii="Kanit Light" w:hAnsi="Kanit Light" w:cs="Kanit Light"/>
          <w:bCs/>
          <w:sz w:val="19"/>
          <w:szCs w:val="19"/>
        </w:rPr>
        <w:t>7</w:t>
      </w:r>
      <w:r w:rsidR="00196ECF" w:rsidRPr="00712FC5">
        <w:rPr>
          <w:rFonts w:ascii="Kanit Light" w:hAnsi="Kanit Light" w:cs="Kanit Light"/>
          <w:bCs/>
          <w:sz w:val="19"/>
          <w:szCs w:val="19"/>
        </w:rPr>
        <w:t>.2 Modalités de règlement</w:t>
      </w:r>
      <w:r w:rsidR="004837CC">
        <w:rPr>
          <w:rFonts w:ascii="Kanit Light" w:hAnsi="Kanit Light" w:cs="Kanit Light"/>
          <w:bCs/>
          <w:sz w:val="19"/>
          <w:szCs w:val="19"/>
        </w:rPr>
        <w:t xml:space="preserve"> - Solde - Décompte général et définitif</w:t>
      </w:r>
    </w:p>
    <w:p w14:paraId="589C249C" w14:textId="6B21665F" w:rsidR="009778B2" w:rsidRPr="009778B2" w:rsidRDefault="009778B2" w:rsidP="002A0A60">
      <w:pPr>
        <w:spacing w:after="120"/>
        <w:jc w:val="both"/>
        <w:rPr>
          <w:rFonts w:ascii="Kanit Light" w:hAnsi="Kanit Light" w:cs="Kanit Light"/>
          <w:b/>
          <w:bCs/>
          <w:noProof/>
          <w:sz w:val="19"/>
          <w:szCs w:val="19"/>
        </w:rPr>
      </w:pPr>
      <w:r w:rsidRPr="009778B2">
        <w:rPr>
          <w:rFonts w:ascii="Kanit Light" w:hAnsi="Kanit Light" w:cs="Kanit Light"/>
          <w:b/>
          <w:bCs/>
          <w:noProof/>
          <w:sz w:val="19"/>
          <w:szCs w:val="19"/>
        </w:rPr>
        <w:t>Le présent article déroge à l’intégralité de l’article 19.1 de la norme AFNOR NF P03-001.</w:t>
      </w:r>
    </w:p>
    <w:p w14:paraId="5ABC92C3" w14:textId="1147501C" w:rsidR="000A4351" w:rsidRPr="00712FC5" w:rsidRDefault="002459DF" w:rsidP="002A0A60">
      <w:pPr>
        <w:spacing w:after="120"/>
        <w:jc w:val="both"/>
        <w:rPr>
          <w:rFonts w:ascii="Kanit Light" w:hAnsi="Kanit Light" w:cs="Kanit Light"/>
          <w:noProof/>
          <w:sz w:val="19"/>
          <w:szCs w:val="19"/>
        </w:rPr>
      </w:pPr>
      <w:r w:rsidRPr="00B76E72">
        <w:rPr>
          <w:rFonts w:ascii="Kanit Light" w:hAnsi="Kanit Light" w:cs="Kanit Light"/>
          <w:noProof/>
          <w:sz w:val="19"/>
          <w:szCs w:val="19"/>
        </w:rPr>
        <w:t xml:space="preserve">Le présent marché </w:t>
      </w:r>
      <w:r w:rsidR="006672E4" w:rsidRPr="00B76E72">
        <w:rPr>
          <w:rFonts w:ascii="Kanit Light" w:hAnsi="Kanit Light" w:cs="Kanit Light"/>
          <w:noProof/>
          <w:sz w:val="19"/>
          <w:szCs w:val="19"/>
        </w:rPr>
        <w:t>fait</w:t>
      </w:r>
      <w:r w:rsidRPr="00B76E72">
        <w:rPr>
          <w:rFonts w:ascii="Kanit Light" w:hAnsi="Kanit Light" w:cs="Kanit Light"/>
          <w:noProof/>
          <w:sz w:val="19"/>
          <w:szCs w:val="19"/>
        </w:rPr>
        <w:t xml:space="preserve"> </w:t>
      </w:r>
      <w:r w:rsidR="00F23165" w:rsidRPr="00B76E72">
        <w:rPr>
          <w:rFonts w:ascii="Kanit Light" w:hAnsi="Kanit Light" w:cs="Kanit Light"/>
          <w:noProof/>
          <w:sz w:val="19"/>
          <w:szCs w:val="19"/>
        </w:rPr>
        <w:t>d’acomptes mensuels</w:t>
      </w:r>
      <w:r w:rsidR="00F23165" w:rsidRPr="00B76E72">
        <w:t xml:space="preserve"> </w:t>
      </w:r>
      <w:r w:rsidR="00F23165" w:rsidRPr="00B76E72">
        <w:rPr>
          <w:rFonts w:ascii="Kanit Light" w:hAnsi="Kanit Light" w:cs="Kanit Light"/>
          <w:noProof/>
          <w:sz w:val="19"/>
          <w:szCs w:val="19"/>
        </w:rPr>
        <w:t xml:space="preserve">dont le montant sera estimé proportionnellement à l'avancement de l'exécution des travaux de démolition. Le pourcentage servant de base au calcul de chaque demande de paiement d'acompte devra avoir obtenu l'accord du maître d’œuvre et du maître d’ouvrage sur la base du descriptif des </w:t>
      </w:r>
      <w:r w:rsidR="0081751C" w:rsidRPr="00B76E72">
        <w:rPr>
          <w:rFonts w:ascii="Kanit Light" w:hAnsi="Kanit Light" w:cs="Kanit Light"/>
          <w:noProof/>
          <w:sz w:val="19"/>
          <w:szCs w:val="19"/>
        </w:rPr>
        <w:t>travaux effectués</w:t>
      </w:r>
      <w:r w:rsidR="00F23165" w:rsidRPr="00B76E72">
        <w:rPr>
          <w:rFonts w:ascii="Kanit Light" w:hAnsi="Kanit Light" w:cs="Kanit Light"/>
          <w:noProof/>
          <w:sz w:val="19"/>
          <w:szCs w:val="19"/>
        </w:rPr>
        <w:t xml:space="preserve"> et de leur montant produit par le titulaire.</w:t>
      </w:r>
    </w:p>
    <w:p w14:paraId="0F573183" w14:textId="473016A1" w:rsidR="00E235FF" w:rsidRPr="00712FC5" w:rsidRDefault="00E235FF" w:rsidP="002A0A60">
      <w:pPr>
        <w:spacing w:after="120"/>
        <w:jc w:val="both"/>
        <w:rPr>
          <w:rFonts w:ascii="Kanit Light" w:hAnsi="Kanit Light" w:cs="Kanit Light"/>
          <w:noProof/>
          <w:sz w:val="19"/>
          <w:szCs w:val="19"/>
        </w:rPr>
      </w:pPr>
      <w:r w:rsidRPr="00712FC5">
        <w:rPr>
          <w:rFonts w:ascii="Kanit Light" w:hAnsi="Kanit Light" w:cs="Kanit Light"/>
          <w:noProof/>
          <w:sz w:val="19"/>
          <w:szCs w:val="19"/>
        </w:rPr>
        <w:t>Le règlement d</w:t>
      </w:r>
      <w:r w:rsidR="002B27D7">
        <w:rPr>
          <w:rFonts w:ascii="Kanit Light" w:hAnsi="Kanit Light" w:cs="Kanit Light"/>
          <w:noProof/>
          <w:sz w:val="19"/>
          <w:szCs w:val="19"/>
        </w:rPr>
        <w:t xml:space="preserve">u solde du marché </w:t>
      </w:r>
      <w:r w:rsidR="002459DF">
        <w:rPr>
          <w:rFonts w:ascii="Kanit Light" w:hAnsi="Kanit Light" w:cs="Kanit Light"/>
          <w:noProof/>
          <w:sz w:val="19"/>
          <w:szCs w:val="19"/>
        </w:rPr>
        <w:t xml:space="preserve">est réalisé </w:t>
      </w:r>
      <w:r w:rsidRPr="00712FC5">
        <w:rPr>
          <w:rFonts w:ascii="Kanit Light" w:hAnsi="Kanit Light" w:cs="Kanit Light"/>
          <w:noProof/>
          <w:sz w:val="19"/>
          <w:szCs w:val="19"/>
        </w:rPr>
        <w:t>après réception des travaux. Le titulaire transmet sa demande de paiement par tout moyen permettant de donner date certaine. Elle sera datée, devra comporter les références du marché ainsi qu’une récapitulation des règlements perçus</w:t>
      </w:r>
      <w:r w:rsidR="005B5785">
        <w:rPr>
          <w:rFonts w:ascii="Kanit Light" w:hAnsi="Kanit Light" w:cs="Kanit Light"/>
          <w:noProof/>
          <w:sz w:val="19"/>
          <w:szCs w:val="19"/>
        </w:rPr>
        <w:t>.</w:t>
      </w:r>
    </w:p>
    <w:p w14:paraId="1F132CEF" w14:textId="55CEA6B8" w:rsidR="00E235FF" w:rsidRDefault="00E235FF" w:rsidP="009D0A83">
      <w:pPr>
        <w:spacing w:after="120"/>
        <w:jc w:val="both"/>
        <w:rPr>
          <w:rFonts w:ascii="Kanit Light" w:hAnsi="Kanit Light" w:cs="Kanit Light"/>
          <w:noProof/>
          <w:sz w:val="19"/>
          <w:szCs w:val="19"/>
        </w:rPr>
      </w:pPr>
      <w:r w:rsidRPr="00712FC5">
        <w:rPr>
          <w:rFonts w:ascii="Kanit Light" w:hAnsi="Kanit Light" w:cs="Kanit Light"/>
          <w:noProof/>
          <w:sz w:val="19"/>
          <w:szCs w:val="19"/>
        </w:rPr>
        <w:t xml:space="preserve">Le pouvoir adjudicateur se réserve le droit de compléter ou rectifier </w:t>
      </w:r>
      <w:r w:rsidR="00E031A1">
        <w:rPr>
          <w:rFonts w:ascii="Kanit Light" w:hAnsi="Kanit Light" w:cs="Kanit Light"/>
          <w:noProof/>
          <w:sz w:val="19"/>
          <w:szCs w:val="19"/>
        </w:rPr>
        <w:t>la demande</w:t>
      </w:r>
      <w:r w:rsidRPr="00712FC5">
        <w:rPr>
          <w:rFonts w:ascii="Kanit Light" w:hAnsi="Kanit Light" w:cs="Kanit Light"/>
          <w:noProof/>
          <w:sz w:val="19"/>
          <w:szCs w:val="19"/>
        </w:rPr>
        <w:t xml:space="preserve"> de paiement </w:t>
      </w:r>
      <w:r w:rsidR="00E031A1">
        <w:rPr>
          <w:rFonts w:ascii="Kanit Light" w:hAnsi="Kanit Light" w:cs="Kanit Light"/>
          <w:noProof/>
          <w:sz w:val="19"/>
          <w:szCs w:val="19"/>
        </w:rPr>
        <w:t xml:space="preserve">si elle comporte </w:t>
      </w:r>
      <w:r w:rsidRPr="00712FC5">
        <w:rPr>
          <w:rFonts w:ascii="Kanit Light" w:hAnsi="Kanit Light" w:cs="Kanit Light"/>
          <w:noProof/>
          <w:sz w:val="19"/>
          <w:szCs w:val="19"/>
        </w:rPr>
        <w:t xml:space="preserve">des erreurs ou </w:t>
      </w:r>
      <w:r w:rsidR="00E031A1">
        <w:rPr>
          <w:rFonts w:ascii="Kanit Light" w:hAnsi="Kanit Light" w:cs="Kanit Light"/>
          <w:noProof/>
          <w:sz w:val="19"/>
          <w:szCs w:val="19"/>
        </w:rPr>
        <w:t>est</w:t>
      </w:r>
      <w:r w:rsidRPr="00712FC5">
        <w:rPr>
          <w:rFonts w:ascii="Kanit Light" w:hAnsi="Kanit Light" w:cs="Kanit Light"/>
          <w:noProof/>
          <w:sz w:val="19"/>
          <w:szCs w:val="19"/>
        </w:rPr>
        <w:t xml:space="preserve"> incomplète. Dans ce cas, il doit notifier au titulaire la demande de paiement rectifiée.</w:t>
      </w:r>
    </w:p>
    <w:p w14:paraId="439B3283" w14:textId="306A0EAA" w:rsidR="00107261" w:rsidRPr="00107261" w:rsidRDefault="00107261" w:rsidP="009D0A83">
      <w:pPr>
        <w:spacing w:after="0"/>
        <w:jc w:val="both"/>
        <w:rPr>
          <w:rFonts w:ascii="Kanit Light" w:hAnsi="Kanit Light" w:cs="Kanit Light"/>
          <w:noProof/>
          <w:sz w:val="19"/>
          <w:szCs w:val="19"/>
        </w:rPr>
      </w:pPr>
      <w:r w:rsidRPr="00107261">
        <w:rPr>
          <w:rFonts w:ascii="Kanit Light" w:hAnsi="Kanit Light" w:cs="Kanit Light"/>
          <w:noProof/>
          <w:sz w:val="19"/>
          <w:szCs w:val="19"/>
        </w:rPr>
        <w:t>Le titulaire transmet au maître d'œuvre et au représentant du pouvoir adjudicateur son projet de décompte final à compter de la plus tardive de ces dates :</w:t>
      </w:r>
    </w:p>
    <w:p w14:paraId="33EDA847" w14:textId="77777777" w:rsidR="00107261" w:rsidRPr="00107261" w:rsidRDefault="00107261" w:rsidP="00E04DD5">
      <w:pPr>
        <w:numPr>
          <w:ilvl w:val="0"/>
          <w:numId w:val="8"/>
        </w:numPr>
        <w:spacing w:after="0"/>
        <w:jc w:val="both"/>
        <w:rPr>
          <w:rFonts w:ascii="Kanit Light" w:hAnsi="Kanit Light" w:cs="Kanit Light"/>
          <w:noProof/>
          <w:sz w:val="19"/>
          <w:szCs w:val="19"/>
        </w:rPr>
      </w:pPr>
      <w:r w:rsidRPr="00107261">
        <w:rPr>
          <w:rFonts w:ascii="Kanit Light" w:hAnsi="Kanit Light" w:cs="Kanit Light"/>
          <w:noProof/>
          <w:sz w:val="19"/>
          <w:szCs w:val="19"/>
        </w:rPr>
        <w:t>date de notification de la décision de réception,</w:t>
      </w:r>
    </w:p>
    <w:p w14:paraId="3F5D79B8" w14:textId="77777777" w:rsidR="00107261" w:rsidRPr="00107261" w:rsidRDefault="00107261" w:rsidP="00E04DD5">
      <w:pPr>
        <w:numPr>
          <w:ilvl w:val="0"/>
          <w:numId w:val="8"/>
        </w:numPr>
        <w:spacing w:after="120"/>
        <w:jc w:val="both"/>
        <w:rPr>
          <w:rFonts w:ascii="Kanit Light" w:hAnsi="Kanit Light" w:cs="Kanit Light"/>
          <w:noProof/>
          <w:sz w:val="19"/>
          <w:szCs w:val="19"/>
        </w:rPr>
      </w:pPr>
      <w:r w:rsidRPr="00107261">
        <w:rPr>
          <w:rFonts w:ascii="Kanit Light" w:hAnsi="Kanit Light" w:cs="Kanit Light"/>
          <w:noProof/>
          <w:sz w:val="19"/>
          <w:szCs w:val="19"/>
        </w:rPr>
        <w:t>date de remise des documents demandés en application de l’article 11.2 du présent contrat.</w:t>
      </w:r>
    </w:p>
    <w:p w14:paraId="2990E02E" w14:textId="616486B5" w:rsidR="00196ECF" w:rsidRDefault="001C4158" w:rsidP="000A3D7E">
      <w:pPr>
        <w:spacing w:after="120"/>
        <w:jc w:val="both"/>
        <w:rPr>
          <w:rFonts w:ascii="Kanit Light" w:hAnsi="Kanit Light" w:cs="Kanit Light"/>
          <w:noProof/>
          <w:sz w:val="19"/>
          <w:szCs w:val="19"/>
        </w:rPr>
      </w:pPr>
      <w:r w:rsidRPr="001C4158">
        <w:rPr>
          <w:rFonts w:ascii="Kanit Light" w:hAnsi="Kanit Light" w:cs="Kanit Light"/>
          <w:b/>
          <w:bCs/>
          <w:noProof/>
          <w:sz w:val="19"/>
          <w:szCs w:val="19"/>
        </w:rPr>
        <w:t>Par dérogation aux stipulations de la norme AFNOR NF P03-001</w:t>
      </w:r>
      <w:r>
        <w:rPr>
          <w:rFonts w:ascii="Kanit Light" w:hAnsi="Kanit Light" w:cs="Kanit Light"/>
          <w:noProof/>
          <w:sz w:val="19"/>
          <w:szCs w:val="19"/>
        </w:rPr>
        <w:t xml:space="preserve">, </w:t>
      </w:r>
      <w:r w:rsidRPr="000268B8">
        <w:rPr>
          <w:rFonts w:ascii="Kanit Light" w:hAnsi="Kanit Light" w:cs="Kanit Light"/>
          <w:b/>
          <w:bCs/>
          <w:noProof/>
          <w:sz w:val="19"/>
          <w:szCs w:val="19"/>
        </w:rPr>
        <w:t>et notamment de l’article 19.6</w:t>
      </w:r>
      <w:r>
        <w:rPr>
          <w:rFonts w:ascii="Kanit Light" w:hAnsi="Kanit Light" w:cs="Kanit Light"/>
          <w:noProof/>
          <w:sz w:val="19"/>
          <w:szCs w:val="19"/>
        </w:rPr>
        <w:t>, l</w:t>
      </w:r>
      <w:r w:rsidR="00196ECF" w:rsidRPr="00712FC5">
        <w:rPr>
          <w:rFonts w:ascii="Kanit Light" w:hAnsi="Kanit Light" w:cs="Kanit Light"/>
          <w:noProof/>
          <w:sz w:val="19"/>
          <w:szCs w:val="19"/>
        </w:rPr>
        <w:t>orsque la réception est prononcée avec réserves et que les réserves ne sont pas levées au moment de l’établissement du décompte général, le représentant du pouvoir adjudicateur ne signe le projet de décompte général qu’après la levée de la dernière des réserves. Dans le cas où la levée des réserves est confiée à une autre entreprise, la signature du projet de décompte général n’interviendra qu’après règlement définitif du nouveau marché. Il intégrera le montant des sommes engagées pour la réalisation des travaux nécessaires à la levée des réserves à la réception.</w:t>
      </w:r>
    </w:p>
    <w:p w14:paraId="19D08353" w14:textId="77777777" w:rsidR="004837CC" w:rsidRPr="004837CC" w:rsidRDefault="004837CC" w:rsidP="004837CC">
      <w:pPr>
        <w:spacing w:after="120"/>
        <w:jc w:val="both"/>
        <w:rPr>
          <w:rFonts w:ascii="Kanit Light" w:hAnsi="Kanit Light" w:cs="Kanit Light"/>
          <w:noProof/>
          <w:sz w:val="19"/>
          <w:szCs w:val="19"/>
        </w:rPr>
      </w:pPr>
      <w:r w:rsidRPr="004837CC">
        <w:rPr>
          <w:rFonts w:ascii="Kanit Light" w:hAnsi="Kanit Light" w:cs="Kanit Light"/>
          <w:noProof/>
          <w:sz w:val="19"/>
          <w:szCs w:val="19"/>
        </w:rPr>
        <w:t>La facture récapitulative vaut décompte général et définitif en cas de paiement dans son intégralité par le pouvoir adjudicateur. En cas de paiement d’un montant différent, le pouvoir adjudicateur informe le titulaire du marché des modifications apportées à la facture récapitulative dans un délai de vingt-cinq (25) jours à compter de sa réception.</w:t>
      </w:r>
    </w:p>
    <w:p w14:paraId="35F5024E" w14:textId="40635B35" w:rsidR="00D6048A" w:rsidRPr="00712FC5" w:rsidRDefault="00F50D9E" w:rsidP="009778B2">
      <w:pPr>
        <w:spacing w:after="0"/>
        <w:jc w:val="both"/>
        <w:rPr>
          <w:rFonts w:ascii="Kanit Light" w:hAnsi="Kanit Light" w:cs="Kanit Light"/>
          <w:noProof/>
          <w:sz w:val="19"/>
          <w:szCs w:val="19"/>
          <w:shd w:val="clear" w:color="auto" w:fill="FFFFFF"/>
        </w:rPr>
      </w:pPr>
      <w:r w:rsidRPr="00E71CD3">
        <w:rPr>
          <w:rFonts w:ascii="Kanit Light" w:hAnsi="Kanit Light" w:cs="Kanit Light"/>
          <w:b/>
          <w:bCs/>
          <w:noProof/>
          <w:sz w:val="19"/>
          <w:szCs w:val="19"/>
        </w:rPr>
        <w:t>Par dérogation à l’article 19.6.2 de la norme AFNOR NF P03-001</w:t>
      </w:r>
      <w:r>
        <w:rPr>
          <w:rFonts w:ascii="Kanit Light" w:hAnsi="Kanit Light" w:cs="Kanit Light"/>
          <w:noProof/>
          <w:sz w:val="19"/>
          <w:szCs w:val="19"/>
        </w:rPr>
        <w:t>, l</w:t>
      </w:r>
      <w:r w:rsidR="00D6048A" w:rsidRPr="00712FC5">
        <w:rPr>
          <w:rFonts w:ascii="Kanit Light" w:hAnsi="Kanit Light" w:cs="Kanit Light"/>
          <w:noProof/>
          <w:sz w:val="19"/>
          <w:szCs w:val="19"/>
        </w:rPr>
        <w:t>e projet de décompte</w:t>
      </w:r>
      <w:r w:rsidR="00D6048A" w:rsidRPr="00712FC5">
        <w:rPr>
          <w:rFonts w:ascii="Kanit Light" w:hAnsi="Kanit Light" w:cs="Kanit Light"/>
          <w:noProof/>
          <w:sz w:val="19"/>
          <w:szCs w:val="19"/>
          <w:shd w:val="clear" w:color="auto" w:fill="FFFFFF"/>
        </w:rPr>
        <w:t xml:space="preserve"> général devenu le décompte général </w:t>
      </w:r>
      <w:r>
        <w:rPr>
          <w:rFonts w:ascii="Kanit Light" w:hAnsi="Kanit Light" w:cs="Kanit Light"/>
          <w:noProof/>
          <w:sz w:val="19"/>
          <w:szCs w:val="19"/>
          <w:shd w:val="clear" w:color="auto" w:fill="FFFFFF"/>
        </w:rPr>
        <w:t xml:space="preserve">définitif </w:t>
      </w:r>
      <w:r w:rsidR="00D6048A" w:rsidRPr="00712FC5">
        <w:rPr>
          <w:rFonts w:ascii="Kanit Light" w:hAnsi="Kanit Light" w:cs="Kanit Light"/>
          <w:noProof/>
          <w:sz w:val="19"/>
          <w:szCs w:val="19"/>
          <w:shd w:val="clear" w:color="auto" w:fill="FFFFFF"/>
        </w:rPr>
        <w:t xml:space="preserve">est notifié au titulaire par </w:t>
      </w:r>
      <w:r>
        <w:rPr>
          <w:rFonts w:ascii="Kanit Light" w:hAnsi="Kanit Light" w:cs="Kanit Light"/>
          <w:noProof/>
          <w:sz w:val="19"/>
          <w:szCs w:val="19"/>
          <w:shd w:val="clear" w:color="auto" w:fill="FFFFFF"/>
        </w:rPr>
        <w:t xml:space="preserve">le </w:t>
      </w:r>
      <w:r w:rsidR="00D6048A" w:rsidRPr="00712FC5">
        <w:rPr>
          <w:rFonts w:ascii="Kanit Light" w:hAnsi="Kanit Light" w:cs="Kanit Light"/>
          <w:noProof/>
          <w:sz w:val="19"/>
          <w:szCs w:val="19"/>
          <w:shd w:val="clear" w:color="auto" w:fill="FFFFFF"/>
        </w:rPr>
        <w:t>pouvoir adjudicateur avant la plus tardive des dates ci-après :</w:t>
      </w:r>
    </w:p>
    <w:p w14:paraId="136629A7" w14:textId="77777777" w:rsidR="00D6048A" w:rsidRPr="00712FC5" w:rsidRDefault="00D6048A" w:rsidP="00E04DD5">
      <w:pPr>
        <w:pStyle w:val="Paragraphedeliste"/>
        <w:numPr>
          <w:ilvl w:val="0"/>
          <w:numId w:val="8"/>
        </w:numPr>
        <w:spacing w:after="60"/>
        <w:jc w:val="both"/>
        <w:rPr>
          <w:rFonts w:ascii="Kanit Light" w:hAnsi="Kanit Light" w:cs="Kanit Light"/>
          <w:noProof/>
          <w:sz w:val="19"/>
          <w:szCs w:val="19"/>
          <w:shd w:val="clear" w:color="auto" w:fill="FFFFFF"/>
        </w:rPr>
      </w:pPr>
      <w:r w:rsidRPr="00712FC5">
        <w:rPr>
          <w:rFonts w:ascii="Kanit Light" w:hAnsi="Kanit Light" w:cs="Kanit Light"/>
          <w:noProof/>
          <w:sz w:val="19"/>
          <w:szCs w:val="19"/>
          <w:shd w:val="clear" w:color="auto" w:fill="FFFFFF"/>
        </w:rPr>
        <w:t>Trente (30) jours à compter de la levée de la dernière des réserves</w:t>
      </w:r>
    </w:p>
    <w:p w14:paraId="5158B1CD" w14:textId="77777777" w:rsidR="00D6048A" w:rsidRPr="00712FC5" w:rsidRDefault="00D6048A" w:rsidP="00E04DD5">
      <w:pPr>
        <w:pStyle w:val="Paragraphedeliste"/>
        <w:numPr>
          <w:ilvl w:val="0"/>
          <w:numId w:val="8"/>
        </w:numPr>
        <w:spacing w:after="120"/>
        <w:ind w:left="714" w:hanging="357"/>
        <w:jc w:val="both"/>
        <w:rPr>
          <w:rFonts w:ascii="Kanit Light" w:hAnsi="Kanit Light" w:cs="Kanit Light"/>
          <w:noProof/>
          <w:sz w:val="19"/>
          <w:szCs w:val="19"/>
          <w:shd w:val="clear" w:color="auto" w:fill="FFFFFF"/>
        </w:rPr>
      </w:pPr>
      <w:r w:rsidRPr="00712FC5">
        <w:rPr>
          <w:rFonts w:ascii="Kanit Light" w:hAnsi="Kanit Light" w:cs="Kanit Light"/>
          <w:noProof/>
          <w:sz w:val="19"/>
          <w:szCs w:val="19"/>
          <w:shd w:val="clear" w:color="auto" w:fill="FFFFFF"/>
        </w:rPr>
        <w:t>Trente (30) jours à compter du règlement définitif du marché</w:t>
      </w:r>
    </w:p>
    <w:p w14:paraId="52A9DFE9" w14:textId="6A38561E" w:rsidR="00E235FF" w:rsidRPr="00712FC5" w:rsidRDefault="00E235FF" w:rsidP="002A0A60">
      <w:pPr>
        <w:spacing w:after="120"/>
        <w:jc w:val="both"/>
        <w:rPr>
          <w:rFonts w:ascii="Kanit Light" w:hAnsi="Kanit Light" w:cs="Kanit Light"/>
          <w:noProof/>
          <w:sz w:val="19"/>
          <w:szCs w:val="19"/>
        </w:rPr>
      </w:pPr>
      <w:r w:rsidRPr="00712FC5">
        <w:rPr>
          <w:rFonts w:ascii="Kanit Light" w:hAnsi="Kanit Light" w:cs="Kanit Light"/>
          <w:noProof/>
          <w:sz w:val="19"/>
          <w:szCs w:val="19"/>
        </w:rPr>
        <w:t xml:space="preserve">Le titulaire dispose ensuite d’un délai de trente </w:t>
      </w:r>
      <w:r w:rsidR="0073177B">
        <w:rPr>
          <w:rFonts w:ascii="Kanit Light" w:hAnsi="Kanit Light" w:cs="Kanit Light"/>
          <w:noProof/>
          <w:sz w:val="19"/>
          <w:szCs w:val="19"/>
        </w:rPr>
        <w:t xml:space="preserve">(30) </w:t>
      </w:r>
      <w:r w:rsidRPr="00712FC5">
        <w:rPr>
          <w:rFonts w:ascii="Kanit Light" w:hAnsi="Kanit Light" w:cs="Kanit Light"/>
          <w:noProof/>
          <w:sz w:val="19"/>
          <w:szCs w:val="19"/>
        </w:rPr>
        <w:t>jours pour contester la modification apportée par le pouvoir adjudicateur ou son représentant. Au-delà de ce délai, la facture récapitulative est considérée comme définitive.</w:t>
      </w:r>
    </w:p>
    <w:p w14:paraId="59FFD0B3" w14:textId="77777777" w:rsidR="00E235FF" w:rsidRPr="00712FC5" w:rsidRDefault="00E235FF" w:rsidP="002A0A60">
      <w:pPr>
        <w:spacing w:after="120"/>
        <w:jc w:val="both"/>
        <w:rPr>
          <w:rFonts w:ascii="Kanit Light" w:hAnsi="Kanit Light" w:cs="Kanit Light"/>
          <w:noProof/>
          <w:sz w:val="19"/>
          <w:szCs w:val="19"/>
        </w:rPr>
      </w:pPr>
      <w:r w:rsidRPr="00712FC5">
        <w:rPr>
          <w:rFonts w:ascii="Kanit Light" w:hAnsi="Kanit Light" w:cs="Kanit Light"/>
          <w:noProof/>
          <w:sz w:val="19"/>
          <w:szCs w:val="19"/>
        </w:rPr>
        <w:lastRenderedPageBreak/>
        <w:t xml:space="preserve">En cas de contestation motivée et justifiée par le titulaire, le pouvoir adjudicateur ou son représentant lui notifie sa décision dans un délai de </w:t>
      </w:r>
      <w:r w:rsidR="00E031A1">
        <w:rPr>
          <w:rFonts w:ascii="Kanit Light" w:hAnsi="Kanit Light" w:cs="Kanit Light"/>
          <w:noProof/>
          <w:sz w:val="19"/>
          <w:szCs w:val="19"/>
        </w:rPr>
        <w:t xml:space="preserve">trente (30) </w:t>
      </w:r>
      <w:r w:rsidRPr="00712FC5">
        <w:rPr>
          <w:rFonts w:ascii="Kanit Light" w:hAnsi="Kanit Light" w:cs="Kanit Light"/>
          <w:noProof/>
          <w:sz w:val="19"/>
          <w:szCs w:val="19"/>
        </w:rPr>
        <w:t xml:space="preserve">jours à compter de la date de réception du mémoire en réclamation. Si le différend subsiste, le titulaire dispose alors d’un délai de </w:t>
      </w:r>
      <w:r w:rsidR="00E031A1">
        <w:rPr>
          <w:rFonts w:ascii="Kanit Light" w:hAnsi="Kanit Light" w:cs="Kanit Light"/>
          <w:noProof/>
          <w:sz w:val="19"/>
          <w:szCs w:val="19"/>
        </w:rPr>
        <w:t>six (</w:t>
      </w:r>
      <w:r w:rsidRPr="00712FC5">
        <w:rPr>
          <w:rFonts w:ascii="Kanit Light" w:hAnsi="Kanit Light" w:cs="Kanit Light"/>
          <w:noProof/>
          <w:sz w:val="19"/>
          <w:szCs w:val="19"/>
        </w:rPr>
        <w:t>6</w:t>
      </w:r>
      <w:r w:rsidR="00E031A1">
        <w:rPr>
          <w:rFonts w:ascii="Kanit Light" w:hAnsi="Kanit Light" w:cs="Kanit Light"/>
          <w:noProof/>
          <w:sz w:val="19"/>
          <w:szCs w:val="19"/>
        </w:rPr>
        <w:t>)</w:t>
      </w:r>
      <w:r w:rsidRPr="00712FC5">
        <w:rPr>
          <w:rFonts w:ascii="Kanit Light" w:hAnsi="Kanit Light" w:cs="Kanit Light"/>
          <w:noProof/>
          <w:sz w:val="19"/>
          <w:szCs w:val="19"/>
        </w:rPr>
        <w:t xml:space="preserve"> mois pour saisir </w:t>
      </w:r>
      <w:r w:rsidR="00E031A1">
        <w:rPr>
          <w:rFonts w:ascii="Kanit Light" w:hAnsi="Kanit Light" w:cs="Kanit Light"/>
          <w:noProof/>
          <w:sz w:val="19"/>
          <w:szCs w:val="19"/>
        </w:rPr>
        <w:t>la juridiction compétente.</w:t>
      </w:r>
    </w:p>
    <w:p w14:paraId="45F641D0" w14:textId="44AC6E19" w:rsidR="00E235FF" w:rsidRDefault="00E235FF" w:rsidP="002A0A60">
      <w:pPr>
        <w:spacing w:after="120"/>
        <w:jc w:val="both"/>
        <w:rPr>
          <w:rFonts w:ascii="Kanit Light" w:hAnsi="Kanit Light" w:cs="Kanit Light"/>
          <w:noProof/>
          <w:sz w:val="19"/>
          <w:szCs w:val="19"/>
        </w:rPr>
      </w:pPr>
      <w:r w:rsidRPr="00712FC5">
        <w:rPr>
          <w:rFonts w:ascii="Kanit Light" w:hAnsi="Kanit Light" w:cs="Kanit Light"/>
          <w:noProof/>
          <w:sz w:val="19"/>
          <w:szCs w:val="19"/>
        </w:rPr>
        <w:t xml:space="preserve">Le règlement intervient dans le délai maximum de </w:t>
      </w:r>
      <w:r w:rsidR="00E031A1">
        <w:rPr>
          <w:rFonts w:ascii="Kanit Light" w:hAnsi="Kanit Light" w:cs="Kanit Light"/>
          <w:noProof/>
          <w:sz w:val="19"/>
          <w:szCs w:val="19"/>
        </w:rPr>
        <w:t xml:space="preserve">trente (30) </w:t>
      </w:r>
      <w:r w:rsidRPr="00712FC5">
        <w:rPr>
          <w:rFonts w:ascii="Kanit Light" w:hAnsi="Kanit Light" w:cs="Kanit Light"/>
          <w:noProof/>
          <w:sz w:val="19"/>
          <w:szCs w:val="19"/>
        </w:rPr>
        <w:t>jours suivant la réception de la facture relative au marché sur la base des sommes admises par le pouvoir adjudicateur</w:t>
      </w:r>
      <w:r w:rsidR="0073177B">
        <w:rPr>
          <w:rFonts w:ascii="Kanit Light" w:hAnsi="Kanit Light" w:cs="Kanit Light"/>
          <w:noProof/>
          <w:sz w:val="19"/>
          <w:szCs w:val="19"/>
        </w:rPr>
        <w:t>.</w:t>
      </w:r>
    </w:p>
    <w:p w14:paraId="754DC480" w14:textId="5ABA4CC7" w:rsidR="004837CC" w:rsidRPr="00FB26DF" w:rsidRDefault="004837CC" w:rsidP="004837CC">
      <w:pPr>
        <w:pStyle w:val="05ARTICLENiv1-SsTitre"/>
        <w:rPr>
          <w:rFonts w:ascii="Kanit Light" w:hAnsi="Kanit Light" w:cs="Kanit Light"/>
          <w:bCs/>
          <w:sz w:val="19"/>
          <w:szCs w:val="19"/>
        </w:rPr>
      </w:pPr>
      <w:r w:rsidRPr="00712FC5">
        <w:rPr>
          <w:rFonts w:ascii="Kanit Light" w:hAnsi="Kanit Light" w:cs="Kanit Light"/>
          <w:bCs/>
          <w:sz w:val="19"/>
          <w:szCs w:val="19"/>
        </w:rPr>
        <w:t>7</w:t>
      </w:r>
      <w:r>
        <w:rPr>
          <w:rFonts w:ascii="Kanit Light" w:hAnsi="Kanit Light" w:cs="Kanit Light"/>
          <w:bCs/>
          <w:sz w:val="19"/>
          <w:szCs w:val="19"/>
        </w:rPr>
        <w:t>.3</w:t>
      </w:r>
      <w:r w:rsidRPr="00712FC5">
        <w:rPr>
          <w:rFonts w:ascii="Kanit Light" w:hAnsi="Kanit Light" w:cs="Kanit Light"/>
          <w:bCs/>
          <w:sz w:val="19"/>
          <w:szCs w:val="19"/>
        </w:rPr>
        <w:t xml:space="preserve"> </w:t>
      </w:r>
      <w:r>
        <w:rPr>
          <w:rFonts w:ascii="Kanit Light" w:hAnsi="Kanit Light" w:cs="Kanit Light"/>
          <w:bCs/>
          <w:sz w:val="19"/>
          <w:szCs w:val="19"/>
        </w:rPr>
        <w:t>Délai de paiement – Intérêts moratoires</w:t>
      </w:r>
    </w:p>
    <w:p w14:paraId="35C67B2A" w14:textId="033670F4" w:rsidR="004837CC" w:rsidRDefault="004837CC" w:rsidP="002A0A60">
      <w:pPr>
        <w:spacing w:after="120"/>
        <w:jc w:val="both"/>
        <w:rPr>
          <w:rFonts w:ascii="Kanit Light" w:hAnsi="Kanit Light" w:cs="Kanit Light"/>
          <w:noProof/>
          <w:sz w:val="19"/>
          <w:szCs w:val="19"/>
        </w:rPr>
      </w:pPr>
      <w:r w:rsidRPr="004837CC">
        <w:rPr>
          <w:rFonts w:ascii="Kanit Light" w:hAnsi="Kanit Light" w:cs="Kanit Light"/>
          <w:b/>
          <w:bCs/>
          <w:noProof/>
          <w:sz w:val="19"/>
          <w:szCs w:val="19"/>
        </w:rPr>
        <w:t xml:space="preserve">Par dérogation à l’article 20.3.1 de la norme AFNOR NF P03-001, </w:t>
      </w:r>
      <w:r w:rsidRPr="004837CC">
        <w:rPr>
          <w:rFonts w:ascii="Kanit Light" w:hAnsi="Kanit Light" w:cs="Kanit Light"/>
          <w:noProof/>
          <w:sz w:val="19"/>
          <w:szCs w:val="19"/>
        </w:rPr>
        <w:t>le délai de paiement de</w:t>
      </w:r>
      <w:r w:rsidR="00367E2E">
        <w:rPr>
          <w:rFonts w:ascii="Kanit Light" w:hAnsi="Kanit Light" w:cs="Kanit Light"/>
          <w:noProof/>
          <w:sz w:val="19"/>
          <w:szCs w:val="19"/>
        </w:rPr>
        <w:t>s</w:t>
      </w:r>
      <w:r w:rsidRPr="004837CC">
        <w:rPr>
          <w:rFonts w:ascii="Kanit Light" w:hAnsi="Kanit Light" w:cs="Kanit Light"/>
          <w:noProof/>
          <w:sz w:val="19"/>
          <w:szCs w:val="19"/>
        </w:rPr>
        <w:t xml:space="preserve"> acompte</w:t>
      </w:r>
      <w:r w:rsidR="00367E2E">
        <w:rPr>
          <w:rFonts w:ascii="Kanit Light" w:hAnsi="Kanit Light" w:cs="Kanit Light"/>
          <w:noProof/>
          <w:sz w:val="19"/>
          <w:szCs w:val="19"/>
        </w:rPr>
        <w:t>s</w:t>
      </w:r>
      <w:r w:rsidRPr="004837CC">
        <w:rPr>
          <w:rFonts w:ascii="Kanit Light" w:hAnsi="Kanit Light" w:cs="Kanit Light"/>
          <w:noProof/>
          <w:sz w:val="19"/>
          <w:szCs w:val="19"/>
        </w:rPr>
        <w:t xml:space="preserve"> est de trente (30) jours à compter de la réception de la demande de paiement par le pouvoir adjudicateur.</w:t>
      </w:r>
    </w:p>
    <w:p w14:paraId="4F735164" w14:textId="0FC2A5A1" w:rsidR="004837CC" w:rsidRPr="004837CC" w:rsidRDefault="004837CC" w:rsidP="002A0A60">
      <w:pPr>
        <w:spacing w:after="120"/>
        <w:jc w:val="both"/>
        <w:rPr>
          <w:rFonts w:ascii="Kanit Light" w:hAnsi="Kanit Light" w:cs="Kanit Light"/>
          <w:noProof/>
          <w:sz w:val="19"/>
          <w:szCs w:val="19"/>
        </w:rPr>
      </w:pPr>
      <w:r>
        <w:rPr>
          <w:rFonts w:ascii="Kanit Light" w:hAnsi="Kanit Light" w:cs="Kanit Light"/>
          <w:noProof/>
          <w:sz w:val="19"/>
          <w:szCs w:val="19"/>
        </w:rPr>
        <w:t xml:space="preserve">Le délai de paiement du solde est de </w:t>
      </w:r>
      <w:r w:rsidR="0049506A">
        <w:rPr>
          <w:rFonts w:ascii="Kanit Light" w:hAnsi="Kanit Light" w:cs="Kanit Light"/>
          <w:noProof/>
          <w:sz w:val="19"/>
          <w:szCs w:val="19"/>
        </w:rPr>
        <w:t>trente (</w:t>
      </w:r>
      <w:r>
        <w:rPr>
          <w:rFonts w:ascii="Kanit Light" w:hAnsi="Kanit Light" w:cs="Kanit Light"/>
          <w:noProof/>
          <w:sz w:val="19"/>
          <w:szCs w:val="19"/>
        </w:rPr>
        <w:t>30</w:t>
      </w:r>
      <w:r w:rsidR="0049506A">
        <w:rPr>
          <w:rFonts w:ascii="Kanit Light" w:hAnsi="Kanit Light" w:cs="Kanit Light"/>
          <w:noProof/>
          <w:sz w:val="19"/>
          <w:szCs w:val="19"/>
        </w:rPr>
        <w:t>)</w:t>
      </w:r>
      <w:r>
        <w:rPr>
          <w:rFonts w:ascii="Kanit Light" w:hAnsi="Kanit Light" w:cs="Kanit Light"/>
          <w:noProof/>
          <w:sz w:val="19"/>
          <w:szCs w:val="19"/>
        </w:rPr>
        <w:t xml:space="preserve"> jours suivant la notification du décompte général et définitif au titulaire.</w:t>
      </w:r>
    </w:p>
    <w:p w14:paraId="134799CA" w14:textId="3D8290D1" w:rsidR="00E235FF" w:rsidRPr="00712FC5" w:rsidRDefault="00756578" w:rsidP="002A0A60">
      <w:pPr>
        <w:spacing w:after="120"/>
        <w:jc w:val="both"/>
        <w:rPr>
          <w:rFonts w:ascii="Kanit Light" w:hAnsi="Kanit Light" w:cs="Kanit Light"/>
          <w:noProof/>
          <w:sz w:val="19"/>
          <w:szCs w:val="19"/>
        </w:rPr>
      </w:pPr>
      <w:r>
        <w:rPr>
          <w:rFonts w:ascii="Kanit Light" w:hAnsi="Kanit Light" w:cs="Kanit Light"/>
          <w:b/>
          <w:bCs/>
          <w:noProof/>
          <w:sz w:val="19"/>
          <w:szCs w:val="19"/>
        </w:rPr>
        <w:t>En application de l’article</w:t>
      </w:r>
      <w:r w:rsidR="00E006F7" w:rsidRPr="00E006F7">
        <w:rPr>
          <w:rFonts w:ascii="Kanit Light" w:hAnsi="Kanit Light" w:cs="Kanit Light"/>
          <w:b/>
          <w:bCs/>
          <w:noProof/>
          <w:sz w:val="19"/>
          <w:szCs w:val="19"/>
        </w:rPr>
        <w:t xml:space="preserve"> 20.2.2</w:t>
      </w:r>
      <w:r>
        <w:rPr>
          <w:rFonts w:ascii="Kanit Light" w:hAnsi="Kanit Light" w:cs="Kanit Light"/>
          <w:b/>
          <w:bCs/>
          <w:noProof/>
          <w:sz w:val="19"/>
          <w:szCs w:val="19"/>
        </w:rPr>
        <w:t>.2</w:t>
      </w:r>
      <w:r w:rsidR="00E006F7" w:rsidRPr="00E006F7">
        <w:rPr>
          <w:rFonts w:ascii="Kanit Light" w:hAnsi="Kanit Light" w:cs="Kanit Light"/>
          <w:b/>
          <w:bCs/>
          <w:noProof/>
          <w:sz w:val="19"/>
          <w:szCs w:val="19"/>
        </w:rPr>
        <w:t xml:space="preserve"> de la norme AFNOR NF </w:t>
      </w:r>
      <w:r w:rsidR="00CE27C9">
        <w:rPr>
          <w:rFonts w:ascii="Kanit Light" w:hAnsi="Kanit Light" w:cs="Kanit Light"/>
          <w:b/>
          <w:bCs/>
          <w:noProof/>
          <w:sz w:val="19"/>
          <w:szCs w:val="19"/>
        </w:rPr>
        <w:t>P0</w:t>
      </w:r>
      <w:r w:rsidR="00E006F7" w:rsidRPr="00E006F7">
        <w:rPr>
          <w:rFonts w:ascii="Kanit Light" w:hAnsi="Kanit Light" w:cs="Kanit Light"/>
          <w:b/>
          <w:bCs/>
          <w:noProof/>
          <w:sz w:val="19"/>
          <w:szCs w:val="19"/>
        </w:rPr>
        <w:t>3-001</w:t>
      </w:r>
      <w:r w:rsidR="00E006F7">
        <w:rPr>
          <w:rFonts w:ascii="Kanit Light" w:hAnsi="Kanit Light" w:cs="Kanit Light"/>
          <w:noProof/>
          <w:sz w:val="19"/>
          <w:szCs w:val="19"/>
        </w:rPr>
        <w:t>, l</w:t>
      </w:r>
      <w:r w:rsidR="00E235FF" w:rsidRPr="00712FC5">
        <w:rPr>
          <w:rFonts w:ascii="Kanit Light" w:hAnsi="Kanit Light" w:cs="Kanit Light"/>
          <w:noProof/>
          <w:sz w:val="19"/>
          <w:szCs w:val="19"/>
        </w:rPr>
        <w:t>e taux des intérêts moratoires applicables en cas de dépassement du délai maximum de paiement est le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CE389F6" w14:textId="64B482ED" w:rsidR="00344140" w:rsidRDefault="00E235FF" w:rsidP="000A4351">
      <w:pPr>
        <w:spacing w:after="120"/>
        <w:jc w:val="both"/>
        <w:rPr>
          <w:rFonts w:ascii="Kanit Light" w:hAnsi="Kanit Light" w:cs="Kanit Light"/>
          <w:noProof/>
          <w:sz w:val="19"/>
          <w:szCs w:val="19"/>
        </w:rPr>
      </w:pPr>
      <w:r w:rsidRPr="00712FC5">
        <w:rPr>
          <w:rFonts w:ascii="Kanit Light" w:hAnsi="Kanit Light" w:cs="Kanit Light"/>
          <w:noProof/>
          <w:sz w:val="19"/>
          <w:szCs w:val="19"/>
        </w:rPr>
        <w:t xml:space="preserve">En cas de retard de paiement, le pouvoir adjudicateur sera de plein droit débiteur auprès du titulaire du marché de l’indemnité forfaitaire pour frais de recouvrement, conformément aux dispositions </w:t>
      </w:r>
      <w:r w:rsidR="00082527">
        <w:rPr>
          <w:rFonts w:ascii="Kanit Light" w:hAnsi="Kanit Light" w:cs="Kanit Light"/>
          <w:noProof/>
          <w:sz w:val="19"/>
          <w:szCs w:val="19"/>
        </w:rPr>
        <w:t>de l’article</w:t>
      </w:r>
      <w:r w:rsidR="00817DFA">
        <w:rPr>
          <w:rFonts w:ascii="Kanit Light" w:hAnsi="Kanit Light" w:cs="Kanit Light"/>
          <w:noProof/>
          <w:sz w:val="19"/>
          <w:szCs w:val="19"/>
        </w:rPr>
        <w:t xml:space="preserve"> D2192-35</w:t>
      </w:r>
      <w:r w:rsidR="00082527">
        <w:rPr>
          <w:rFonts w:ascii="Kanit Light" w:hAnsi="Kanit Light" w:cs="Kanit Light"/>
          <w:noProof/>
          <w:sz w:val="19"/>
          <w:szCs w:val="19"/>
        </w:rPr>
        <w:t xml:space="preserve"> du code de la commande publique.</w:t>
      </w:r>
    </w:p>
    <w:p w14:paraId="6CCA9140" w14:textId="4E1C5CBE" w:rsidR="00FB26DF" w:rsidRPr="00FB26DF" w:rsidRDefault="00FB26DF" w:rsidP="00FB26DF">
      <w:pPr>
        <w:pStyle w:val="05ARTICLENiv1-SsTitre"/>
        <w:rPr>
          <w:rFonts w:ascii="Kanit Light" w:hAnsi="Kanit Light" w:cs="Kanit Light"/>
          <w:bCs/>
          <w:sz w:val="19"/>
          <w:szCs w:val="19"/>
        </w:rPr>
      </w:pPr>
      <w:r w:rsidRPr="00712FC5">
        <w:rPr>
          <w:rFonts w:ascii="Kanit Light" w:hAnsi="Kanit Light" w:cs="Kanit Light"/>
          <w:bCs/>
          <w:sz w:val="19"/>
          <w:szCs w:val="19"/>
        </w:rPr>
        <w:t>7</w:t>
      </w:r>
      <w:r>
        <w:rPr>
          <w:rFonts w:ascii="Kanit Light" w:hAnsi="Kanit Light" w:cs="Kanit Light"/>
          <w:bCs/>
          <w:sz w:val="19"/>
          <w:szCs w:val="19"/>
        </w:rPr>
        <w:t>.</w:t>
      </w:r>
      <w:r w:rsidR="004837CC">
        <w:rPr>
          <w:rFonts w:ascii="Kanit Light" w:hAnsi="Kanit Light" w:cs="Kanit Light"/>
          <w:bCs/>
          <w:sz w:val="19"/>
          <w:szCs w:val="19"/>
        </w:rPr>
        <w:t>4</w:t>
      </w:r>
      <w:r w:rsidRPr="00712FC5">
        <w:rPr>
          <w:rFonts w:ascii="Kanit Light" w:hAnsi="Kanit Light" w:cs="Kanit Light"/>
          <w:bCs/>
          <w:sz w:val="19"/>
          <w:szCs w:val="19"/>
        </w:rPr>
        <w:t xml:space="preserve"> </w:t>
      </w:r>
      <w:r w:rsidR="000A3D7E">
        <w:rPr>
          <w:rFonts w:ascii="Kanit Light" w:hAnsi="Kanit Light" w:cs="Kanit Light"/>
          <w:bCs/>
          <w:sz w:val="19"/>
          <w:szCs w:val="19"/>
        </w:rPr>
        <w:t>Avance</w:t>
      </w:r>
    </w:p>
    <w:p w14:paraId="52FAC9FD" w14:textId="4E3B0729" w:rsidR="003F6BDE" w:rsidRDefault="00A256FC" w:rsidP="00FB26DF">
      <w:pPr>
        <w:spacing w:after="120"/>
        <w:jc w:val="both"/>
        <w:rPr>
          <w:rFonts w:ascii="Kanit Light" w:hAnsi="Kanit Light" w:cs="Kanit Light"/>
          <w:sz w:val="19"/>
          <w:szCs w:val="19"/>
        </w:rPr>
      </w:pPr>
      <w:r w:rsidRPr="00A256FC">
        <w:rPr>
          <w:rFonts w:ascii="Kanit Light" w:hAnsi="Kanit Light" w:cs="Kanit Light"/>
          <w:b/>
          <w:bCs/>
          <w:sz w:val="19"/>
          <w:szCs w:val="19"/>
        </w:rPr>
        <w:t>Par dérogation à l’article 20.2 de la norme AFNOR NF P03-001</w:t>
      </w:r>
      <w:r>
        <w:rPr>
          <w:rFonts w:ascii="Kanit Light" w:hAnsi="Kanit Light" w:cs="Kanit Light"/>
          <w:sz w:val="19"/>
          <w:szCs w:val="19"/>
        </w:rPr>
        <w:t xml:space="preserve">, le </w:t>
      </w:r>
      <w:r w:rsidR="003F6BDE">
        <w:rPr>
          <w:rFonts w:ascii="Kanit Light" w:hAnsi="Kanit Light" w:cs="Kanit Light"/>
          <w:sz w:val="19"/>
          <w:szCs w:val="19"/>
        </w:rPr>
        <w:t>présent marché ne fait pas l’objet du versement d’une avance.</w:t>
      </w:r>
    </w:p>
    <w:p w14:paraId="393305B5" w14:textId="77777777" w:rsidR="000A4351" w:rsidRPr="00712FC5" w:rsidRDefault="000A4351" w:rsidP="000A4351">
      <w:pPr>
        <w:pStyle w:val="04ARTICLE-Titre"/>
        <w:spacing w:before="0"/>
        <w:rPr>
          <w:rFonts w:ascii="Kanit Light" w:hAnsi="Kanit Light" w:cs="Kanit Light"/>
          <w:sz w:val="19"/>
          <w:szCs w:val="19"/>
        </w:rPr>
      </w:pPr>
      <w:bookmarkStart w:id="28" w:name="_Toc484161826"/>
      <w:r w:rsidRPr="00712FC5">
        <w:rPr>
          <w:rFonts w:ascii="Kanit Light" w:hAnsi="Kanit Light" w:cs="Kanit Light"/>
          <w:sz w:val="19"/>
          <w:szCs w:val="19"/>
        </w:rPr>
        <w:t>ARTICLE 8 - PROVENANCE, QUALITE, CONTRÔLE ET PRISE EN CHARGE DES MATERIAUX ET PRODUITS</w:t>
      </w:r>
      <w:bookmarkEnd w:id="28"/>
    </w:p>
    <w:p w14:paraId="756EBB74" w14:textId="77777777" w:rsidR="000A4351" w:rsidRPr="00712FC5" w:rsidRDefault="000A4351" w:rsidP="000A4351">
      <w:pPr>
        <w:pStyle w:val="05ARTICLENiv1-Texte"/>
        <w:rPr>
          <w:rFonts w:ascii="Kanit Light" w:hAnsi="Kanit Light" w:cs="Kanit Light"/>
          <w:sz w:val="19"/>
          <w:szCs w:val="19"/>
        </w:rPr>
      </w:pPr>
      <w:bookmarkStart w:id="29" w:name="_Toc125273015"/>
      <w:r w:rsidRPr="00712FC5">
        <w:rPr>
          <w:rFonts w:ascii="Kanit Light" w:hAnsi="Kanit Light" w:cs="Kanit Light"/>
          <w:sz w:val="19"/>
          <w:szCs w:val="19"/>
        </w:rPr>
        <w:t>L'ensemble des Cahiers des Charges, DTU, des règles de calcul, des Cahiers des Clauses Spéciales rendus obligatoires par décrets ou Normes Européennes reconnues s'appliquent au marché.</w:t>
      </w:r>
    </w:p>
    <w:bookmarkEnd w:id="29"/>
    <w:p w14:paraId="1C5A185E" w14:textId="4E831DB7" w:rsidR="00A93A4E" w:rsidRDefault="000A4351" w:rsidP="00E322FE">
      <w:pPr>
        <w:pStyle w:val="06ARTICLENiv2-Texte"/>
        <w:spacing w:after="120"/>
        <w:ind w:left="0"/>
        <w:rPr>
          <w:rFonts w:ascii="Kanit Light" w:hAnsi="Kanit Light" w:cs="Kanit Light"/>
          <w:sz w:val="19"/>
          <w:szCs w:val="19"/>
        </w:rPr>
      </w:pPr>
      <w:r w:rsidRPr="00712FC5">
        <w:rPr>
          <w:rFonts w:ascii="Kanit Light" w:hAnsi="Kanit Light" w:cs="Kanit Light"/>
          <w:sz w:val="19"/>
          <w:szCs w:val="19"/>
        </w:rPr>
        <w:t>Aucun lieu d’extraction ne sera mis à la disposition de l’entrepreneur.</w:t>
      </w:r>
    </w:p>
    <w:p w14:paraId="491C0CFE" w14:textId="1FF08CF3" w:rsidR="000A4351" w:rsidRPr="00712FC5" w:rsidRDefault="000A4351" w:rsidP="00733DF8">
      <w:pPr>
        <w:pStyle w:val="04ARTICLE-Titre"/>
        <w:spacing w:before="240"/>
        <w:rPr>
          <w:rFonts w:ascii="Kanit Light" w:hAnsi="Kanit Light" w:cs="Kanit Light"/>
          <w:sz w:val="19"/>
          <w:szCs w:val="19"/>
        </w:rPr>
      </w:pPr>
      <w:bookmarkStart w:id="30" w:name="_Toc125273019"/>
      <w:bookmarkStart w:id="31" w:name="_Toc484161830"/>
      <w:r w:rsidRPr="00712FC5">
        <w:rPr>
          <w:rFonts w:ascii="Kanit Light" w:hAnsi="Kanit Light" w:cs="Kanit Light"/>
          <w:caps w:val="0"/>
          <w:sz w:val="19"/>
          <w:szCs w:val="19"/>
        </w:rPr>
        <w:t>ARTICLE 9 - IMPLANTATION DES OUVRAGES</w:t>
      </w:r>
      <w:bookmarkStart w:id="32" w:name="_Toc125273021"/>
      <w:bookmarkEnd w:id="30"/>
      <w:r w:rsidRPr="00712FC5">
        <w:rPr>
          <w:rFonts w:ascii="Kanit Light" w:hAnsi="Kanit Light" w:cs="Kanit Light"/>
          <w:caps w:val="0"/>
          <w:sz w:val="19"/>
          <w:szCs w:val="19"/>
        </w:rPr>
        <w:t xml:space="preserve"> ET LOCALISATION DES R</w:t>
      </w:r>
      <w:r w:rsidR="00A4595A">
        <w:rPr>
          <w:rFonts w:ascii="Kanit Light" w:hAnsi="Kanit Light" w:cs="Kanit Light"/>
          <w:caps w:val="0"/>
          <w:sz w:val="19"/>
          <w:szCs w:val="19"/>
        </w:rPr>
        <w:t>É</w:t>
      </w:r>
      <w:r w:rsidRPr="00712FC5">
        <w:rPr>
          <w:rFonts w:ascii="Kanit Light" w:hAnsi="Kanit Light" w:cs="Kanit Light"/>
          <w:caps w:val="0"/>
          <w:sz w:val="19"/>
          <w:szCs w:val="19"/>
        </w:rPr>
        <w:t>SEAUX SOUTERRAINS, ENTERR</w:t>
      </w:r>
      <w:r w:rsidR="00A4595A">
        <w:rPr>
          <w:rFonts w:ascii="Kanit Light" w:hAnsi="Kanit Light" w:cs="Kanit Light"/>
          <w:caps w:val="0"/>
          <w:sz w:val="19"/>
          <w:szCs w:val="19"/>
        </w:rPr>
        <w:t>É</w:t>
      </w:r>
      <w:r w:rsidRPr="00712FC5">
        <w:rPr>
          <w:rFonts w:ascii="Kanit Light" w:hAnsi="Kanit Light" w:cs="Kanit Light"/>
          <w:caps w:val="0"/>
          <w:sz w:val="19"/>
          <w:szCs w:val="19"/>
        </w:rPr>
        <w:t>S, SUBAQUATIQUES OU A</w:t>
      </w:r>
      <w:r w:rsidR="00A4595A">
        <w:rPr>
          <w:rFonts w:ascii="Kanit Light" w:hAnsi="Kanit Light" w:cs="Kanit Light"/>
          <w:caps w:val="0"/>
          <w:sz w:val="19"/>
          <w:szCs w:val="19"/>
        </w:rPr>
        <w:t>É</w:t>
      </w:r>
      <w:r w:rsidRPr="00712FC5">
        <w:rPr>
          <w:rFonts w:ascii="Kanit Light" w:hAnsi="Kanit Light" w:cs="Kanit Light"/>
          <w:caps w:val="0"/>
          <w:sz w:val="19"/>
          <w:szCs w:val="19"/>
        </w:rPr>
        <w:t>RIENS</w:t>
      </w:r>
      <w:bookmarkEnd w:id="31"/>
    </w:p>
    <w:p w14:paraId="542B49C9" w14:textId="77777777" w:rsidR="000A4351" w:rsidRPr="00712FC5" w:rsidRDefault="000A4351" w:rsidP="000A4351">
      <w:pPr>
        <w:pStyle w:val="05ARTICLENiv1-SsTitre"/>
        <w:rPr>
          <w:rFonts w:ascii="Kanit Light" w:hAnsi="Kanit Light" w:cs="Kanit Light"/>
          <w:sz w:val="19"/>
          <w:szCs w:val="19"/>
        </w:rPr>
      </w:pPr>
      <w:bookmarkStart w:id="33" w:name="_Toc484161831"/>
      <w:r w:rsidRPr="00712FC5">
        <w:rPr>
          <w:rFonts w:ascii="Kanit Light" w:hAnsi="Kanit Light" w:cs="Kanit Light"/>
          <w:sz w:val="19"/>
          <w:szCs w:val="19"/>
        </w:rPr>
        <w:t>9.1 Piquetage général</w:t>
      </w:r>
      <w:bookmarkEnd w:id="33"/>
    </w:p>
    <w:p w14:paraId="28E4AFB4" w14:textId="77777777" w:rsidR="00844DEC" w:rsidRDefault="00844DEC" w:rsidP="002B27D7">
      <w:pPr>
        <w:pStyle w:val="05ARTICLENiv1-SsTitre"/>
        <w:rPr>
          <w:rFonts w:ascii="Kanit Light" w:hAnsi="Kanit Light" w:cs="Kanit Light"/>
          <w:b w:val="0"/>
          <w:color w:val="auto"/>
          <w:spacing w:val="-6"/>
          <w:sz w:val="19"/>
          <w:szCs w:val="19"/>
        </w:rPr>
      </w:pPr>
      <w:bookmarkStart w:id="34" w:name="_Toc484161832"/>
      <w:bookmarkEnd w:id="32"/>
      <w:r w:rsidRPr="00844DEC">
        <w:rPr>
          <w:rFonts w:ascii="Kanit Light" w:hAnsi="Kanit Light" w:cs="Kanit Light"/>
          <w:bCs/>
          <w:color w:val="auto"/>
          <w:spacing w:val="-6"/>
          <w:sz w:val="19"/>
          <w:szCs w:val="19"/>
        </w:rPr>
        <w:t>Par dérogation à l’article 8.3.1 de la norme AFNOR</w:t>
      </w:r>
      <w:r w:rsidRPr="00844DEC">
        <w:rPr>
          <w:rFonts w:ascii="Kanit Light" w:hAnsi="Kanit Light" w:cs="Kanit Light"/>
          <w:b w:val="0"/>
          <w:color w:val="auto"/>
          <w:spacing w:val="-6"/>
          <w:sz w:val="19"/>
          <w:szCs w:val="19"/>
        </w:rPr>
        <w:t>, le titulaire sera tenu de procéder lui-même et sous sa responsabilité, en présence du maître d'œuvre, au piquetage général des ouvrages. Il devra, pour toutes ces opérations et pour toutes les vérifications que désirerait exécuter le maître d'œuvre, tenir à la disposition de celui-ci le matériel topographique et le personnel qualifié correspondant. Les frais engagés par l'entrepreneur à cette occasion sont compris dans le prix du marché.</w:t>
      </w:r>
    </w:p>
    <w:p w14:paraId="5E21BF95" w14:textId="7C000C4C" w:rsidR="000A4351" w:rsidRPr="00712FC5" w:rsidRDefault="000A4351" w:rsidP="002B27D7">
      <w:pPr>
        <w:pStyle w:val="05ARTICLENiv1-SsTitre"/>
        <w:rPr>
          <w:rFonts w:ascii="Kanit Light" w:hAnsi="Kanit Light" w:cs="Kanit Light"/>
          <w:sz w:val="19"/>
          <w:szCs w:val="19"/>
        </w:rPr>
      </w:pPr>
      <w:r w:rsidRPr="00712FC5">
        <w:rPr>
          <w:rFonts w:ascii="Kanit Light" w:hAnsi="Kanit Light" w:cs="Kanit Light"/>
          <w:sz w:val="19"/>
          <w:szCs w:val="19"/>
        </w:rPr>
        <w:t>9.2 Travaux à proximité des réseaux souterrains, enterrés, subaquatiques ou aériens</w:t>
      </w:r>
      <w:bookmarkEnd w:id="34"/>
    </w:p>
    <w:p w14:paraId="4FBF9889" w14:textId="7B6FBFBE" w:rsidR="00702C05" w:rsidRPr="00702C05" w:rsidRDefault="00B01AFE" w:rsidP="00591146">
      <w:pPr>
        <w:spacing w:after="120"/>
        <w:ind w:left="851"/>
        <w:jc w:val="both"/>
        <w:rPr>
          <w:rFonts w:ascii="Kanit Light" w:hAnsi="Kanit Light" w:cs="Kanit Light"/>
          <w:b/>
          <w:spacing w:val="0"/>
          <w:sz w:val="19"/>
          <w:szCs w:val="19"/>
        </w:rPr>
      </w:pPr>
      <w:r>
        <w:rPr>
          <w:rFonts w:ascii="Kanit Light" w:hAnsi="Kanit Light" w:cs="Kanit Light"/>
          <w:b/>
          <w:spacing w:val="0"/>
          <w:sz w:val="19"/>
          <w:szCs w:val="19"/>
        </w:rPr>
        <w:t>9</w:t>
      </w:r>
      <w:r w:rsidR="00702C05" w:rsidRPr="00702C05">
        <w:rPr>
          <w:rFonts w:ascii="Kanit Light" w:hAnsi="Kanit Light" w:cs="Kanit Light"/>
          <w:b/>
          <w:spacing w:val="0"/>
          <w:sz w:val="19"/>
          <w:szCs w:val="19"/>
        </w:rPr>
        <w:t>.2.1 Obligations générales du titulaire</w:t>
      </w:r>
    </w:p>
    <w:p w14:paraId="044B9EB5" w14:textId="77777777" w:rsidR="00702C05" w:rsidRPr="00702C05" w:rsidRDefault="00702C05" w:rsidP="00702C05">
      <w:pPr>
        <w:spacing w:after="120"/>
        <w:jc w:val="both"/>
        <w:rPr>
          <w:rFonts w:ascii="Kanit Light" w:hAnsi="Kanit Light" w:cs="Kanit Light"/>
          <w:noProof/>
          <w:sz w:val="19"/>
          <w:szCs w:val="19"/>
        </w:rPr>
      </w:pPr>
      <w:r w:rsidRPr="00702C05">
        <w:rPr>
          <w:rFonts w:ascii="Kanit Light" w:hAnsi="Kanit Light" w:cs="Kanit Light"/>
          <w:noProof/>
          <w:sz w:val="19"/>
          <w:szCs w:val="19"/>
        </w:rPr>
        <w:t>Lorsque les travaux doivent être exécutés au droit ou au voisinage d'ouvrages souterrains, enterrés, subaquatiques ou aériens, le titulaire, ou chacun des cotraitants en cas de groupement d’entreprises, veille au respect de l'ensemble des dispositions législatives et réglementaires relatives à l'exécution de travaux à proximité de certains ouvrages souterrains, aériens ou subaquatiques de transport ou de distribution, résultant des dispositions des articles L 554-1 et s. et R 554-1 et s. du Code de l'Environnement.</w:t>
      </w:r>
    </w:p>
    <w:p w14:paraId="64143E8C" w14:textId="77777777" w:rsidR="00702C05" w:rsidRPr="00702C05" w:rsidRDefault="00702C05" w:rsidP="00702C05">
      <w:pPr>
        <w:spacing w:after="120"/>
        <w:jc w:val="both"/>
        <w:rPr>
          <w:rFonts w:ascii="Kanit Light" w:hAnsi="Kanit Light" w:cs="Kanit Light"/>
          <w:noProof/>
          <w:sz w:val="19"/>
          <w:szCs w:val="19"/>
        </w:rPr>
      </w:pPr>
      <w:r w:rsidRPr="00702C05">
        <w:rPr>
          <w:rFonts w:ascii="Kanit Light" w:hAnsi="Kanit Light" w:cs="Kanit Light"/>
          <w:noProof/>
          <w:sz w:val="19"/>
          <w:szCs w:val="19"/>
        </w:rPr>
        <w:lastRenderedPageBreak/>
        <w:t>Son offre technique et financière prend en compte toutes les informations et données relatives aux ouvrages existants qui ont été communiquées par le maître de l’ouvrage. Il prend en compte les clauses techniques et financières particulières fixées le cas échéant par le marché.</w:t>
      </w:r>
    </w:p>
    <w:p w14:paraId="77B074EC" w14:textId="01202597" w:rsidR="00702C05" w:rsidRPr="00702C05" w:rsidRDefault="00702C05" w:rsidP="00702C05">
      <w:pPr>
        <w:spacing w:after="120"/>
        <w:jc w:val="both"/>
        <w:rPr>
          <w:rFonts w:ascii="Kanit Light" w:hAnsi="Kanit Light" w:cs="Kanit Light"/>
          <w:spacing w:val="0"/>
          <w:sz w:val="19"/>
          <w:szCs w:val="19"/>
        </w:rPr>
      </w:pPr>
      <w:r w:rsidRPr="00702C05">
        <w:rPr>
          <w:rFonts w:ascii="Kanit Light" w:hAnsi="Kanit Light" w:cs="Kanit Light"/>
          <w:noProof/>
          <w:sz w:val="19"/>
          <w:szCs w:val="19"/>
        </w:rPr>
        <w:t>Pour l'application de ces dispositions</w:t>
      </w:r>
      <w:r w:rsidR="00493D8A">
        <w:rPr>
          <w:rFonts w:ascii="Kanit Light" w:hAnsi="Kanit Light" w:cs="Kanit Light"/>
          <w:noProof/>
          <w:sz w:val="19"/>
          <w:szCs w:val="19"/>
        </w:rPr>
        <w:t>,</w:t>
      </w:r>
      <w:r w:rsidRPr="00702C05">
        <w:rPr>
          <w:rFonts w:ascii="Kanit Light" w:hAnsi="Kanit Light" w:cs="Kanit Light"/>
          <w:noProof/>
          <w:sz w:val="19"/>
          <w:szCs w:val="19"/>
        </w:rPr>
        <w:t xml:space="preserve"> le responsable du projet est le groupement de maîtrise d’œuvre</w:t>
      </w:r>
      <w:r w:rsidR="00844DEC">
        <w:rPr>
          <w:rFonts w:ascii="Kanit Light" w:hAnsi="Kanit Light" w:cs="Kanit Light"/>
          <w:noProof/>
          <w:sz w:val="19"/>
          <w:szCs w:val="19"/>
        </w:rPr>
        <w:t xml:space="preserve"> identifié à l’article 1.3</w:t>
      </w:r>
      <w:r w:rsidRPr="00702C05">
        <w:rPr>
          <w:rFonts w:ascii="Kanit Light" w:hAnsi="Kanit Light" w:cs="Kanit Light"/>
          <w:spacing w:val="0"/>
          <w:sz w:val="19"/>
          <w:szCs w:val="19"/>
        </w:rPr>
        <w:t>.</w:t>
      </w:r>
      <w:r>
        <w:rPr>
          <w:rFonts w:ascii="Kanit Light" w:hAnsi="Kanit Light" w:cs="Kanit Light"/>
          <w:spacing w:val="0"/>
          <w:sz w:val="19"/>
          <w:szCs w:val="19"/>
        </w:rPr>
        <w:t xml:space="preserve"> </w:t>
      </w:r>
      <w:r w:rsidRPr="00702C05">
        <w:rPr>
          <w:rFonts w:ascii="Kanit Light" w:hAnsi="Kanit Light" w:cs="Kanit Light"/>
          <w:spacing w:val="0"/>
          <w:sz w:val="19"/>
          <w:szCs w:val="19"/>
        </w:rPr>
        <w:t xml:space="preserve">Dès la notification du marché et avant l’exécution des travaux, le titulaire est tenu de consulter la plate-forme de </w:t>
      </w:r>
      <w:r w:rsidR="00591146" w:rsidRPr="00702C05">
        <w:rPr>
          <w:rFonts w:ascii="Kanit Light" w:hAnsi="Kanit Light" w:cs="Kanit Light"/>
          <w:spacing w:val="0"/>
          <w:sz w:val="19"/>
          <w:szCs w:val="19"/>
        </w:rPr>
        <w:t>téléservice</w:t>
      </w:r>
      <w:r w:rsidRPr="00702C05">
        <w:rPr>
          <w:rFonts w:ascii="Kanit Light" w:hAnsi="Kanit Light" w:cs="Kanit Light"/>
          <w:spacing w:val="0"/>
          <w:sz w:val="19"/>
          <w:szCs w:val="19"/>
        </w:rPr>
        <w:t xml:space="preserve"> du </w:t>
      </w:r>
      <w:r w:rsidRPr="00702C05">
        <w:rPr>
          <w:rFonts w:ascii="Kanit Light" w:hAnsi="Kanit Light" w:cs="Kanit Light"/>
          <w:b/>
          <w:spacing w:val="0"/>
          <w:sz w:val="19"/>
          <w:szCs w:val="19"/>
        </w:rPr>
        <w:t>guichet unique</w:t>
      </w:r>
      <w:r w:rsidRPr="00702C05">
        <w:rPr>
          <w:rFonts w:ascii="Kanit Light" w:hAnsi="Kanit Light" w:cs="Kanit Light"/>
          <w:spacing w:val="0"/>
          <w:sz w:val="19"/>
          <w:szCs w:val="19"/>
        </w:rPr>
        <w:t xml:space="preserve"> afin d’obtenir la liste et les coordonnées des exploitants des ouvrages en service concernés par les travaux et d’adresser à chacun de ces exploitants une </w:t>
      </w:r>
      <w:r w:rsidRPr="00702C05">
        <w:rPr>
          <w:rFonts w:ascii="Kanit Light" w:hAnsi="Kanit Light" w:cs="Kanit Light"/>
          <w:b/>
          <w:spacing w:val="0"/>
          <w:sz w:val="19"/>
          <w:szCs w:val="19"/>
        </w:rPr>
        <w:t xml:space="preserve">déclaration d’intention de commencement de travaux (DICT) </w:t>
      </w:r>
      <w:r w:rsidRPr="00702C05">
        <w:rPr>
          <w:rFonts w:ascii="Kanit Light" w:hAnsi="Kanit Light" w:cs="Kanit Light"/>
          <w:spacing w:val="0"/>
          <w:sz w:val="19"/>
          <w:szCs w:val="19"/>
        </w:rPr>
        <w:t>conformément au modèle prescrit</w:t>
      </w:r>
      <w:r w:rsidRPr="00702C05">
        <w:rPr>
          <w:rFonts w:ascii="Kanit Light" w:hAnsi="Kanit Light" w:cs="Kanit Light"/>
          <w:b/>
          <w:spacing w:val="0"/>
          <w:sz w:val="19"/>
          <w:szCs w:val="19"/>
        </w:rPr>
        <w:t>.</w:t>
      </w:r>
    </w:p>
    <w:p w14:paraId="4782696F" w14:textId="77777777" w:rsidR="00702C05" w:rsidRPr="00702C05" w:rsidRDefault="00702C05" w:rsidP="00702C05">
      <w:pPr>
        <w:spacing w:after="120"/>
        <w:jc w:val="both"/>
        <w:rPr>
          <w:rFonts w:ascii="Kanit Light" w:hAnsi="Kanit Light" w:cs="Kanit Light"/>
          <w:noProof/>
          <w:sz w:val="19"/>
          <w:szCs w:val="19"/>
        </w:rPr>
      </w:pPr>
      <w:r w:rsidRPr="00702C05">
        <w:rPr>
          <w:rFonts w:ascii="Kanit Light" w:hAnsi="Kanit Light" w:cs="Kanit Light"/>
          <w:noProof/>
          <w:sz w:val="19"/>
          <w:szCs w:val="19"/>
        </w:rPr>
        <w:t>Les techniques que le titulaire prévoit d’appliquer à proximité des ouvrages en service ainsi que les modalités de leur mise en œuvre, assurent la conservation et la continuité de service des ouvrages, ainsi que la sauvegarde, compte tenu des dangers éventuels présentés par un endommagement des ouvrages, de la sécurité des personnes et des biens et la protection de l’environnement.</w:t>
      </w:r>
    </w:p>
    <w:p w14:paraId="7113B025" w14:textId="77777777" w:rsidR="00702C05" w:rsidRPr="00702C05" w:rsidRDefault="00702C05" w:rsidP="00702C05">
      <w:pPr>
        <w:spacing w:after="120"/>
        <w:jc w:val="both"/>
        <w:rPr>
          <w:rFonts w:ascii="Kanit Light" w:hAnsi="Kanit Light" w:cs="Kanit Light"/>
          <w:noProof/>
          <w:sz w:val="19"/>
          <w:szCs w:val="19"/>
        </w:rPr>
      </w:pPr>
      <w:r w:rsidRPr="00702C05">
        <w:rPr>
          <w:rFonts w:ascii="Kanit Light" w:hAnsi="Kanit Light" w:cs="Kanit Light"/>
          <w:noProof/>
          <w:sz w:val="19"/>
          <w:szCs w:val="19"/>
        </w:rPr>
        <w:t>Pour toute intervention à proximité des réseaux, le titulaire respecte les prescriptions édictées par le guide technique disponible sur le site « www.reseaux-et-canalisations.ineris.fr », ainsi que, le cas échéant, les</w:t>
      </w:r>
      <w:r w:rsidRPr="00702C05">
        <w:rPr>
          <w:rFonts w:ascii="Kanit Light" w:hAnsi="Kanit Light" w:cs="Kanit Light"/>
          <w:spacing w:val="0"/>
          <w:sz w:val="19"/>
          <w:szCs w:val="19"/>
        </w:rPr>
        <w:t xml:space="preserve"> informations </w:t>
      </w:r>
      <w:r w:rsidRPr="00702C05">
        <w:rPr>
          <w:rFonts w:ascii="Kanit Light" w:hAnsi="Kanit Light" w:cs="Kanit Light"/>
          <w:noProof/>
          <w:sz w:val="19"/>
          <w:szCs w:val="19"/>
        </w:rPr>
        <w:t xml:space="preserve">spécifiques sur les précautions particulières à prendre jointes par les exploitants aux récépissés des déclarations DT et DICT ou complétées dans le CCTP </w:t>
      </w:r>
    </w:p>
    <w:p w14:paraId="1B598011" w14:textId="77777777" w:rsidR="00702C05" w:rsidRPr="00702C05" w:rsidRDefault="00702C05" w:rsidP="00702C05">
      <w:pPr>
        <w:spacing w:after="120"/>
        <w:jc w:val="both"/>
        <w:rPr>
          <w:rFonts w:ascii="Kanit Light" w:hAnsi="Kanit Light" w:cs="Kanit Light"/>
          <w:noProof/>
          <w:sz w:val="19"/>
          <w:szCs w:val="19"/>
        </w:rPr>
      </w:pPr>
      <w:r w:rsidRPr="00702C05">
        <w:rPr>
          <w:rFonts w:ascii="Kanit Light" w:hAnsi="Kanit Light" w:cs="Kanit Light"/>
          <w:noProof/>
          <w:sz w:val="19"/>
          <w:szCs w:val="19"/>
        </w:rPr>
        <w:t xml:space="preserve">Le titulaire informe le responsable du projet de toutes éventuelles incohérences, inexactitudes ou manques après comparaison des observations faites sur le terrain avec les informations cartographiques reçues. </w:t>
      </w:r>
    </w:p>
    <w:p w14:paraId="5392D322" w14:textId="77777777" w:rsidR="00702C05" w:rsidRPr="00702C05" w:rsidRDefault="00702C05" w:rsidP="00702C05">
      <w:pPr>
        <w:spacing w:after="120"/>
        <w:jc w:val="both"/>
        <w:rPr>
          <w:rFonts w:ascii="Kanit Light" w:hAnsi="Kanit Light" w:cs="Kanit Light"/>
          <w:noProof/>
          <w:sz w:val="19"/>
          <w:szCs w:val="19"/>
        </w:rPr>
      </w:pPr>
      <w:r w:rsidRPr="00702C05">
        <w:rPr>
          <w:rFonts w:ascii="Kanit Light" w:hAnsi="Kanit Light" w:cs="Kanit Light"/>
          <w:noProof/>
          <w:sz w:val="19"/>
          <w:szCs w:val="19"/>
        </w:rPr>
        <w:t xml:space="preserve">Le titulaire informe les personnes qui travaillent sous sa direction de la localisation des ouvrages qui ont été identifiés et repérés et des mesures de prévention et de protection qui doivent être mises en œuvre lors de l’exécution des travaux. Il s’assure à ce titre de leur formation et de leur qualification minimale nécessaire. </w:t>
      </w:r>
    </w:p>
    <w:p w14:paraId="42BA99B7" w14:textId="77777777" w:rsidR="00702C05" w:rsidRPr="00702C05" w:rsidRDefault="00702C05" w:rsidP="00702C05">
      <w:pPr>
        <w:spacing w:after="120"/>
        <w:jc w:val="both"/>
        <w:rPr>
          <w:rFonts w:ascii="Kanit Light" w:hAnsi="Kanit Light" w:cs="Kanit Light"/>
          <w:noProof/>
          <w:sz w:val="19"/>
          <w:szCs w:val="19"/>
        </w:rPr>
      </w:pPr>
      <w:r w:rsidRPr="00702C05">
        <w:rPr>
          <w:rFonts w:ascii="Kanit Light" w:hAnsi="Kanit Light" w:cs="Kanit Light"/>
          <w:noProof/>
          <w:sz w:val="19"/>
          <w:szCs w:val="19"/>
        </w:rPr>
        <w:t>Dès lors que la durée d’exécution du marché excède six (6) mois, ou excède la durée définie dans la DICT, le titulaire sera tenu d’effectuer une nouvelle DICT, au-delà de ce délai auprès des exploitants d’ouvrages sensibles pour la sécurité, à moins que des réunions périodiques aient été planifiées dès le démarrage du chantier avec l’exploitant.</w:t>
      </w:r>
    </w:p>
    <w:p w14:paraId="0BA7DD92" w14:textId="6895946B" w:rsidR="00702C05" w:rsidRDefault="00702C05" w:rsidP="00702C05">
      <w:pPr>
        <w:spacing w:after="120"/>
        <w:jc w:val="both"/>
        <w:rPr>
          <w:rFonts w:ascii="Kanit Light" w:hAnsi="Kanit Light" w:cs="Kanit Light"/>
          <w:noProof/>
          <w:sz w:val="19"/>
          <w:szCs w:val="19"/>
        </w:rPr>
      </w:pPr>
      <w:r w:rsidRPr="00702C05">
        <w:rPr>
          <w:rFonts w:ascii="Kanit Light" w:hAnsi="Kanit Light" w:cs="Kanit Light"/>
          <w:noProof/>
          <w:sz w:val="19"/>
          <w:szCs w:val="19"/>
        </w:rPr>
        <w:t>Le titulaire veille également au respect par ses sous-traitants de leurs obligations relatives aux déclarations d'intention de commencement de travaux. Il leur communique l’ensemble des dispositions du présent CCAP relatives aux tr</w:t>
      </w:r>
      <w:r w:rsidR="00480872">
        <w:rPr>
          <w:rFonts w:ascii="Kanit Light" w:hAnsi="Kanit Light" w:cs="Kanit Light"/>
          <w:noProof/>
          <w:sz w:val="19"/>
          <w:szCs w:val="19"/>
        </w:rPr>
        <w:t>avaux à proximité des réseaux.</w:t>
      </w:r>
    </w:p>
    <w:p w14:paraId="41EBE695" w14:textId="77777777" w:rsidR="00702C05" w:rsidRPr="00702C05" w:rsidRDefault="00B01AFE" w:rsidP="00591146">
      <w:pPr>
        <w:spacing w:after="120"/>
        <w:ind w:left="851"/>
        <w:jc w:val="both"/>
        <w:rPr>
          <w:rFonts w:ascii="Kanit Light" w:hAnsi="Kanit Light" w:cs="Kanit Light"/>
          <w:b/>
          <w:spacing w:val="0"/>
          <w:sz w:val="19"/>
          <w:szCs w:val="19"/>
        </w:rPr>
      </w:pPr>
      <w:bookmarkStart w:id="35" w:name="_Toc337644583"/>
      <w:r>
        <w:rPr>
          <w:rFonts w:ascii="Kanit Light" w:hAnsi="Kanit Light" w:cs="Kanit Light"/>
          <w:b/>
          <w:spacing w:val="0"/>
          <w:sz w:val="19"/>
          <w:szCs w:val="19"/>
        </w:rPr>
        <w:t>9</w:t>
      </w:r>
      <w:r w:rsidR="00702C05" w:rsidRPr="00702C05">
        <w:rPr>
          <w:rFonts w:ascii="Kanit Light" w:hAnsi="Kanit Light" w:cs="Kanit Light"/>
          <w:b/>
          <w:spacing w:val="0"/>
          <w:sz w:val="19"/>
          <w:szCs w:val="19"/>
        </w:rPr>
        <w:t>.2.2 Piquetage spécial des ouvrages souterrains, enterrés, subaquatiques ou aériens</w:t>
      </w:r>
      <w:bookmarkEnd w:id="35"/>
    </w:p>
    <w:p w14:paraId="11F9B2FB" w14:textId="77777777" w:rsidR="00702C05" w:rsidRPr="00702C05" w:rsidRDefault="00702C05" w:rsidP="00591146">
      <w:pPr>
        <w:spacing w:after="120"/>
        <w:jc w:val="both"/>
        <w:rPr>
          <w:rFonts w:ascii="Kanit Light" w:hAnsi="Kanit Light" w:cs="Kanit Light"/>
          <w:spacing w:val="0"/>
          <w:sz w:val="19"/>
          <w:szCs w:val="19"/>
        </w:rPr>
      </w:pPr>
      <w:r w:rsidRPr="00702C05">
        <w:rPr>
          <w:rFonts w:ascii="Kanit Light" w:hAnsi="Kanit Light" w:cs="Kanit Light"/>
          <w:spacing w:val="0"/>
          <w:sz w:val="19"/>
          <w:szCs w:val="19"/>
        </w:rPr>
        <w:t>Le piquetage spécial des ouvrages souterrains ou enterrés, subaquatiques ou aériens tels que canalisations ou câbles situés au droit ou au voisinage des travaux à exécuter et dont le titulaire a reçu du responsable de projet toutes informations nécessaires sur leur nature et leur position, sera effectué par le titulaire, à ses frais, sous la responsabilité du responsable de projet, dans les mêmes conditions qu'au 8.1 ci-dessus.</w:t>
      </w:r>
    </w:p>
    <w:p w14:paraId="3353FA49" w14:textId="77777777" w:rsidR="00702C05" w:rsidRPr="00702C05" w:rsidRDefault="00702C05" w:rsidP="00591146">
      <w:pPr>
        <w:spacing w:after="120"/>
        <w:jc w:val="both"/>
        <w:rPr>
          <w:rFonts w:ascii="Kanit Light" w:hAnsi="Kanit Light" w:cs="Kanit Light"/>
          <w:spacing w:val="0"/>
          <w:sz w:val="19"/>
          <w:szCs w:val="19"/>
        </w:rPr>
      </w:pPr>
      <w:r w:rsidRPr="00702C05">
        <w:rPr>
          <w:rFonts w:ascii="Kanit Light" w:hAnsi="Kanit Light" w:cs="Kanit Light"/>
          <w:spacing w:val="0"/>
          <w:sz w:val="19"/>
          <w:szCs w:val="19"/>
        </w:rPr>
        <w:t>Il maintient le marquage/piquetage en bon état.</w:t>
      </w:r>
    </w:p>
    <w:p w14:paraId="37B597B7" w14:textId="77777777" w:rsidR="00702C05" w:rsidRPr="00702C05" w:rsidRDefault="00B01AFE" w:rsidP="00591146">
      <w:pPr>
        <w:spacing w:after="120"/>
        <w:ind w:left="851"/>
        <w:jc w:val="both"/>
        <w:rPr>
          <w:rFonts w:ascii="Kanit Light" w:hAnsi="Kanit Light" w:cs="Kanit Light"/>
          <w:b/>
          <w:spacing w:val="0"/>
          <w:sz w:val="19"/>
          <w:szCs w:val="19"/>
        </w:rPr>
      </w:pPr>
      <w:bookmarkStart w:id="36" w:name="_Toc337644584"/>
      <w:r>
        <w:rPr>
          <w:rFonts w:ascii="Kanit Light" w:hAnsi="Kanit Light" w:cs="Kanit Light"/>
          <w:b/>
          <w:spacing w:val="0"/>
          <w:sz w:val="19"/>
          <w:szCs w:val="19"/>
        </w:rPr>
        <w:t>9</w:t>
      </w:r>
      <w:r w:rsidR="00702C05" w:rsidRPr="00702C05">
        <w:rPr>
          <w:rFonts w:ascii="Kanit Light" w:hAnsi="Kanit Light" w:cs="Kanit Light"/>
          <w:b/>
          <w:spacing w:val="0"/>
          <w:sz w:val="19"/>
          <w:szCs w:val="19"/>
        </w:rPr>
        <w:t>.2.3 Evolutions éventuelles des ouvrages souterrains, enterrés, subaquatiques ou aériens entre la préparation du projet par le maître d’ouvrage et l’exécution des travaux</w:t>
      </w:r>
      <w:bookmarkEnd w:id="36"/>
    </w:p>
    <w:p w14:paraId="4C8A0F1D" w14:textId="77777777" w:rsidR="00702C05" w:rsidRPr="00702C05" w:rsidRDefault="00702C05" w:rsidP="00702C05">
      <w:pPr>
        <w:spacing w:after="120"/>
        <w:jc w:val="both"/>
        <w:rPr>
          <w:rFonts w:ascii="Kanit Light" w:hAnsi="Kanit Light" w:cs="Kanit Light"/>
          <w:spacing w:val="0"/>
          <w:sz w:val="19"/>
          <w:szCs w:val="19"/>
        </w:rPr>
      </w:pPr>
      <w:r w:rsidRPr="00702C05">
        <w:rPr>
          <w:rFonts w:ascii="Kanit Light" w:hAnsi="Kanit Light" w:cs="Kanit Light"/>
          <w:spacing w:val="0"/>
          <w:sz w:val="19"/>
          <w:szCs w:val="19"/>
        </w:rPr>
        <w:t>Dans le cas où l'exécutant des travaux découvre de nouveaux ouvrages, des modifications ou extensions d'ouvrages :</w:t>
      </w:r>
    </w:p>
    <w:p w14:paraId="677297E3" w14:textId="77777777" w:rsidR="00702C05" w:rsidRPr="00702C05" w:rsidRDefault="00702C05" w:rsidP="00E04DD5">
      <w:pPr>
        <w:numPr>
          <w:ilvl w:val="0"/>
          <w:numId w:val="4"/>
        </w:numPr>
        <w:spacing w:after="120"/>
        <w:jc w:val="both"/>
        <w:rPr>
          <w:rFonts w:ascii="Kanit Light" w:hAnsi="Kanit Light" w:cs="Kanit Light"/>
          <w:spacing w:val="0"/>
          <w:sz w:val="19"/>
          <w:szCs w:val="19"/>
        </w:rPr>
      </w:pPr>
      <w:r w:rsidRPr="00702C05">
        <w:rPr>
          <w:rFonts w:ascii="Kanit Light" w:hAnsi="Kanit Light" w:cs="Kanit Light"/>
          <w:spacing w:val="0"/>
          <w:sz w:val="19"/>
          <w:szCs w:val="19"/>
        </w:rPr>
        <w:t>Il doit en informer par écrit le responsable du projet sans délai</w:t>
      </w:r>
    </w:p>
    <w:p w14:paraId="3239BCD4" w14:textId="56AAC10D" w:rsidR="00702C05" w:rsidRPr="00702C05" w:rsidRDefault="00702C05" w:rsidP="00E04DD5">
      <w:pPr>
        <w:numPr>
          <w:ilvl w:val="0"/>
          <w:numId w:val="4"/>
        </w:numPr>
        <w:spacing w:after="120"/>
        <w:jc w:val="both"/>
        <w:rPr>
          <w:rFonts w:ascii="Kanit Light" w:hAnsi="Kanit Light" w:cs="Kanit Light"/>
          <w:spacing w:val="0"/>
          <w:sz w:val="19"/>
          <w:szCs w:val="19"/>
        </w:rPr>
      </w:pPr>
      <w:r w:rsidRPr="00702C05">
        <w:rPr>
          <w:rFonts w:ascii="Kanit Light" w:hAnsi="Kanit Light" w:cs="Kanit Light"/>
          <w:spacing w:val="0"/>
          <w:sz w:val="19"/>
          <w:szCs w:val="19"/>
        </w:rPr>
        <w:t xml:space="preserve">Si les ouvrages découverts sont susceptibles d'être sensibles pour la sécurité, ou en cas de différence notable, entre l’état du sous-sol constaté au cours du chantier et les informations portées à la </w:t>
      </w:r>
      <w:r w:rsidRPr="00CB63B2">
        <w:rPr>
          <w:rFonts w:ascii="Kanit Light" w:hAnsi="Kanit Light" w:cs="Kanit Light"/>
          <w:spacing w:val="0"/>
          <w:sz w:val="19"/>
          <w:szCs w:val="19"/>
        </w:rPr>
        <w:t>connaissance de l’exécutant des travaux, qui entraînerait un risque pour les personnes lié au risque d’</w:t>
      </w:r>
      <w:r w:rsidR="00C20461" w:rsidRPr="00CB63B2">
        <w:rPr>
          <w:rFonts w:ascii="Kanit Light" w:hAnsi="Kanit Light" w:cs="Kanit Light"/>
          <w:spacing w:val="0"/>
          <w:sz w:val="19"/>
          <w:szCs w:val="19"/>
        </w:rPr>
        <w:t>endommagement</w:t>
      </w:r>
      <w:r w:rsidRPr="00CB63B2">
        <w:rPr>
          <w:rFonts w:ascii="Kanit Light" w:hAnsi="Kanit Light" w:cs="Kanit Light"/>
          <w:spacing w:val="0"/>
          <w:sz w:val="19"/>
          <w:szCs w:val="19"/>
        </w:rPr>
        <w:t xml:space="preserve"> d’un ouvrage </w:t>
      </w:r>
      <w:r w:rsidRPr="00702C05">
        <w:rPr>
          <w:rFonts w:ascii="Kanit Light" w:hAnsi="Kanit Light" w:cs="Kanit Light"/>
          <w:spacing w:val="0"/>
          <w:sz w:val="19"/>
          <w:szCs w:val="19"/>
        </w:rPr>
        <w:t>sensible pour la sécurité, l'exécutant des travaux arrête le chantier</w:t>
      </w:r>
      <w:r w:rsidR="00480872">
        <w:rPr>
          <w:rFonts w:ascii="Kanit Light" w:hAnsi="Kanit Light" w:cs="Kanit Light"/>
          <w:spacing w:val="0"/>
          <w:sz w:val="19"/>
          <w:szCs w:val="19"/>
        </w:rPr>
        <w:t> :</w:t>
      </w:r>
    </w:p>
    <w:p w14:paraId="6C0DD0ED" w14:textId="77777777" w:rsidR="00702C05" w:rsidRPr="00702C05" w:rsidRDefault="00702C05" w:rsidP="00E04DD5">
      <w:pPr>
        <w:numPr>
          <w:ilvl w:val="1"/>
          <w:numId w:val="4"/>
        </w:numPr>
        <w:spacing w:after="120"/>
        <w:jc w:val="both"/>
        <w:rPr>
          <w:rFonts w:ascii="Kanit Light" w:hAnsi="Kanit Light" w:cs="Kanit Light"/>
          <w:spacing w:val="0"/>
          <w:sz w:val="19"/>
          <w:szCs w:val="19"/>
        </w:rPr>
      </w:pPr>
      <w:r w:rsidRPr="00702C05">
        <w:rPr>
          <w:rFonts w:ascii="Kanit Light" w:hAnsi="Kanit Light" w:cs="Kanit Light"/>
          <w:spacing w:val="0"/>
          <w:sz w:val="19"/>
          <w:szCs w:val="19"/>
        </w:rPr>
        <w:t>En cas de carence de l'exécutant des travaux, le responsable du projet délivre un ordre d'arrêt des travaux.</w:t>
      </w:r>
    </w:p>
    <w:p w14:paraId="691511FA" w14:textId="77777777" w:rsidR="00702C05" w:rsidRPr="00702C05" w:rsidRDefault="00702C05" w:rsidP="00E04DD5">
      <w:pPr>
        <w:numPr>
          <w:ilvl w:val="1"/>
          <w:numId w:val="4"/>
        </w:numPr>
        <w:spacing w:after="120"/>
        <w:jc w:val="both"/>
        <w:rPr>
          <w:rFonts w:ascii="Kanit Light" w:hAnsi="Kanit Light" w:cs="Kanit Light"/>
          <w:spacing w:val="0"/>
          <w:sz w:val="19"/>
          <w:szCs w:val="19"/>
        </w:rPr>
      </w:pPr>
      <w:r w:rsidRPr="00702C05">
        <w:rPr>
          <w:rFonts w:ascii="Kanit Light" w:hAnsi="Kanit Light" w:cs="Kanit Light"/>
          <w:spacing w:val="0"/>
          <w:sz w:val="19"/>
          <w:szCs w:val="19"/>
        </w:rPr>
        <w:lastRenderedPageBreak/>
        <w:t>Il appartient au responsable du projet de décider par écrit des mesures à prendre et de la reprise des travaux lorsque les conditions de sécurité seront à nouveau réunies</w:t>
      </w:r>
    </w:p>
    <w:p w14:paraId="685F83A7" w14:textId="77777777" w:rsidR="00702C05" w:rsidRPr="00702C05" w:rsidRDefault="00702C05" w:rsidP="00E04DD5">
      <w:pPr>
        <w:numPr>
          <w:ilvl w:val="0"/>
          <w:numId w:val="4"/>
        </w:numPr>
        <w:spacing w:after="60"/>
        <w:ind w:hanging="357"/>
        <w:jc w:val="both"/>
        <w:rPr>
          <w:rFonts w:ascii="Kanit Light" w:hAnsi="Kanit Light" w:cs="Kanit Light"/>
          <w:spacing w:val="0"/>
          <w:sz w:val="19"/>
          <w:szCs w:val="19"/>
        </w:rPr>
      </w:pPr>
      <w:r w:rsidRPr="00702C05">
        <w:rPr>
          <w:rFonts w:ascii="Kanit Light" w:hAnsi="Kanit Light" w:cs="Kanit Light"/>
          <w:spacing w:val="0"/>
          <w:sz w:val="19"/>
          <w:szCs w:val="19"/>
        </w:rPr>
        <w:t>Un constat contradictoire doit être établi, conformément au modèle réglementaire, sans délai entre l'exécutant des travaux et le responsable du projet. Le constat contradictoire précise :</w:t>
      </w:r>
    </w:p>
    <w:p w14:paraId="334A83B9" w14:textId="6D785F20" w:rsidR="00702C05" w:rsidRPr="00702C05" w:rsidRDefault="00702C05" w:rsidP="00E04DD5">
      <w:pPr>
        <w:numPr>
          <w:ilvl w:val="1"/>
          <w:numId w:val="4"/>
        </w:numPr>
        <w:spacing w:after="60"/>
        <w:ind w:hanging="357"/>
        <w:jc w:val="both"/>
        <w:rPr>
          <w:rFonts w:ascii="Kanit Light" w:hAnsi="Kanit Light" w:cs="Kanit Light"/>
          <w:spacing w:val="0"/>
          <w:sz w:val="19"/>
          <w:szCs w:val="19"/>
        </w:rPr>
      </w:pPr>
      <w:r w:rsidRPr="00702C05">
        <w:rPr>
          <w:rFonts w:ascii="Kanit Light" w:hAnsi="Kanit Light" w:cs="Kanit Light"/>
          <w:spacing w:val="0"/>
          <w:sz w:val="19"/>
          <w:szCs w:val="19"/>
        </w:rPr>
        <w:t>Les précautions éventuelles à prendre pour la sécurité</w:t>
      </w:r>
    </w:p>
    <w:p w14:paraId="4CAC12D1" w14:textId="77777777" w:rsidR="00702C05" w:rsidRPr="00702C05" w:rsidRDefault="00702C05" w:rsidP="00E04DD5">
      <w:pPr>
        <w:numPr>
          <w:ilvl w:val="1"/>
          <w:numId w:val="4"/>
        </w:numPr>
        <w:spacing w:after="60"/>
        <w:ind w:hanging="357"/>
        <w:jc w:val="both"/>
        <w:rPr>
          <w:rFonts w:ascii="Kanit Light" w:hAnsi="Kanit Light" w:cs="Kanit Light"/>
          <w:spacing w:val="0"/>
          <w:sz w:val="19"/>
          <w:szCs w:val="19"/>
        </w:rPr>
      </w:pPr>
      <w:r w:rsidRPr="00702C05">
        <w:rPr>
          <w:rFonts w:ascii="Kanit Light" w:hAnsi="Kanit Light" w:cs="Kanit Light"/>
          <w:spacing w:val="0"/>
          <w:sz w:val="19"/>
          <w:szCs w:val="19"/>
        </w:rPr>
        <w:t>Les modifications qui doivent être, le cas échéant, apportées au projet</w:t>
      </w:r>
    </w:p>
    <w:p w14:paraId="005AC820" w14:textId="77777777" w:rsidR="00702C05" w:rsidRPr="00702C05" w:rsidRDefault="00702C05" w:rsidP="00E04DD5">
      <w:pPr>
        <w:numPr>
          <w:ilvl w:val="1"/>
          <w:numId w:val="4"/>
        </w:numPr>
        <w:spacing w:after="60"/>
        <w:ind w:hanging="357"/>
        <w:jc w:val="both"/>
        <w:rPr>
          <w:rFonts w:ascii="Kanit Light" w:hAnsi="Kanit Light" w:cs="Kanit Light"/>
          <w:spacing w:val="0"/>
          <w:sz w:val="19"/>
          <w:szCs w:val="19"/>
        </w:rPr>
      </w:pPr>
      <w:r w:rsidRPr="00702C05">
        <w:rPr>
          <w:rFonts w:ascii="Kanit Light" w:hAnsi="Kanit Light" w:cs="Kanit Light"/>
          <w:spacing w:val="0"/>
          <w:sz w:val="19"/>
          <w:szCs w:val="19"/>
        </w:rPr>
        <w:t>L'ensemble des dispositions techniques à prendre pour permettre la poursuite des travaux (précautions pour la sécurité, précautions techniques, investigations complémentaires)</w:t>
      </w:r>
    </w:p>
    <w:p w14:paraId="35BC3231" w14:textId="77777777" w:rsidR="00702C05" w:rsidRPr="00702C05" w:rsidRDefault="00702C05" w:rsidP="00E04DD5">
      <w:pPr>
        <w:numPr>
          <w:ilvl w:val="1"/>
          <w:numId w:val="4"/>
        </w:numPr>
        <w:spacing w:after="60"/>
        <w:ind w:hanging="357"/>
        <w:jc w:val="both"/>
        <w:rPr>
          <w:rFonts w:ascii="Kanit Light" w:hAnsi="Kanit Light" w:cs="Kanit Light"/>
          <w:spacing w:val="0"/>
          <w:sz w:val="19"/>
          <w:szCs w:val="19"/>
        </w:rPr>
      </w:pPr>
      <w:r w:rsidRPr="00702C05">
        <w:rPr>
          <w:rFonts w:ascii="Kanit Light" w:hAnsi="Kanit Light" w:cs="Kanit Light"/>
          <w:spacing w:val="0"/>
          <w:sz w:val="19"/>
          <w:szCs w:val="19"/>
        </w:rPr>
        <w:t>Les conséquences sur les délais</w:t>
      </w:r>
    </w:p>
    <w:p w14:paraId="0FDE4EFB" w14:textId="77777777" w:rsidR="00702C05" w:rsidRPr="00702C05" w:rsidRDefault="00702C05" w:rsidP="00E04DD5">
      <w:pPr>
        <w:numPr>
          <w:ilvl w:val="1"/>
          <w:numId w:val="4"/>
        </w:numPr>
        <w:spacing w:after="60"/>
        <w:ind w:hanging="357"/>
        <w:jc w:val="both"/>
        <w:rPr>
          <w:rFonts w:ascii="Kanit Light" w:hAnsi="Kanit Light" w:cs="Kanit Light"/>
          <w:spacing w:val="0"/>
          <w:sz w:val="19"/>
          <w:szCs w:val="19"/>
        </w:rPr>
      </w:pPr>
      <w:r w:rsidRPr="00702C05">
        <w:rPr>
          <w:rFonts w:ascii="Kanit Light" w:hAnsi="Kanit Light" w:cs="Kanit Light"/>
          <w:spacing w:val="0"/>
          <w:sz w:val="19"/>
          <w:szCs w:val="19"/>
        </w:rPr>
        <w:t>L'arrêt ou la reprise des travaux</w:t>
      </w:r>
    </w:p>
    <w:p w14:paraId="5E88B87E" w14:textId="4908108C" w:rsidR="00702C05" w:rsidRPr="00702C05" w:rsidRDefault="00702C05" w:rsidP="00E04DD5">
      <w:pPr>
        <w:numPr>
          <w:ilvl w:val="1"/>
          <w:numId w:val="4"/>
        </w:numPr>
        <w:spacing w:after="120"/>
        <w:ind w:hanging="357"/>
        <w:jc w:val="both"/>
        <w:rPr>
          <w:rFonts w:ascii="Kanit Light" w:hAnsi="Kanit Light" w:cs="Kanit Light"/>
          <w:spacing w:val="0"/>
          <w:sz w:val="19"/>
          <w:szCs w:val="19"/>
        </w:rPr>
      </w:pPr>
      <w:r w:rsidRPr="00702C05">
        <w:rPr>
          <w:rFonts w:ascii="Kanit Light" w:hAnsi="Kanit Light" w:cs="Kanit Light"/>
          <w:spacing w:val="0"/>
          <w:sz w:val="19"/>
          <w:szCs w:val="19"/>
        </w:rPr>
        <w:t>Les conséquenc</w:t>
      </w:r>
      <w:r w:rsidR="00480872">
        <w:rPr>
          <w:rFonts w:ascii="Kanit Light" w:hAnsi="Kanit Light" w:cs="Kanit Light"/>
          <w:spacing w:val="0"/>
          <w:sz w:val="19"/>
          <w:szCs w:val="19"/>
        </w:rPr>
        <w:t>es financières de la découverte :</w:t>
      </w:r>
      <w:r w:rsidRPr="00702C05">
        <w:rPr>
          <w:rFonts w:ascii="Kanit Light" w:hAnsi="Kanit Light" w:cs="Kanit Light"/>
          <w:spacing w:val="0"/>
          <w:sz w:val="19"/>
          <w:szCs w:val="19"/>
        </w:rPr>
        <w:t xml:space="preserve"> constat de la présence de clauses contractuelles permettant l'indemnisation des précautions et des techniques à mettre à œuvre, de l'arrêt de chantier et des délais supplémentaires ou nécessité d’un avenant définissant les conditions de prise en charge.</w:t>
      </w:r>
    </w:p>
    <w:p w14:paraId="3E1A944A" w14:textId="77777777" w:rsidR="00702C05" w:rsidRPr="00702C05" w:rsidRDefault="00702C05" w:rsidP="00E04DD5">
      <w:pPr>
        <w:numPr>
          <w:ilvl w:val="0"/>
          <w:numId w:val="4"/>
        </w:numPr>
        <w:spacing w:after="120"/>
        <w:ind w:hanging="357"/>
        <w:jc w:val="both"/>
        <w:rPr>
          <w:rFonts w:ascii="Kanit Light" w:hAnsi="Kanit Light" w:cs="Kanit Light"/>
          <w:spacing w:val="0"/>
          <w:sz w:val="19"/>
          <w:szCs w:val="19"/>
        </w:rPr>
      </w:pPr>
      <w:r w:rsidRPr="00702C05">
        <w:rPr>
          <w:rFonts w:ascii="Kanit Light" w:hAnsi="Kanit Light" w:cs="Kanit Light"/>
          <w:spacing w:val="0"/>
          <w:sz w:val="19"/>
          <w:szCs w:val="19"/>
        </w:rPr>
        <w:t>Le cahier des clauses techniques particulières définit le cas échéant les actions complémentaires à mettre en œuvre pour identifier les réseaux et en fixer la localisation ou si celle-ci s'avère impossible, pour réaliser les travaux avec toutes les précautions nécessaires.</w:t>
      </w:r>
    </w:p>
    <w:p w14:paraId="1CB79E8C" w14:textId="77777777" w:rsidR="00702C05" w:rsidRPr="00702C05" w:rsidRDefault="00702C05" w:rsidP="00E04DD5">
      <w:pPr>
        <w:numPr>
          <w:ilvl w:val="1"/>
          <w:numId w:val="4"/>
        </w:numPr>
        <w:spacing w:after="120"/>
        <w:ind w:hanging="357"/>
        <w:jc w:val="both"/>
        <w:rPr>
          <w:rFonts w:ascii="Kanit Light" w:hAnsi="Kanit Light" w:cs="Kanit Light"/>
          <w:spacing w:val="0"/>
          <w:sz w:val="19"/>
          <w:szCs w:val="19"/>
        </w:rPr>
      </w:pPr>
      <w:r w:rsidRPr="00702C05">
        <w:rPr>
          <w:rFonts w:ascii="Kanit Light" w:hAnsi="Kanit Light" w:cs="Kanit Light"/>
          <w:spacing w:val="0"/>
          <w:sz w:val="19"/>
          <w:szCs w:val="19"/>
        </w:rPr>
        <w:t>Toutes les actions complémentaires et investigations complémentaires nécessaires à la réalisation des travaux sont prises en charge par le maitre de l'ouvrage conformément au bordereau de prix annexé le cas échéant au présent document ou dans le cadre d’un avenant.</w:t>
      </w:r>
    </w:p>
    <w:p w14:paraId="4B4A1529" w14:textId="77777777" w:rsidR="00702C05" w:rsidRPr="00702C05" w:rsidRDefault="00702C05" w:rsidP="00E04DD5">
      <w:pPr>
        <w:numPr>
          <w:ilvl w:val="0"/>
          <w:numId w:val="4"/>
        </w:numPr>
        <w:spacing w:after="60"/>
        <w:ind w:hanging="357"/>
        <w:jc w:val="both"/>
        <w:rPr>
          <w:rFonts w:ascii="Kanit Light" w:hAnsi="Kanit Light" w:cs="Kanit Light"/>
          <w:spacing w:val="0"/>
          <w:sz w:val="19"/>
          <w:szCs w:val="19"/>
        </w:rPr>
      </w:pPr>
      <w:r w:rsidRPr="00702C05">
        <w:rPr>
          <w:rFonts w:ascii="Kanit Light" w:hAnsi="Kanit Light" w:cs="Kanit Light"/>
          <w:spacing w:val="0"/>
          <w:sz w:val="19"/>
          <w:szCs w:val="19"/>
        </w:rPr>
        <w:t>Le titulaire sera indemnisé de la totalité de son préjudice éventuel subi du fait de l'évolution des réseaux sur présentation de l'ensemble des justificatifs des frais engagés ou surcoûts pour :</w:t>
      </w:r>
    </w:p>
    <w:p w14:paraId="741A977D" w14:textId="72CF5F7A" w:rsidR="00702C05" w:rsidRPr="00702C05" w:rsidRDefault="00702C05" w:rsidP="00E04DD5">
      <w:pPr>
        <w:numPr>
          <w:ilvl w:val="2"/>
          <w:numId w:val="4"/>
        </w:numPr>
        <w:spacing w:after="60"/>
        <w:ind w:hanging="357"/>
        <w:jc w:val="both"/>
        <w:rPr>
          <w:rFonts w:ascii="Kanit Light" w:hAnsi="Kanit Light" w:cs="Kanit Light"/>
          <w:spacing w:val="0"/>
          <w:sz w:val="19"/>
          <w:szCs w:val="19"/>
        </w:rPr>
      </w:pPr>
      <w:proofErr w:type="gramStart"/>
      <w:r w:rsidRPr="00702C05">
        <w:rPr>
          <w:rFonts w:ascii="Kanit Light" w:hAnsi="Kanit Light" w:cs="Kanit Light"/>
          <w:spacing w:val="0"/>
          <w:sz w:val="19"/>
          <w:szCs w:val="19"/>
        </w:rPr>
        <w:t>la</w:t>
      </w:r>
      <w:proofErr w:type="gramEnd"/>
      <w:r w:rsidRPr="00702C05">
        <w:rPr>
          <w:rFonts w:ascii="Kanit Light" w:hAnsi="Kanit Light" w:cs="Kanit Light"/>
          <w:spacing w:val="0"/>
          <w:sz w:val="19"/>
          <w:szCs w:val="19"/>
        </w:rPr>
        <w:t xml:space="preserve"> mise en œuvre des </w:t>
      </w:r>
      <w:r w:rsidR="00311B1C" w:rsidRPr="00702C05">
        <w:rPr>
          <w:rFonts w:ascii="Kanit Light" w:hAnsi="Kanit Light" w:cs="Kanit Light"/>
          <w:spacing w:val="0"/>
          <w:sz w:val="19"/>
          <w:szCs w:val="19"/>
        </w:rPr>
        <w:t>précautions</w:t>
      </w:r>
      <w:r w:rsidRPr="00702C05">
        <w:rPr>
          <w:rFonts w:ascii="Kanit Light" w:hAnsi="Kanit Light" w:cs="Kanit Light"/>
          <w:spacing w:val="0"/>
          <w:sz w:val="19"/>
          <w:szCs w:val="19"/>
        </w:rPr>
        <w:t xml:space="preserve"> particulières,</w:t>
      </w:r>
    </w:p>
    <w:p w14:paraId="3B328F32" w14:textId="183D7B8B" w:rsidR="00702C05" w:rsidRPr="00702C05" w:rsidRDefault="00702C05" w:rsidP="00E04DD5">
      <w:pPr>
        <w:numPr>
          <w:ilvl w:val="2"/>
          <w:numId w:val="4"/>
        </w:numPr>
        <w:spacing w:after="60"/>
        <w:ind w:hanging="357"/>
        <w:jc w:val="both"/>
        <w:rPr>
          <w:rFonts w:ascii="Kanit Light" w:hAnsi="Kanit Light" w:cs="Kanit Light"/>
          <w:spacing w:val="0"/>
          <w:sz w:val="19"/>
          <w:szCs w:val="19"/>
        </w:rPr>
      </w:pPr>
      <w:proofErr w:type="gramStart"/>
      <w:r w:rsidRPr="00702C05">
        <w:rPr>
          <w:rFonts w:ascii="Kanit Light" w:hAnsi="Kanit Light" w:cs="Kanit Light"/>
          <w:spacing w:val="0"/>
          <w:sz w:val="19"/>
          <w:szCs w:val="19"/>
        </w:rPr>
        <w:t>la</w:t>
      </w:r>
      <w:proofErr w:type="gramEnd"/>
      <w:r w:rsidRPr="00702C05">
        <w:rPr>
          <w:rFonts w:ascii="Kanit Light" w:hAnsi="Kanit Light" w:cs="Kanit Light"/>
          <w:spacing w:val="0"/>
          <w:sz w:val="19"/>
          <w:szCs w:val="19"/>
        </w:rPr>
        <w:t xml:space="preserve"> mise en œuvre des techniques particulières</w:t>
      </w:r>
      <w:r w:rsidR="0036016A">
        <w:rPr>
          <w:rFonts w:ascii="Kanit Light" w:hAnsi="Kanit Light" w:cs="Kanit Light"/>
          <w:spacing w:val="0"/>
          <w:sz w:val="19"/>
          <w:szCs w:val="19"/>
        </w:rPr>
        <w:t>,</w:t>
      </w:r>
    </w:p>
    <w:p w14:paraId="1DAC4383" w14:textId="033BCB29" w:rsidR="00702C05" w:rsidRPr="00702C05" w:rsidRDefault="00702C05" w:rsidP="00E04DD5">
      <w:pPr>
        <w:numPr>
          <w:ilvl w:val="2"/>
          <w:numId w:val="4"/>
        </w:numPr>
        <w:spacing w:after="60"/>
        <w:ind w:hanging="357"/>
        <w:jc w:val="both"/>
        <w:rPr>
          <w:rFonts w:ascii="Kanit Light" w:hAnsi="Kanit Light" w:cs="Kanit Light"/>
          <w:spacing w:val="0"/>
          <w:sz w:val="19"/>
          <w:szCs w:val="19"/>
        </w:rPr>
      </w:pPr>
      <w:proofErr w:type="gramStart"/>
      <w:r w:rsidRPr="00702C05">
        <w:rPr>
          <w:rFonts w:ascii="Kanit Light" w:hAnsi="Kanit Light" w:cs="Kanit Light"/>
          <w:spacing w:val="0"/>
          <w:sz w:val="19"/>
          <w:szCs w:val="19"/>
        </w:rPr>
        <w:t>les</w:t>
      </w:r>
      <w:proofErr w:type="gramEnd"/>
      <w:r w:rsidRPr="00702C05">
        <w:rPr>
          <w:rFonts w:ascii="Kanit Light" w:hAnsi="Kanit Light" w:cs="Kanit Light"/>
          <w:spacing w:val="0"/>
          <w:sz w:val="19"/>
          <w:szCs w:val="19"/>
        </w:rPr>
        <w:t xml:space="preserve"> conséquences du sursis à l'exécution des travaux ou de l'arrêt des travaux</w:t>
      </w:r>
      <w:r w:rsidR="0036016A">
        <w:rPr>
          <w:rFonts w:ascii="Kanit Light" w:hAnsi="Kanit Light" w:cs="Kanit Light"/>
          <w:spacing w:val="0"/>
          <w:sz w:val="19"/>
          <w:szCs w:val="19"/>
        </w:rPr>
        <w:t>,</w:t>
      </w:r>
    </w:p>
    <w:p w14:paraId="74A6C3F7" w14:textId="77A4F563" w:rsidR="00702C05" w:rsidRPr="00702C05" w:rsidRDefault="00702C05" w:rsidP="00E04DD5">
      <w:pPr>
        <w:numPr>
          <w:ilvl w:val="2"/>
          <w:numId w:val="4"/>
        </w:numPr>
        <w:spacing w:after="120"/>
        <w:ind w:hanging="357"/>
        <w:jc w:val="both"/>
        <w:rPr>
          <w:rFonts w:ascii="Kanit Light" w:hAnsi="Kanit Light" w:cs="Kanit Light"/>
          <w:spacing w:val="0"/>
          <w:sz w:val="19"/>
          <w:szCs w:val="19"/>
        </w:rPr>
      </w:pPr>
      <w:proofErr w:type="gramStart"/>
      <w:r w:rsidRPr="00702C05">
        <w:rPr>
          <w:rFonts w:ascii="Kanit Light" w:hAnsi="Kanit Light" w:cs="Kanit Light"/>
          <w:spacing w:val="0"/>
          <w:sz w:val="19"/>
          <w:szCs w:val="19"/>
        </w:rPr>
        <w:t>les</w:t>
      </w:r>
      <w:proofErr w:type="gramEnd"/>
      <w:r w:rsidRPr="00702C05">
        <w:rPr>
          <w:rFonts w:ascii="Kanit Light" w:hAnsi="Kanit Light" w:cs="Kanit Light"/>
          <w:spacing w:val="0"/>
          <w:sz w:val="19"/>
          <w:szCs w:val="19"/>
        </w:rPr>
        <w:t xml:space="preserve"> conséquences des dépassements de délais</w:t>
      </w:r>
      <w:r w:rsidR="0036016A">
        <w:rPr>
          <w:rFonts w:ascii="Kanit Light" w:hAnsi="Kanit Light" w:cs="Kanit Light"/>
          <w:spacing w:val="0"/>
          <w:sz w:val="19"/>
          <w:szCs w:val="19"/>
        </w:rPr>
        <w:t>.</w:t>
      </w:r>
    </w:p>
    <w:p w14:paraId="3CB8D098" w14:textId="77777777" w:rsidR="00702C05" w:rsidRPr="00702C05" w:rsidRDefault="00702C05" w:rsidP="00591146">
      <w:pPr>
        <w:spacing w:after="120"/>
        <w:jc w:val="both"/>
        <w:rPr>
          <w:rFonts w:ascii="Kanit Light" w:hAnsi="Kanit Light" w:cs="Kanit Light"/>
          <w:spacing w:val="0"/>
          <w:sz w:val="19"/>
          <w:szCs w:val="19"/>
        </w:rPr>
      </w:pPr>
      <w:r w:rsidRPr="00702C05">
        <w:rPr>
          <w:rFonts w:ascii="Kanit Light" w:hAnsi="Kanit Light" w:cs="Kanit Light"/>
          <w:spacing w:val="0"/>
          <w:sz w:val="19"/>
          <w:szCs w:val="19"/>
        </w:rPr>
        <w:t>Si la découverte des réseaux remet en cause le projet, dans des proportions ne permettant pas la poursuite du présent marché, elle emporte résiliation du marché à l’</w:t>
      </w:r>
      <w:r w:rsidR="00311B1C" w:rsidRPr="00702C05">
        <w:rPr>
          <w:rFonts w:ascii="Kanit Light" w:hAnsi="Kanit Light" w:cs="Kanit Light"/>
          <w:spacing w:val="0"/>
          <w:sz w:val="19"/>
          <w:szCs w:val="19"/>
        </w:rPr>
        <w:t>initiative</w:t>
      </w:r>
      <w:r w:rsidRPr="00702C05">
        <w:rPr>
          <w:rFonts w:ascii="Kanit Light" w:hAnsi="Kanit Light" w:cs="Kanit Light"/>
          <w:spacing w:val="0"/>
          <w:sz w:val="19"/>
          <w:szCs w:val="19"/>
        </w:rPr>
        <w:t xml:space="preserve"> du maître d’ouvrage et indemnisation du titulaire dans les conditions fixées à </w:t>
      </w:r>
      <w:r w:rsidRPr="0060021B">
        <w:rPr>
          <w:rFonts w:ascii="Kanit Light" w:hAnsi="Kanit Light" w:cs="Kanit Light"/>
          <w:spacing w:val="0"/>
          <w:sz w:val="19"/>
          <w:szCs w:val="19"/>
        </w:rPr>
        <w:t xml:space="preserve">l’article </w:t>
      </w:r>
      <w:r w:rsidR="00311B1C" w:rsidRPr="0060021B">
        <w:rPr>
          <w:rFonts w:ascii="Kanit Light" w:hAnsi="Kanit Light" w:cs="Kanit Light"/>
          <w:spacing w:val="0"/>
          <w:sz w:val="19"/>
          <w:szCs w:val="19"/>
        </w:rPr>
        <w:t>7</w:t>
      </w:r>
      <w:r w:rsidRPr="0060021B">
        <w:rPr>
          <w:rFonts w:ascii="Kanit Light" w:hAnsi="Kanit Light" w:cs="Kanit Light"/>
          <w:spacing w:val="0"/>
          <w:sz w:val="19"/>
          <w:szCs w:val="19"/>
        </w:rPr>
        <w:t xml:space="preserve"> </w:t>
      </w:r>
      <w:r w:rsidR="00311B1C" w:rsidRPr="0060021B">
        <w:rPr>
          <w:rFonts w:ascii="Kanit Light" w:hAnsi="Kanit Light" w:cs="Kanit Light"/>
          <w:spacing w:val="0"/>
          <w:sz w:val="19"/>
          <w:szCs w:val="19"/>
        </w:rPr>
        <w:t>des conditions générales du présent acte d’engagement valant cahier des clauses administratives particulières.</w:t>
      </w:r>
    </w:p>
    <w:p w14:paraId="1927266C" w14:textId="77777777" w:rsidR="00702C05" w:rsidRPr="00702C05" w:rsidRDefault="00B01AFE" w:rsidP="00591146">
      <w:pPr>
        <w:spacing w:after="120"/>
        <w:ind w:left="851"/>
        <w:jc w:val="both"/>
        <w:rPr>
          <w:rFonts w:ascii="Kanit Light" w:hAnsi="Kanit Light" w:cs="Kanit Light"/>
          <w:b/>
          <w:spacing w:val="0"/>
          <w:sz w:val="19"/>
          <w:szCs w:val="19"/>
        </w:rPr>
      </w:pPr>
      <w:r>
        <w:rPr>
          <w:rFonts w:ascii="Kanit Light" w:hAnsi="Kanit Light" w:cs="Kanit Light"/>
          <w:b/>
          <w:spacing w:val="0"/>
          <w:sz w:val="19"/>
          <w:szCs w:val="19"/>
        </w:rPr>
        <w:t>9</w:t>
      </w:r>
      <w:r w:rsidR="00702C05" w:rsidRPr="00702C05">
        <w:rPr>
          <w:rFonts w:ascii="Kanit Light" w:hAnsi="Kanit Light" w:cs="Kanit Light"/>
          <w:b/>
          <w:spacing w:val="0"/>
          <w:sz w:val="19"/>
          <w:szCs w:val="19"/>
        </w:rPr>
        <w:t>.2.4 Dispositions applicables en cas de retard dans l’engagement des travaux imputable au défaut de réponse d'un exploitant d'un réseau sensible pour la sécurité</w:t>
      </w:r>
    </w:p>
    <w:p w14:paraId="0DF9B07D" w14:textId="77777777" w:rsidR="00702C05" w:rsidRPr="00591146" w:rsidRDefault="00702C05" w:rsidP="00702C05">
      <w:pPr>
        <w:spacing w:after="120"/>
        <w:jc w:val="both"/>
        <w:rPr>
          <w:rFonts w:ascii="Kanit Light" w:hAnsi="Kanit Light" w:cs="Kanit Light"/>
          <w:spacing w:val="0"/>
          <w:sz w:val="19"/>
          <w:szCs w:val="19"/>
        </w:rPr>
      </w:pPr>
      <w:r w:rsidRPr="00591146">
        <w:rPr>
          <w:rFonts w:ascii="Kanit Light" w:hAnsi="Kanit Light" w:cs="Kanit Light"/>
          <w:spacing w:val="0"/>
          <w:sz w:val="19"/>
          <w:szCs w:val="19"/>
        </w:rPr>
        <w:t xml:space="preserve">Ainsi qu'il est dit à l'article </w:t>
      </w:r>
      <w:r w:rsidR="00311B1C" w:rsidRPr="00591146">
        <w:rPr>
          <w:rFonts w:ascii="Kanit Light" w:hAnsi="Kanit Light" w:cs="Kanit Light"/>
          <w:spacing w:val="0"/>
          <w:sz w:val="19"/>
          <w:szCs w:val="19"/>
        </w:rPr>
        <w:t>9</w:t>
      </w:r>
      <w:r w:rsidRPr="00591146">
        <w:rPr>
          <w:rFonts w:ascii="Kanit Light" w:hAnsi="Kanit Light" w:cs="Kanit Light"/>
          <w:spacing w:val="0"/>
          <w:sz w:val="19"/>
          <w:szCs w:val="19"/>
        </w:rPr>
        <w:t>.2.1 ci-dessus, l’exécutant des travaux doit, dès la notification du marché et avant l’exécution des travaux, consulter le guichet unique afin d’obtenir la liste et les coordonnées des exploitants des ouvrages en service concernés par les travaux et adresser à chacun de ces exploitants une déclaration d’intention de commencement de travaux (DICT).</w:t>
      </w:r>
    </w:p>
    <w:p w14:paraId="21DE09E8" w14:textId="77777777" w:rsidR="00234348" w:rsidRPr="00234348" w:rsidRDefault="00234348" w:rsidP="00234348">
      <w:pPr>
        <w:spacing w:after="120"/>
        <w:jc w:val="both"/>
        <w:rPr>
          <w:rFonts w:ascii="Kanit Light" w:hAnsi="Kanit Light" w:cs="Kanit Light"/>
          <w:spacing w:val="0"/>
          <w:sz w:val="19"/>
          <w:szCs w:val="19"/>
        </w:rPr>
      </w:pPr>
      <w:r w:rsidRPr="00234348">
        <w:rPr>
          <w:rFonts w:ascii="Kanit Light" w:hAnsi="Kanit Light" w:cs="Kanit Light"/>
          <w:spacing w:val="0"/>
          <w:sz w:val="19"/>
          <w:szCs w:val="19"/>
        </w:rPr>
        <w:t>Les travaux ne peuvent pas débuter à proximité d’un réseau sensible pour la sécurité tant que l’exécutant des travaux n’a pas reçu un récépissé de DICT de l’exploitant de ce réseau sensible. En l'absence de récépissé dans les neuf (9) jours de la DICT (quinze jours en cas de DICT non dématérialisée), l’exécutant des travaux doit relancer sans délai l'exploitant concerné par lettre recommandée avec accusé réception ou par tout moyen apportant des garanties de preuve équivalente.</w:t>
      </w:r>
    </w:p>
    <w:p w14:paraId="414D6C1A" w14:textId="599F287D" w:rsidR="00702C05" w:rsidRPr="00591146" w:rsidRDefault="00702C05" w:rsidP="00702C05">
      <w:pPr>
        <w:spacing w:after="120"/>
        <w:jc w:val="both"/>
        <w:rPr>
          <w:rFonts w:ascii="Kanit Light" w:hAnsi="Kanit Light" w:cs="Kanit Light"/>
          <w:spacing w:val="0"/>
          <w:sz w:val="19"/>
          <w:szCs w:val="19"/>
        </w:rPr>
      </w:pPr>
      <w:r w:rsidRPr="00591146">
        <w:rPr>
          <w:rFonts w:ascii="Kanit Light" w:hAnsi="Kanit Light" w:cs="Kanit Light"/>
          <w:spacing w:val="0"/>
          <w:sz w:val="19"/>
          <w:szCs w:val="19"/>
        </w:rPr>
        <w:t>En cas de retard dans l'engagement des travaux dû à l'absence de réponse d'un exploitant dans les deux</w:t>
      </w:r>
      <w:r w:rsidR="00234348">
        <w:rPr>
          <w:rFonts w:ascii="Kanit Light" w:hAnsi="Kanit Light" w:cs="Kanit Light"/>
          <w:spacing w:val="0"/>
          <w:sz w:val="19"/>
          <w:szCs w:val="19"/>
        </w:rPr>
        <w:t xml:space="preserve"> (2)</w:t>
      </w:r>
      <w:r w:rsidRPr="00591146">
        <w:rPr>
          <w:rFonts w:ascii="Kanit Light" w:hAnsi="Kanit Light" w:cs="Kanit Light"/>
          <w:spacing w:val="0"/>
          <w:sz w:val="19"/>
          <w:szCs w:val="19"/>
        </w:rPr>
        <w:t xml:space="preserve"> jours de la relance, l’exécutant des travaux doit alerter le responsable du projet pour qu'il décale ou fasse </w:t>
      </w:r>
      <w:r w:rsidRPr="00591146">
        <w:rPr>
          <w:rFonts w:ascii="Kanit Light" w:hAnsi="Kanit Light" w:cs="Kanit Light"/>
          <w:spacing w:val="0"/>
          <w:sz w:val="19"/>
          <w:szCs w:val="19"/>
        </w:rPr>
        <w:lastRenderedPageBreak/>
        <w:t>décaler d'autant la date de démarrage des travaux. Un constat contradictoire est établi entre le responsable de projet et l’exécutant pour confirmer l’arrêt ou la suspension du projet et ses conséquences financières.</w:t>
      </w:r>
    </w:p>
    <w:p w14:paraId="5238EE8C" w14:textId="7EBF3C8E" w:rsidR="00702C05" w:rsidRDefault="00702C05" w:rsidP="00702C05">
      <w:pPr>
        <w:spacing w:after="120"/>
        <w:jc w:val="both"/>
        <w:rPr>
          <w:rFonts w:ascii="Kanit Light" w:hAnsi="Kanit Light" w:cs="Kanit Light"/>
          <w:spacing w:val="0"/>
          <w:sz w:val="19"/>
          <w:szCs w:val="19"/>
        </w:rPr>
      </w:pPr>
      <w:r w:rsidRPr="00591146">
        <w:rPr>
          <w:rFonts w:ascii="Kanit Light" w:hAnsi="Kanit Light" w:cs="Kanit Light"/>
          <w:spacing w:val="0"/>
          <w:sz w:val="19"/>
          <w:szCs w:val="19"/>
        </w:rPr>
        <w:t>L’exécutant des travaux ne subira aucun préjudice du fait de ce retard et sera indemnisé de son préjudice éventuel par le maître d'ouvrage sur présentation de l'ensemble des justificatifs des frais engagés ou surcoûts subis du fait du retard dans l’engagement des travaux.</w:t>
      </w:r>
    </w:p>
    <w:p w14:paraId="6D24472D" w14:textId="77777777" w:rsidR="00702C05" w:rsidRPr="00702C05" w:rsidRDefault="00B01AFE" w:rsidP="00591146">
      <w:pPr>
        <w:spacing w:after="120"/>
        <w:ind w:left="851"/>
        <w:jc w:val="both"/>
        <w:rPr>
          <w:rFonts w:ascii="Kanit Light" w:hAnsi="Kanit Light" w:cs="Kanit Light"/>
          <w:b/>
          <w:spacing w:val="0"/>
          <w:sz w:val="19"/>
          <w:szCs w:val="19"/>
        </w:rPr>
      </w:pPr>
      <w:r>
        <w:rPr>
          <w:rFonts w:ascii="Kanit Light" w:hAnsi="Kanit Light" w:cs="Kanit Light"/>
          <w:b/>
          <w:spacing w:val="0"/>
          <w:sz w:val="19"/>
          <w:szCs w:val="19"/>
        </w:rPr>
        <w:t>9</w:t>
      </w:r>
      <w:r w:rsidR="00702C05" w:rsidRPr="00702C05">
        <w:rPr>
          <w:rFonts w:ascii="Kanit Light" w:hAnsi="Kanit Light" w:cs="Kanit Light"/>
          <w:b/>
          <w:spacing w:val="0"/>
          <w:sz w:val="19"/>
          <w:szCs w:val="19"/>
        </w:rPr>
        <w:t>.2.5 Dispositions particulières en cas d’incertitude sur la localisation des réseaux souterrains</w:t>
      </w:r>
    </w:p>
    <w:p w14:paraId="23CB6CC8" w14:textId="0A032E8F" w:rsidR="00702C05" w:rsidRDefault="00702C05" w:rsidP="00591146">
      <w:pPr>
        <w:spacing w:after="120"/>
        <w:jc w:val="both"/>
        <w:rPr>
          <w:rFonts w:ascii="Kanit Light" w:hAnsi="Kanit Light" w:cs="Kanit Light"/>
          <w:bCs/>
          <w:spacing w:val="0"/>
          <w:sz w:val="19"/>
          <w:szCs w:val="19"/>
        </w:rPr>
      </w:pPr>
      <w:r w:rsidRPr="00234348">
        <w:rPr>
          <w:rFonts w:ascii="Kanit Light" w:hAnsi="Kanit Light" w:cs="Kanit Light"/>
          <w:bCs/>
          <w:spacing w:val="0"/>
          <w:sz w:val="19"/>
          <w:szCs w:val="19"/>
        </w:rPr>
        <w:t>Il n’existe pas d’incertitude sur la localisation des réseaux souterrains, tous les ouvrages sont identifiés en classe A.</w:t>
      </w:r>
    </w:p>
    <w:p w14:paraId="4E18E9A1" w14:textId="77777777" w:rsidR="00702C05" w:rsidRPr="00702C05" w:rsidRDefault="00B01AFE" w:rsidP="00591146">
      <w:pPr>
        <w:spacing w:after="120"/>
        <w:ind w:left="851"/>
        <w:jc w:val="both"/>
        <w:rPr>
          <w:rFonts w:ascii="Kanit Light" w:hAnsi="Kanit Light" w:cs="Kanit Light"/>
          <w:b/>
          <w:spacing w:val="0"/>
          <w:sz w:val="19"/>
          <w:szCs w:val="19"/>
        </w:rPr>
      </w:pPr>
      <w:r>
        <w:rPr>
          <w:rFonts w:ascii="Kanit Light" w:hAnsi="Kanit Light" w:cs="Kanit Light"/>
          <w:b/>
          <w:spacing w:val="0"/>
          <w:sz w:val="19"/>
          <w:szCs w:val="19"/>
        </w:rPr>
        <w:t>9</w:t>
      </w:r>
      <w:r w:rsidR="00702C05" w:rsidRPr="00702C05">
        <w:rPr>
          <w:rFonts w:ascii="Kanit Light" w:hAnsi="Kanit Light" w:cs="Kanit Light"/>
          <w:b/>
          <w:spacing w:val="0"/>
          <w:sz w:val="19"/>
          <w:szCs w:val="19"/>
        </w:rPr>
        <w:t>.2.6 Arrêt de chantier dû à la découverte d’un ouvrage non identifié ou d'une incertitude de localisation ou dû à l’endommagement des ouvrages</w:t>
      </w:r>
    </w:p>
    <w:p w14:paraId="2CC7AF70" w14:textId="77777777" w:rsidR="00702C05" w:rsidRPr="00702C05" w:rsidRDefault="00702C05" w:rsidP="00591146">
      <w:pPr>
        <w:spacing w:after="120"/>
        <w:jc w:val="both"/>
        <w:rPr>
          <w:rFonts w:ascii="Kanit Light" w:hAnsi="Kanit Light" w:cs="Kanit Light"/>
          <w:spacing w:val="0"/>
          <w:sz w:val="19"/>
          <w:szCs w:val="19"/>
        </w:rPr>
      </w:pPr>
      <w:r w:rsidRPr="00702C05">
        <w:rPr>
          <w:rFonts w:ascii="Kanit Light" w:hAnsi="Kanit Light" w:cs="Kanit Light"/>
          <w:spacing w:val="0"/>
          <w:sz w:val="19"/>
          <w:szCs w:val="19"/>
        </w:rPr>
        <w:t>L’exécutant des travaux doit arrêter les travaux, à l’exception des travaux d’investigations complémentaires qui lui auraient été confié</w:t>
      </w:r>
      <w:r>
        <w:rPr>
          <w:rFonts w:ascii="Kanit Light" w:hAnsi="Kanit Light" w:cs="Kanit Light"/>
          <w:spacing w:val="0"/>
          <w:sz w:val="19"/>
          <w:szCs w:val="19"/>
        </w:rPr>
        <w:t>s, dans tous les cas suivants :</w:t>
      </w:r>
    </w:p>
    <w:p w14:paraId="03A22F63" w14:textId="77777777" w:rsidR="00702C05" w:rsidRPr="00702C05" w:rsidRDefault="00702C05" w:rsidP="00E04DD5">
      <w:pPr>
        <w:numPr>
          <w:ilvl w:val="0"/>
          <w:numId w:val="4"/>
        </w:numPr>
        <w:spacing w:after="120"/>
        <w:jc w:val="both"/>
        <w:rPr>
          <w:rFonts w:ascii="Kanit Light" w:hAnsi="Kanit Light" w:cs="Kanit Light"/>
          <w:spacing w:val="0"/>
          <w:sz w:val="19"/>
          <w:szCs w:val="19"/>
        </w:rPr>
      </w:pPr>
      <w:proofErr w:type="gramStart"/>
      <w:r w:rsidRPr="00702C05">
        <w:rPr>
          <w:rFonts w:ascii="Kanit Light" w:hAnsi="Kanit Light" w:cs="Kanit Light"/>
          <w:spacing w:val="0"/>
          <w:sz w:val="19"/>
          <w:szCs w:val="19"/>
        </w:rPr>
        <w:t>découverte</w:t>
      </w:r>
      <w:proofErr w:type="gramEnd"/>
      <w:r w:rsidRPr="00702C05">
        <w:rPr>
          <w:rFonts w:ascii="Kanit Light" w:hAnsi="Kanit Light" w:cs="Kanit Light"/>
          <w:spacing w:val="0"/>
          <w:sz w:val="19"/>
          <w:szCs w:val="19"/>
        </w:rPr>
        <w:t xml:space="preserve"> fortuite d’un réseau susceptible d’être sensible pour la sécurité</w:t>
      </w:r>
    </w:p>
    <w:p w14:paraId="00009853" w14:textId="77777777" w:rsidR="00916660" w:rsidRDefault="00702C05" w:rsidP="00E04DD5">
      <w:pPr>
        <w:numPr>
          <w:ilvl w:val="0"/>
          <w:numId w:val="4"/>
        </w:numPr>
        <w:spacing w:after="120"/>
        <w:jc w:val="both"/>
        <w:rPr>
          <w:rFonts w:ascii="Kanit Light" w:hAnsi="Kanit Light" w:cs="Kanit Light"/>
          <w:spacing w:val="0"/>
          <w:sz w:val="19"/>
          <w:szCs w:val="19"/>
        </w:rPr>
      </w:pPr>
      <w:proofErr w:type="gramStart"/>
      <w:r w:rsidRPr="00702C05">
        <w:rPr>
          <w:rFonts w:ascii="Kanit Light" w:hAnsi="Kanit Light" w:cs="Kanit Light"/>
          <w:spacing w:val="0"/>
          <w:sz w:val="19"/>
          <w:szCs w:val="19"/>
        </w:rPr>
        <w:t>en</w:t>
      </w:r>
      <w:proofErr w:type="gramEnd"/>
      <w:r w:rsidRPr="00702C05">
        <w:rPr>
          <w:rFonts w:ascii="Kanit Light" w:hAnsi="Kanit Light" w:cs="Kanit Light"/>
          <w:spacing w:val="0"/>
          <w:sz w:val="19"/>
          <w:szCs w:val="19"/>
        </w:rPr>
        <w:t xml:space="preserve"> cas d'écart notable entre les informations relatives au positionnement des réseaux communiqués avant le chantier par l’exploitant ou le responsable du projet et la situation constatée au cours du chantier susceptible d’entraîner un risque pour les personnes lié au risque d’endommagement d’un ouvrage sensible pour la sécurité ;</w:t>
      </w:r>
    </w:p>
    <w:p w14:paraId="05FD0E9E" w14:textId="43169F76" w:rsidR="00702C05" w:rsidRPr="00702C05" w:rsidRDefault="00702C05" w:rsidP="00E04DD5">
      <w:pPr>
        <w:numPr>
          <w:ilvl w:val="0"/>
          <w:numId w:val="4"/>
        </w:numPr>
        <w:spacing w:after="120"/>
        <w:jc w:val="both"/>
        <w:rPr>
          <w:rFonts w:ascii="Kanit Light" w:hAnsi="Kanit Light" w:cs="Kanit Light"/>
          <w:spacing w:val="0"/>
          <w:sz w:val="19"/>
          <w:szCs w:val="19"/>
        </w:rPr>
      </w:pPr>
      <w:proofErr w:type="gramStart"/>
      <w:r w:rsidRPr="00702C05">
        <w:rPr>
          <w:rFonts w:ascii="Kanit Light" w:hAnsi="Kanit Light" w:cs="Kanit Light"/>
          <w:spacing w:val="0"/>
          <w:sz w:val="19"/>
          <w:szCs w:val="19"/>
        </w:rPr>
        <w:t>découverte</w:t>
      </w:r>
      <w:proofErr w:type="gramEnd"/>
      <w:r w:rsidRPr="00702C05">
        <w:rPr>
          <w:rFonts w:ascii="Kanit Light" w:hAnsi="Kanit Light" w:cs="Kanit Light"/>
          <w:spacing w:val="0"/>
          <w:sz w:val="19"/>
          <w:szCs w:val="19"/>
        </w:rPr>
        <w:t xml:space="preserve"> ou endommagement accidentel d'un branchement non localisé et non doté d'affleurant visible depuis le domaine public ou d'un tronçon d'ouvrage, sensible ou non sensible pour la sécurité, dont la position exacte s'écarterait des données de localisation qui ont été fournies au titulaire par l'exploitant de plus de 1,5 mètre, ou d'une distance supérieure à l'incertitude maximale liée à la classe de précision indiquée par ce dernier.</w:t>
      </w:r>
    </w:p>
    <w:p w14:paraId="58266471" w14:textId="77777777" w:rsidR="00702C05" w:rsidRPr="005C276E" w:rsidRDefault="00702C05" w:rsidP="00702C05">
      <w:pPr>
        <w:spacing w:after="120"/>
        <w:jc w:val="both"/>
        <w:rPr>
          <w:rFonts w:ascii="Kanit Light" w:hAnsi="Kanit Light" w:cs="Kanit Light"/>
          <w:bCs/>
          <w:spacing w:val="0"/>
          <w:sz w:val="19"/>
          <w:szCs w:val="19"/>
        </w:rPr>
      </w:pPr>
      <w:r w:rsidRPr="005C276E">
        <w:rPr>
          <w:rFonts w:ascii="Kanit Light" w:hAnsi="Kanit Light" w:cs="Kanit Light"/>
          <w:bCs/>
          <w:spacing w:val="0"/>
          <w:sz w:val="19"/>
          <w:szCs w:val="19"/>
        </w:rPr>
        <w:t>Il doit en informer sans délai par écrit le responsable du projet ainsi que le maître d’œuvre s’il n’est pas le responsable du projet et le titulaire du marché, si l’exécutant des travaux est un sous-traitant.</w:t>
      </w:r>
    </w:p>
    <w:p w14:paraId="38155460" w14:textId="77777777" w:rsidR="00E6280F" w:rsidRDefault="00702C05" w:rsidP="00702C05">
      <w:pPr>
        <w:spacing w:after="120"/>
        <w:jc w:val="both"/>
        <w:rPr>
          <w:rFonts w:ascii="Kanit Light" w:hAnsi="Kanit Light" w:cs="Kanit Light"/>
          <w:bCs/>
          <w:spacing w:val="0"/>
          <w:sz w:val="19"/>
          <w:szCs w:val="19"/>
        </w:rPr>
      </w:pPr>
      <w:r w:rsidRPr="005C276E">
        <w:rPr>
          <w:rFonts w:ascii="Kanit Light" w:hAnsi="Kanit Light" w:cs="Kanit Light"/>
          <w:bCs/>
          <w:spacing w:val="0"/>
          <w:sz w:val="19"/>
          <w:szCs w:val="19"/>
        </w:rPr>
        <w:t xml:space="preserve">Un </w:t>
      </w:r>
      <w:r w:rsidR="00F50D00" w:rsidRPr="005C276E">
        <w:rPr>
          <w:rFonts w:ascii="Kanit Light" w:hAnsi="Kanit Light" w:cs="Kanit Light"/>
          <w:bCs/>
          <w:spacing w:val="0"/>
          <w:sz w:val="19"/>
          <w:szCs w:val="19"/>
        </w:rPr>
        <w:t>c</w:t>
      </w:r>
      <w:r w:rsidRPr="005C276E">
        <w:rPr>
          <w:rFonts w:ascii="Kanit Light" w:hAnsi="Kanit Light" w:cs="Kanit Light"/>
          <w:bCs/>
          <w:spacing w:val="0"/>
          <w:sz w:val="19"/>
          <w:szCs w:val="19"/>
        </w:rPr>
        <w:t xml:space="preserve">onstat contradictoire doit être établi sans délai entre l’exécutant des travaux et le responsable du projet pour confirmer les difficultés rencontrées et prescrire le cas échéant l'arrêt éventuel du chantier ainsi que les conséquences techniques et financières qui en résultent. </w:t>
      </w:r>
    </w:p>
    <w:p w14:paraId="53E820DC" w14:textId="384E8A1D" w:rsidR="00702C05" w:rsidRPr="005C276E" w:rsidRDefault="00702C05" w:rsidP="00702C05">
      <w:pPr>
        <w:spacing w:after="120"/>
        <w:jc w:val="both"/>
        <w:rPr>
          <w:rFonts w:ascii="Kanit Light" w:hAnsi="Kanit Light" w:cs="Kanit Light"/>
          <w:bCs/>
          <w:spacing w:val="0"/>
          <w:sz w:val="19"/>
          <w:szCs w:val="19"/>
        </w:rPr>
      </w:pPr>
      <w:r w:rsidRPr="005C276E">
        <w:rPr>
          <w:rFonts w:ascii="Kanit Light" w:hAnsi="Kanit Light" w:cs="Kanit Light"/>
          <w:bCs/>
          <w:spacing w:val="0"/>
          <w:sz w:val="19"/>
          <w:szCs w:val="19"/>
        </w:rPr>
        <w:t>Le maître d’œuvre, s’il n’est pas le responsable du projet et le titulaire du marché, si l’exécutant des travaux est un sous-traitant, sont convoqués aux opérations de constat.</w:t>
      </w:r>
    </w:p>
    <w:p w14:paraId="0B4181A6" w14:textId="151DFF9B" w:rsidR="00702C05" w:rsidRPr="005C276E" w:rsidRDefault="00702C05" w:rsidP="005C276E">
      <w:pPr>
        <w:spacing w:after="120"/>
        <w:jc w:val="both"/>
        <w:rPr>
          <w:rFonts w:ascii="Kanit Light" w:hAnsi="Kanit Light" w:cs="Kanit Light"/>
          <w:bCs/>
          <w:spacing w:val="0"/>
          <w:sz w:val="19"/>
          <w:szCs w:val="19"/>
        </w:rPr>
      </w:pPr>
      <w:r w:rsidRPr="005C276E">
        <w:rPr>
          <w:rFonts w:ascii="Kanit Light" w:hAnsi="Kanit Light" w:cs="Kanit Light"/>
          <w:bCs/>
          <w:spacing w:val="0"/>
          <w:sz w:val="19"/>
          <w:szCs w:val="19"/>
        </w:rPr>
        <w:t>L’exécutant des travaux ne subira aucun préjudice en cas d'arrêt de chantier faisant suite à l’une des circonstances identifiées ci-dessus et sera indemnisé par le maître d'ouvrage de la totalité de son préjudice éventuel subi du fait de l'arrêt du chantier sur présentation de l'ensemble des justificatifs des frais enga</w:t>
      </w:r>
      <w:r w:rsidR="00591146" w:rsidRPr="005C276E">
        <w:rPr>
          <w:rFonts w:ascii="Kanit Light" w:hAnsi="Kanit Light" w:cs="Kanit Light"/>
          <w:bCs/>
          <w:spacing w:val="0"/>
          <w:sz w:val="19"/>
          <w:szCs w:val="19"/>
        </w:rPr>
        <w:t>gés ou surcoûts notamment pour :</w:t>
      </w:r>
    </w:p>
    <w:p w14:paraId="6B177C18" w14:textId="0DE4C704" w:rsidR="00702C05" w:rsidRPr="00702C05" w:rsidRDefault="00702C05" w:rsidP="00E04DD5">
      <w:pPr>
        <w:numPr>
          <w:ilvl w:val="2"/>
          <w:numId w:val="4"/>
        </w:numPr>
        <w:tabs>
          <w:tab w:val="clear" w:pos="2160"/>
        </w:tabs>
        <w:spacing w:after="60"/>
        <w:ind w:left="1134" w:hanging="284"/>
        <w:jc w:val="both"/>
        <w:rPr>
          <w:rFonts w:ascii="Kanit Light" w:hAnsi="Kanit Light" w:cs="Kanit Light"/>
          <w:spacing w:val="0"/>
          <w:sz w:val="19"/>
          <w:szCs w:val="19"/>
        </w:rPr>
      </w:pPr>
      <w:proofErr w:type="gramStart"/>
      <w:r w:rsidRPr="00702C05">
        <w:rPr>
          <w:rFonts w:ascii="Kanit Light" w:hAnsi="Kanit Light" w:cs="Kanit Light"/>
          <w:spacing w:val="0"/>
          <w:sz w:val="19"/>
          <w:szCs w:val="19"/>
        </w:rPr>
        <w:t>la</w:t>
      </w:r>
      <w:proofErr w:type="gramEnd"/>
      <w:r w:rsidRPr="00702C05">
        <w:rPr>
          <w:rFonts w:ascii="Kanit Light" w:hAnsi="Kanit Light" w:cs="Kanit Light"/>
          <w:spacing w:val="0"/>
          <w:sz w:val="19"/>
          <w:szCs w:val="19"/>
        </w:rPr>
        <w:t xml:space="preserve"> mise en œuvre des dispositions nécessaires à la garde du chantier pendant l’arrêt de celui-ci</w:t>
      </w:r>
      <w:r w:rsidR="00591146">
        <w:rPr>
          <w:rFonts w:ascii="Kanit Light" w:hAnsi="Kanit Light" w:cs="Kanit Light"/>
          <w:spacing w:val="0"/>
          <w:sz w:val="19"/>
          <w:szCs w:val="19"/>
        </w:rPr>
        <w:t>,</w:t>
      </w:r>
    </w:p>
    <w:p w14:paraId="7F0086CC" w14:textId="7F679BB7" w:rsidR="00702C05" w:rsidRPr="00702C05" w:rsidRDefault="00702C05" w:rsidP="00E04DD5">
      <w:pPr>
        <w:numPr>
          <w:ilvl w:val="2"/>
          <w:numId w:val="4"/>
        </w:numPr>
        <w:tabs>
          <w:tab w:val="clear" w:pos="2160"/>
        </w:tabs>
        <w:spacing w:after="60"/>
        <w:ind w:left="1134" w:hanging="284"/>
        <w:jc w:val="both"/>
        <w:rPr>
          <w:rFonts w:ascii="Kanit Light" w:hAnsi="Kanit Light" w:cs="Kanit Light"/>
          <w:spacing w:val="0"/>
          <w:sz w:val="19"/>
          <w:szCs w:val="19"/>
        </w:rPr>
      </w:pPr>
      <w:proofErr w:type="gramStart"/>
      <w:r w:rsidRPr="00702C05">
        <w:rPr>
          <w:rFonts w:ascii="Kanit Light" w:hAnsi="Kanit Light" w:cs="Kanit Light"/>
          <w:spacing w:val="0"/>
          <w:sz w:val="19"/>
          <w:szCs w:val="19"/>
        </w:rPr>
        <w:t>la</w:t>
      </w:r>
      <w:proofErr w:type="gramEnd"/>
      <w:r w:rsidRPr="00702C05">
        <w:rPr>
          <w:rFonts w:ascii="Kanit Light" w:hAnsi="Kanit Light" w:cs="Kanit Light"/>
          <w:spacing w:val="0"/>
          <w:sz w:val="19"/>
          <w:szCs w:val="19"/>
        </w:rPr>
        <w:t xml:space="preserve"> mise en œuvre de </w:t>
      </w:r>
      <w:r w:rsidR="00591146" w:rsidRPr="00702C05">
        <w:rPr>
          <w:rFonts w:ascii="Kanit Light" w:hAnsi="Kanit Light" w:cs="Kanit Light"/>
          <w:spacing w:val="0"/>
          <w:sz w:val="19"/>
          <w:szCs w:val="19"/>
        </w:rPr>
        <w:t>précautions</w:t>
      </w:r>
      <w:r w:rsidRPr="00702C05">
        <w:rPr>
          <w:rFonts w:ascii="Kanit Light" w:hAnsi="Kanit Light" w:cs="Kanit Light"/>
          <w:spacing w:val="0"/>
          <w:sz w:val="19"/>
          <w:szCs w:val="19"/>
        </w:rPr>
        <w:t xml:space="preserve"> particulières nécessaires pour assurer la sécurité pendant l’arrêt du chantier</w:t>
      </w:r>
      <w:r w:rsidR="00591146">
        <w:rPr>
          <w:rFonts w:ascii="Kanit Light" w:hAnsi="Kanit Light" w:cs="Kanit Light"/>
          <w:spacing w:val="0"/>
          <w:sz w:val="19"/>
          <w:szCs w:val="19"/>
        </w:rPr>
        <w:t>,</w:t>
      </w:r>
    </w:p>
    <w:p w14:paraId="52403778" w14:textId="4DF49411" w:rsidR="00702C05" w:rsidRPr="00702C05" w:rsidRDefault="00702C05" w:rsidP="00E04DD5">
      <w:pPr>
        <w:numPr>
          <w:ilvl w:val="2"/>
          <w:numId w:val="4"/>
        </w:numPr>
        <w:tabs>
          <w:tab w:val="clear" w:pos="2160"/>
        </w:tabs>
        <w:spacing w:after="120"/>
        <w:ind w:left="1134" w:hanging="284"/>
        <w:jc w:val="both"/>
        <w:rPr>
          <w:rFonts w:ascii="Kanit Light" w:hAnsi="Kanit Light" w:cs="Kanit Light"/>
          <w:spacing w:val="0"/>
          <w:sz w:val="19"/>
          <w:szCs w:val="19"/>
        </w:rPr>
      </w:pPr>
      <w:proofErr w:type="gramStart"/>
      <w:r w:rsidRPr="00702C05">
        <w:rPr>
          <w:rFonts w:ascii="Kanit Light" w:hAnsi="Kanit Light" w:cs="Kanit Light"/>
          <w:spacing w:val="0"/>
          <w:sz w:val="19"/>
          <w:szCs w:val="19"/>
        </w:rPr>
        <w:t>les</w:t>
      </w:r>
      <w:proofErr w:type="gramEnd"/>
      <w:r w:rsidRPr="00702C05">
        <w:rPr>
          <w:rFonts w:ascii="Kanit Light" w:hAnsi="Kanit Light" w:cs="Kanit Light"/>
          <w:spacing w:val="0"/>
          <w:sz w:val="19"/>
          <w:szCs w:val="19"/>
        </w:rPr>
        <w:t xml:space="preserve"> conséquences des dépassements de délais</w:t>
      </w:r>
      <w:r w:rsidR="00591146">
        <w:rPr>
          <w:rFonts w:ascii="Kanit Light" w:hAnsi="Kanit Light" w:cs="Kanit Light"/>
          <w:spacing w:val="0"/>
          <w:sz w:val="19"/>
          <w:szCs w:val="19"/>
        </w:rPr>
        <w:t>.</w:t>
      </w:r>
    </w:p>
    <w:p w14:paraId="049CDE13" w14:textId="77777777" w:rsidR="00702C05" w:rsidRPr="005C276E" w:rsidRDefault="00702C05" w:rsidP="00702C05">
      <w:pPr>
        <w:spacing w:after="120"/>
        <w:jc w:val="both"/>
        <w:rPr>
          <w:rFonts w:ascii="Kanit Light" w:hAnsi="Kanit Light" w:cs="Kanit Light"/>
          <w:bCs/>
          <w:spacing w:val="0"/>
          <w:sz w:val="19"/>
          <w:szCs w:val="19"/>
        </w:rPr>
      </w:pPr>
      <w:r w:rsidRPr="005C276E">
        <w:rPr>
          <w:rFonts w:ascii="Kanit Light" w:hAnsi="Kanit Light" w:cs="Kanit Light"/>
          <w:bCs/>
          <w:spacing w:val="0"/>
          <w:sz w:val="19"/>
          <w:szCs w:val="19"/>
        </w:rPr>
        <w:t>L’exécutant des travaux ne peut reprendre l’exécution des travaux que sur ordre écrit du responsable du projet sur les mesures à prendre.</w:t>
      </w:r>
    </w:p>
    <w:p w14:paraId="11002C76" w14:textId="77494BC7" w:rsidR="00702C05" w:rsidRPr="005C276E" w:rsidRDefault="00702C05" w:rsidP="000B6704">
      <w:pPr>
        <w:spacing w:after="60"/>
        <w:jc w:val="both"/>
        <w:rPr>
          <w:rFonts w:ascii="Kanit Light" w:hAnsi="Kanit Light" w:cs="Kanit Light"/>
          <w:bCs/>
          <w:spacing w:val="0"/>
          <w:sz w:val="19"/>
          <w:szCs w:val="19"/>
        </w:rPr>
      </w:pPr>
      <w:r w:rsidRPr="005C276E">
        <w:rPr>
          <w:rFonts w:ascii="Kanit Light" w:hAnsi="Kanit Light" w:cs="Kanit Light"/>
          <w:bCs/>
          <w:spacing w:val="0"/>
          <w:sz w:val="19"/>
          <w:szCs w:val="19"/>
        </w:rPr>
        <w:t>Dans le cas d'endommagement d'un réseau sensible pour la sécurité, le titulaire doit</w:t>
      </w:r>
      <w:r w:rsidR="005C276E">
        <w:rPr>
          <w:rFonts w:ascii="Kanit Light" w:hAnsi="Kanit Light" w:cs="Kanit Light"/>
          <w:bCs/>
          <w:spacing w:val="0"/>
          <w:sz w:val="19"/>
          <w:szCs w:val="19"/>
        </w:rPr>
        <w:t> :</w:t>
      </w:r>
    </w:p>
    <w:p w14:paraId="4EB66F20" w14:textId="77777777" w:rsidR="00702C05" w:rsidRPr="00702C05" w:rsidRDefault="00702C05" w:rsidP="00E04DD5">
      <w:pPr>
        <w:numPr>
          <w:ilvl w:val="0"/>
          <w:numId w:val="4"/>
        </w:numPr>
        <w:spacing w:after="60"/>
        <w:jc w:val="both"/>
        <w:rPr>
          <w:rFonts w:ascii="Kanit Light" w:hAnsi="Kanit Light" w:cs="Kanit Light"/>
          <w:spacing w:val="0"/>
          <w:sz w:val="19"/>
          <w:szCs w:val="19"/>
        </w:rPr>
      </w:pPr>
      <w:proofErr w:type="gramStart"/>
      <w:r w:rsidRPr="00702C05">
        <w:rPr>
          <w:rFonts w:ascii="Kanit Light" w:hAnsi="Kanit Light" w:cs="Kanit Light"/>
          <w:spacing w:val="0"/>
          <w:sz w:val="19"/>
          <w:szCs w:val="19"/>
        </w:rPr>
        <w:t>arrêter</w:t>
      </w:r>
      <w:proofErr w:type="gramEnd"/>
      <w:r w:rsidRPr="00702C05">
        <w:rPr>
          <w:rFonts w:ascii="Kanit Light" w:hAnsi="Kanit Light" w:cs="Kanit Light"/>
          <w:spacing w:val="0"/>
          <w:sz w:val="19"/>
          <w:szCs w:val="19"/>
        </w:rPr>
        <w:t xml:space="preserve"> les engins de travaux</w:t>
      </w:r>
    </w:p>
    <w:p w14:paraId="47D20AAC" w14:textId="77777777" w:rsidR="00702C05" w:rsidRPr="00702C05" w:rsidRDefault="00702C05" w:rsidP="00E04DD5">
      <w:pPr>
        <w:numPr>
          <w:ilvl w:val="0"/>
          <w:numId w:val="4"/>
        </w:numPr>
        <w:spacing w:after="60"/>
        <w:jc w:val="both"/>
        <w:rPr>
          <w:rFonts w:ascii="Kanit Light" w:hAnsi="Kanit Light" w:cs="Kanit Light"/>
          <w:spacing w:val="0"/>
          <w:sz w:val="19"/>
          <w:szCs w:val="19"/>
        </w:rPr>
      </w:pPr>
      <w:proofErr w:type="gramStart"/>
      <w:r w:rsidRPr="00702C05">
        <w:rPr>
          <w:rFonts w:ascii="Kanit Light" w:hAnsi="Kanit Light" w:cs="Kanit Light"/>
          <w:spacing w:val="0"/>
          <w:sz w:val="19"/>
          <w:szCs w:val="19"/>
        </w:rPr>
        <w:t>alerter</w:t>
      </w:r>
      <w:proofErr w:type="gramEnd"/>
      <w:r w:rsidRPr="00702C05">
        <w:rPr>
          <w:rFonts w:ascii="Kanit Light" w:hAnsi="Kanit Light" w:cs="Kanit Light"/>
          <w:spacing w:val="0"/>
          <w:sz w:val="19"/>
          <w:szCs w:val="19"/>
        </w:rPr>
        <w:t xml:space="preserve"> immédiatement les services de secours et l'exploitant concerné</w:t>
      </w:r>
    </w:p>
    <w:p w14:paraId="5FF03F79" w14:textId="77777777" w:rsidR="00702C05" w:rsidRPr="00702C05" w:rsidRDefault="00702C05" w:rsidP="00E04DD5">
      <w:pPr>
        <w:numPr>
          <w:ilvl w:val="0"/>
          <w:numId w:val="4"/>
        </w:numPr>
        <w:spacing w:after="60"/>
        <w:jc w:val="both"/>
        <w:rPr>
          <w:rFonts w:ascii="Kanit Light" w:hAnsi="Kanit Light" w:cs="Kanit Light"/>
          <w:spacing w:val="0"/>
          <w:sz w:val="19"/>
          <w:szCs w:val="19"/>
        </w:rPr>
      </w:pPr>
      <w:proofErr w:type="gramStart"/>
      <w:r w:rsidRPr="00702C05">
        <w:rPr>
          <w:rFonts w:ascii="Kanit Light" w:hAnsi="Kanit Light" w:cs="Kanit Light"/>
          <w:spacing w:val="0"/>
          <w:sz w:val="19"/>
          <w:szCs w:val="19"/>
        </w:rPr>
        <w:t>aménager</w:t>
      </w:r>
      <w:proofErr w:type="gramEnd"/>
      <w:r w:rsidRPr="00702C05">
        <w:rPr>
          <w:rFonts w:ascii="Kanit Light" w:hAnsi="Kanit Light" w:cs="Kanit Light"/>
          <w:spacing w:val="0"/>
          <w:sz w:val="19"/>
          <w:szCs w:val="19"/>
        </w:rPr>
        <w:t xml:space="preserve"> une zone de sécurité</w:t>
      </w:r>
    </w:p>
    <w:p w14:paraId="1EC000BE" w14:textId="77777777" w:rsidR="00702C05" w:rsidRPr="00702C05" w:rsidRDefault="00702C05" w:rsidP="00E04DD5">
      <w:pPr>
        <w:numPr>
          <w:ilvl w:val="0"/>
          <w:numId w:val="4"/>
        </w:numPr>
        <w:spacing w:after="120"/>
        <w:jc w:val="both"/>
        <w:rPr>
          <w:rFonts w:ascii="Kanit Light" w:hAnsi="Kanit Light" w:cs="Kanit Light"/>
          <w:spacing w:val="0"/>
          <w:sz w:val="19"/>
          <w:szCs w:val="19"/>
        </w:rPr>
      </w:pPr>
      <w:proofErr w:type="gramStart"/>
      <w:r w:rsidRPr="00702C05">
        <w:rPr>
          <w:rFonts w:ascii="Kanit Light" w:hAnsi="Kanit Light" w:cs="Kanit Light"/>
          <w:spacing w:val="0"/>
          <w:sz w:val="19"/>
          <w:szCs w:val="19"/>
        </w:rPr>
        <w:lastRenderedPageBreak/>
        <w:t>accueillir</w:t>
      </w:r>
      <w:proofErr w:type="gramEnd"/>
      <w:r w:rsidRPr="00702C05">
        <w:rPr>
          <w:rFonts w:ascii="Kanit Light" w:hAnsi="Kanit Light" w:cs="Kanit Light"/>
          <w:spacing w:val="0"/>
          <w:sz w:val="19"/>
          <w:szCs w:val="19"/>
        </w:rPr>
        <w:t xml:space="preserve"> les secours et se mettre à la disposition du commandant des opérations de secours</w:t>
      </w:r>
    </w:p>
    <w:p w14:paraId="46E92F32" w14:textId="06679028" w:rsidR="00A4595A" w:rsidRPr="005C276E" w:rsidRDefault="00702C05" w:rsidP="00702C05">
      <w:pPr>
        <w:spacing w:after="120"/>
        <w:jc w:val="both"/>
        <w:rPr>
          <w:rFonts w:ascii="Kanit Light" w:hAnsi="Kanit Light" w:cs="Kanit Light"/>
          <w:bCs/>
          <w:spacing w:val="0"/>
          <w:sz w:val="19"/>
          <w:szCs w:val="19"/>
        </w:rPr>
      </w:pPr>
      <w:r w:rsidRPr="005C276E">
        <w:rPr>
          <w:rFonts w:ascii="Kanit Light" w:hAnsi="Kanit Light" w:cs="Kanit Light"/>
          <w:bCs/>
          <w:spacing w:val="0"/>
          <w:sz w:val="19"/>
          <w:szCs w:val="19"/>
        </w:rPr>
        <w:t>Dans le cas d'endommagement d'un réseau même superficiel, d'un déplacement accidentel de plus de 10 cm d'un réseau souterrain flexible, le titulaire doit prévenir l'exploitant dans les meilleurs délais. Un constat contradictoire doit être établi avec l'exploitant.</w:t>
      </w:r>
    </w:p>
    <w:p w14:paraId="7AC47783" w14:textId="2F8C6BBA" w:rsidR="000A4351" w:rsidRPr="00712FC5" w:rsidRDefault="000A4351" w:rsidP="00591146">
      <w:pPr>
        <w:pStyle w:val="04ARTICLE-Titre"/>
        <w:spacing w:before="240"/>
        <w:rPr>
          <w:rFonts w:ascii="Kanit Light" w:hAnsi="Kanit Light" w:cs="Kanit Light"/>
          <w:sz w:val="19"/>
          <w:szCs w:val="19"/>
        </w:rPr>
      </w:pPr>
      <w:bookmarkStart w:id="37" w:name="_Toc125273022"/>
      <w:bookmarkStart w:id="38" w:name="_Toc484161833"/>
      <w:r w:rsidRPr="00712FC5">
        <w:rPr>
          <w:rFonts w:ascii="Kanit Light" w:hAnsi="Kanit Light" w:cs="Kanit Light"/>
          <w:sz w:val="19"/>
          <w:szCs w:val="19"/>
        </w:rPr>
        <w:t>ARTICLE 10 - PR</w:t>
      </w:r>
      <w:r w:rsidR="00A4595A">
        <w:rPr>
          <w:rFonts w:ascii="Kanit Light" w:hAnsi="Kanit Light" w:cs="Kanit Light"/>
          <w:sz w:val="19"/>
          <w:szCs w:val="19"/>
        </w:rPr>
        <w:t>É</w:t>
      </w:r>
      <w:r w:rsidRPr="00712FC5">
        <w:rPr>
          <w:rFonts w:ascii="Kanit Light" w:hAnsi="Kanit Light" w:cs="Kanit Light"/>
          <w:sz w:val="19"/>
          <w:szCs w:val="19"/>
        </w:rPr>
        <w:t>PARATION - COORDINATION ET EX</w:t>
      </w:r>
      <w:r w:rsidR="00A4595A">
        <w:rPr>
          <w:rFonts w:ascii="Kanit Light" w:hAnsi="Kanit Light" w:cs="Kanit Light"/>
          <w:sz w:val="19"/>
          <w:szCs w:val="19"/>
        </w:rPr>
        <w:t>É</w:t>
      </w:r>
      <w:r w:rsidRPr="00712FC5">
        <w:rPr>
          <w:rFonts w:ascii="Kanit Light" w:hAnsi="Kanit Light" w:cs="Kanit Light"/>
          <w:sz w:val="19"/>
          <w:szCs w:val="19"/>
        </w:rPr>
        <w:t>CUTION DES TRAVAUX</w:t>
      </w:r>
      <w:bookmarkEnd w:id="37"/>
      <w:bookmarkEnd w:id="38"/>
    </w:p>
    <w:p w14:paraId="5E29E170" w14:textId="77777777" w:rsidR="000A4351" w:rsidRPr="00712FC5" w:rsidRDefault="000A4351" w:rsidP="000A4351">
      <w:pPr>
        <w:pStyle w:val="05ARTICLENiv1-SsTitre"/>
        <w:rPr>
          <w:rFonts w:ascii="Kanit Light" w:hAnsi="Kanit Light" w:cs="Kanit Light"/>
          <w:sz w:val="19"/>
          <w:szCs w:val="19"/>
        </w:rPr>
      </w:pPr>
      <w:bookmarkStart w:id="39" w:name="_Toc484161834"/>
      <w:bookmarkStart w:id="40" w:name="_Toc125273023"/>
      <w:r w:rsidRPr="00712FC5">
        <w:rPr>
          <w:rFonts w:ascii="Kanit Light" w:hAnsi="Kanit Light" w:cs="Kanit Light"/>
          <w:sz w:val="19"/>
          <w:szCs w:val="19"/>
        </w:rPr>
        <w:t>10.0 Coordination des travaux - gestion des dépenses communes</w:t>
      </w:r>
      <w:bookmarkEnd w:id="39"/>
    </w:p>
    <w:bookmarkEnd w:id="40"/>
    <w:p w14:paraId="35CB3419" w14:textId="37207C34" w:rsidR="000A4351" w:rsidRPr="00712FC5" w:rsidRDefault="000A4351" w:rsidP="000A4351">
      <w:pPr>
        <w:pStyle w:val="06ARTICLENiv2-SsTitre"/>
        <w:rPr>
          <w:rFonts w:ascii="Kanit Light" w:hAnsi="Kanit Light" w:cs="Kanit Light"/>
          <w:sz w:val="19"/>
          <w:szCs w:val="19"/>
        </w:rPr>
      </w:pPr>
      <w:r w:rsidRPr="00712FC5">
        <w:rPr>
          <w:rFonts w:ascii="Kanit Light" w:hAnsi="Kanit Light" w:cs="Kanit Light"/>
          <w:sz w:val="19"/>
          <w:szCs w:val="19"/>
        </w:rPr>
        <w:t>10.0.</w:t>
      </w:r>
      <w:r w:rsidR="0062125B">
        <w:rPr>
          <w:rFonts w:ascii="Kanit Light" w:hAnsi="Kanit Light" w:cs="Kanit Light"/>
          <w:sz w:val="19"/>
          <w:szCs w:val="19"/>
        </w:rPr>
        <w:t>1</w:t>
      </w:r>
      <w:r w:rsidRPr="00712FC5">
        <w:rPr>
          <w:rFonts w:ascii="Kanit Light" w:hAnsi="Kanit Light" w:cs="Kanit Light"/>
          <w:sz w:val="19"/>
          <w:szCs w:val="19"/>
        </w:rPr>
        <w:t xml:space="preserve"> Calendrier détaillé d'exécution des travaux</w:t>
      </w:r>
    </w:p>
    <w:p w14:paraId="4F9A6279" w14:textId="62A9C5B0" w:rsidR="000A4351" w:rsidRPr="00712FC5" w:rsidRDefault="000A4351" w:rsidP="006B2DAA">
      <w:pPr>
        <w:spacing w:after="120"/>
        <w:jc w:val="both"/>
        <w:rPr>
          <w:rFonts w:ascii="Kanit Light" w:hAnsi="Kanit Light" w:cs="Kanit Light"/>
          <w:noProof/>
          <w:sz w:val="19"/>
          <w:szCs w:val="19"/>
        </w:rPr>
      </w:pPr>
      <w:r w:rsidRPr="00712FC5">
        <w:rPr>
          <w:rFonts w:ascii="Kanit Light" w:hAnsi="Kanit Light" w:cs="Kanit Light"/>
          <w:noProof/>
          <w:sz w:val="19"/>
          <w:szCs w:val="19"/>
        </w:rPr>
        <w:t>Le calendrier détaillé d'exécution élaboré pendant la période de préparation se substituera au calendrier prévisionnel d'exécution des travaux.</w:t>
      </w:r>
      <w:r w:rsidR="007A7577">
        <w:rPr>
          <w:rFonts w:ascii="Kanit Light" w:hAnsi="Kanit Light" w:cs="Kanit Light"/>
          <w:noProof/>
          <w:sz w:val="19"/>
          <w:szCs w:val="19"/>
        </w:rPr>
        <w:t xml:space="preserve"> Le titulaire </w:t>
      </w:r>
      <w:r w:rsidR="00CA7DDF">
        <w:rPr>
          <w:rFonts w:ascii="Kanit Light" w:hAnsi="Kanit Light" w:cs="Kanit Light"/>
          <w:noProof/>
          <w:sz w:val="19"/>
          <w:szCs w:val="19"/>
        </w:rPr>
        <w:t>intégrera le délai d’élaboration et d’instruction du dossier de plan de retrait dans la période de préparation</w:t>
      </w:r>
      <w:r w:rsidR="00325253">
        <w:rPr>
          <w:rFonts w:ascii="Kanit Light" w:hAnsi="Kanit Light" w:cs="Kanit Light"/>
          <w:noProof/>
          <w:sz w:val="19"/>
          <w:szCs w:val="19"/>
        </w:rPr>
        <w:t>.</w:t>
      </w:r>
    </w:p>
    <w:p w14:paraId="70C0890E" w14:textId="30E000D9" w:rsidR="006078A2" w:rsidRPr="006078A2" w:rsidRDefault="006078A2" w:rsidP="006078A2">
      <w:pPr>
        <w:spacing w:after="120"/>
        <w:jc w:val="both"/>
        <w:rPr>
          <w:rFonts w:ascii="Kanit Light" w:hAnsi="Kanit Light" w:cs="Kanit Light"/>
          <w:noProof/>
          <w:sz w:val="19"/>
          <w:szCs w:val="19"/>
        </w:rPr>
      </w:pPr>
      <w:r w:rsidRPr="006078A2">
        <w:rPr>
          <w:rFonts w:ascii="Kanit Light" w:hAnsi="Kanit Light" w:cs="Kanit Light"/>
          <w:noProof/>
          <w:sz w:val="19"/>
          <w:szCs w:val="19"/>
        </w:rPr>
        <w:t>Les délais de déroulement du chantier englobent le déroulement normal du chantier ainsi que le repliement du matériel, le nettoyage des lieux et des abords par les entreprises.</w:t>
      </w:r>
    </w:p>
    <w:p w14:paraId="2556DAC5" w14:textId="77777777" w:rsidR="006078A2" w:rsidRPr="006078A2" w:rsidRDefault="006078A2" w:rsidP="006078A2">
      <w:pPr>
        <w:spacing w:after="120"/>
        <w:jc w:val="both"/>
        <w:rPr>
          <w:rFonts w:ascii="Kanit Light" w:hAnsi="Kanit Light" w:cs="Kanit Light"/>
          <w:noProof/>
          <w:sz w:val="19"/>
          <w:szCs w:val="19"/>
        </w:rPr>
      </w:pPr>
      <w:r w:rsidRPr="006078A2">
        <w:rPr>
          <w:rFonts w:ascii="Kanit Light" w:hAnsi="Kanit Light" w:cs="Kanit Light"/>
          <w:noProof/>
          <w:sz w:val="19"/>
          <w:szCs w:val="19"/>
        </w:rPr>
        <w:t xml:space="preserve">Le calendrier détaillé d'exécution pourra être modifié par ordre de service en cours de travaux, mais cette modification ne pourra, sauf accord des différents entrepreneurs, comporter réduction du délai d'exécution. Ce document rectifié deviendra contractuel au lieu et place du précédent et servira à l'application de l’article </w:t>
      </w:r>
      <w:r w:rsidR="00311B1C">
        <w:rPr>
          <w:rFonts w:ascii="Kanit Light" w:hAnsi="Kanit Light" w:cs="Kanit Light"/>
          <w:noProof/>
          <w:sz w:val="19"/>
          <w:szCs w:val="19"/>
        </w:rPr>
        <w:t>5 des présentes conditions particulières</w:t>
      </w:r>
      <w:r w:rsidRPr="006078A2">
        <w:rPr>
          <w:rFonts w:ascii="Kanit Light" w:hAnsi="Kanit Light" w:cs="Kanit Light"/>
          <w:noProof/>
          <w:sz w:val="19"/>
          <w:szCs w:val="19"/>
        </w:rPr>
        <w:t>.</w:t>
      </w:r>
    </w:p>
    <w:p w14:paraId="101374A3" w14:textId="6DFE2912" w:rsidR="00CA7DDF" w:rsidRDefault="006078A2" w:rsidP="006078A2">
      <w:pPr>
        <w:spacing w:after="120"/>
        <w:jc w:val="both"/>
        <w:rPr>
          <w:rFonts w:ascii="Kanit Light" w:hAnsi="Kanit Light" w:cs="Kanit Light"/>
          <w:noProof/>
          <w:sz w:val="19"/>
          <w:szCs w:val="19"/>
        </w:rPr>
      </w:pPr>
      <w:r w:rsidRPr="006078A2">
        <w:rPr>
          <w:rFonts w:ascii="Kanit Light" w:hAnsi="Kanit Light" w:cs="Kanit Light"/>
          <w:noProof/>
          <w:sz w:val="19"/>
          <w:szCs w:val="19"/>
        </w:rPr>
        <w:t xml:space="preserve">La notification d’un nouveau calendrier prévisionnel de travaux ne préjuge pas, s’il y a lieu, de l’application des pénalités de retard à l'encontre du (des) titulaire (s) des marchés responsables du retard constaté et ne vaut pas acceptation d’une prolongation de délais par le maître d’ouvrage. Toute prolongation du délai contractuel d'exécution des travaux devra faire l’objet d’un </w:t>
      </w:r>
      <w:r w:rsidR="00D526FB">
        <w:rPr>
          <w:rFonts w:ascii="Kanit Light" w:hAnsi="Kanit Light" w:cs="Kanit Light"/>
          <w:noProof/>
          <w:sz w:val="19"/>
          <w:szCs w:val="19"/>
        </w:rPr>
        <w:t>ordre de service préalablement approuvé par le maître d’ouvrage.</w:t>
      </w:r>
    </w:p>
    <w:p w14:paraId="556E461D" w14:textId="49DA09EF" w:rsidR="000A4351" w:rsidRPr="00712FC5" w:rsidRDefault="000A4351" w:rsidP="006078A2">
      <w:pPr>
        <w:pStyle w:val="06ARTICLENiv2-SsTitre"/>
        <w:rPr>
          <w:rFonts w:ascii="Kanit Light" w:hAnsi="Kanit Light" w:cs="Kanit Light"/>
          <w:sz w:val="19"/>
          <w:szCs w:val="19"/>
        </w:rPr>
      </w:pPr>
      <w:r w:rsidRPr="00712FC5">
        <w:rPr>
          <w:rFonts w:ascii="Kanit Light" w:hAnsi="Kanit Light" w:cs="Kanit Light"/>
          <w:sz w:val="19"/>
          <w:szCs w:val="19"/>
        </w:rPr>
        <w:t>10.0.</w:t>
      </w:r>
      <w:r w:rsidR="0062125B">
        <w:rPr>
          <w:rFonts w:ascii="Kanit Light" w:hAnsi="Kanit Light" w:cs="Kanit Light"/>
          <w:sz w:val="19"/>
          <w:szCs w:val="19"/>
        </w:rPr>
        <w:t>2</w:t>
      </w:r>
      <w:r w:rsidRPr="00712FC5">
        <w:rPr>
          <w:rFonts w:ascii="Kanit Light" w:hAnsi="Kanit Light" w:cs="Kanit Light"/>
          <w:sz w:val="19"/>
          <w:szCs w:val="19"/>
        </w:rPr>
        <w:t xml:space="preserve"> Coordination des travaux</w:t>
      </w:r>
    </w:p>
    <w:p w14:paraId="0284A985" w14:textId="2552B88C" w:rsidR="000A4351" w:rsidRDefault="000A4351" w:rsidP="006B2DAA">
      <w:pPr>
        <w:spacing w:after="120"/>
        <w:jc w:val="both"/>
        <w:rPr>
          <w:rFonts w:ascii="Kanit Light" w:hAnsi="Kanit Light" w:cs="Kanit Light"/>
          <w:noProof/>
          <w:sz w:val="19"/>
          <w:szCs w:val="19"/>
        </w:rPr>
      </w:pPr>
      <w:r w:rsidRPr="00712FC5">
        <w:rPr>
          <w:rFonts w:ascii="Kanit Light" w:hAnsi="Kanit Light" w:cs="Kanit Light"/>
          <w:noProof/>
          <w:sz w:val="19"/>
          <w:szCs w:val="19"/>
        </w:rPr>
        <w:t>La coordination des travaux comprenant l'ordonnancement, le pilotage et la direction des travaux faisant l'objet du marché sera assurée par le maître d'œuvre</w:t>
      </w:r>
      <w:r w:rsidR="00D74F8B">
        <w:rPr>
          <w:rFonts w:ascii="Kanit Light" w:hAnsi="Kanit Light" w:cs="Kanit Light"/>
          <w:noProof/>
          <w:sz w:val="19"/>
          <w:szCs w:val="19"/>
        </w:rPr>
        <w:t>.</w:t>
      </w:r>
    </w:p>
    <w:p w14:paraId="366804C5" w14:textId="333ACADE" w:rsidR="00CB63B2" w:rsidRPr="00712FC5" w:rsidRDefault="00CB63B2" w:rsidP="00CB63B2">
      <w:pPr>
        <w:pStyle w:val="05ARTICLENiv1-SsTitre"/>
        <w:rPr>
          <w:rFonts w:ascii="Kanit Light" w:hAnsi="Kanit Light" w:cs="Kanit Light"/>
          <w:sz w:val="19"/>
          <w:szCs w:val="19"/>
        </w:rPr>
      </w:pPr>
      <w:r w:rsidRPr="00712FC5">
        <w:rPr>
          <w:rFonts w:ascii="Kanit Light" w:hAnsi="Kanit Light" w:cs="Kanit Light"/>
          <w:sz w:val="19"/>
          <w:szCs w:val="19"/>
        </w:rPr>
        <w:t xml:space="preserve">10.1 </w:t>
      </w:r>
      <w:r w:rsidR="00E670B9">
        <w:rPr>
          <w:rFonts w:ascii="Kanit Light" w:hAnsi="Kanit Light" w:cs="Kanit Light"/>
          <w:sz w:val="19"/>
          <w:szCs w:val="19"/>
        </w:rPr>
        <w:t>Conditions d’intervention du titulaire – Traitement de l’amiante</w:t>
      </w:r>
    </w:p>
    <w:p w14:paraId="5EC98E09" w14:textId="77777777" w:rsidR="00E670B9" w:rsidRDefault="00CB63B2" w:rsidP="006B2DAA">
      <w:pPr>
        <w:spacing w:after="120"/>
        <w:jc w:val="both"/>
        <w:rPr>
          <w:rFonts w:ascii="Kanit Light" w:hAnsi="Kanit Light" w:cs="Kanit Light"/>
          <w:noProof/>
          <w:sz w:val="19"/>
          <w:szCs w:val="19"/>
        </w:rPr>
      </w:pPr>
      <w:r>
        <w:rPr>
          <w:rFonts w:ascii="Kanit Light" w:hAnsi="Kanit Light" w:cs="Kanit Light"/>
          <w:noProof/>
          <w:sz w:val="19"/>
          <w:szCs w:val="19"/>
        </w:rPr>
        <w:t xml:space="preserve">Le titulaire du marché est </w:t>
      </w:r>
      <w:r w:rsidR="00C60E28">
        <w:rPr>
          <w:rFonts w:ascii="Kanit Light" w:hAnsi="Kanit Light" w:cs="Kanit Light"/>
          <w:noProof/>
          <w:sz w:val="19"/>
          <w:szCs w:val="19"/>
        </w:rPr>
        <w:t xml:space="preserve">tenu de réaliser les travaux de </w:t>
      </w:r>
      <w:r>
        <w:rPr>
          <w:rFonts w:ascii="Kanit Light" w:hAnsi="Kanit Light" w:cs="Kanit Light"/>
          <w:noProof/>
          <w:sz w:val="19"/>
          <w:szCs w:val="19"/>
        </w:rPr>
        <w:t xml:space="preserve">déconstruction confiés </w:t>
      </w:r>
      <w:r w:rsidR="00C60E28">
        <w:rPr>
          <w:rFonts w:ascii="Kanit Light" w:hAnsi="Kanit Light" w:cs="Kanit Light"/>
          <w:noProof/>
          <w:sz w:val="19"/>
          <w:szCs w:val="19"/>
        </w:rPr>
        <w:t xml:space="preserve">au titre du présent marché dans les conditions prévues par la </w:t>
      </w:r>
      <w:r w:rsidR="00C60E28" w:rsidRPr="00C60E28">
        <w:rPr>
          <w:rFonts w:ascii="Kanit Light" w:hAnsi="Kanit Light" w:cs="Kanit Light"/>
          <w:noProof/>
          <w:sz w:val="19"/>
          <w:szCs w:val="19"/>
        </w:rPr>
        <w:t>Norme AFNOR NF P 03-001</w:t>
      </w:r>
      <w:r w:rsidR="00C60E28">
        <w:rPr>
          <w:rFonts w:ascii="Kanit Light" w:hAnsi="Kanit Light" w:cs="Kanit Light"/>
          <w:noProof/>
          <w:sz w:val="19"/>
          <w:szCs w:val="19"/>
        </w:rPr>
        <w:t xml:space="preserve"> et la règlementation en vigueur. </w:t>
      </w:r>
      <w:r w:rsidR="00CE424E">
        <w:rPr>
          <w:rFonts w:ascii="Kanit Light" w:hAnsi="Kanit Light" w:cs="Kanit Light"/>
          <w:noProof/>
          <w:sz w:val="19"/>
          <w:szCs w:val="19"/>
        </w:rPr>
        <w:t xml:space="preserve">Il respectera les prescriptions formulées par le </w:t>
      </w:r>
      <w:r w:rsidR="00AB4DC3">
        <w:rPr>
          <w:rFonts w:ascii="Kanit Light" w:hAnsi="Kanit Light" w:cs="Kanit Light"/>
          <w:noProof/>
          <w:sz w:val="19"/>
          <w:szCs w:val="19"/>
        </w:rPr>
        <w:t xml:space="preserve">maître d’œuvre, le </w:t>
      </w:r>
      <w:r w:rsidR="00CE424E">
        <w:rPr>
          <w:rFonts w:ascii="Kanit Light" w:hAnsi="Kanit Light" w:cs="Kanit Light"/>
          <w:noProof/>
          <w:sz w:val="19"/>
          <w:szCs w:val="19"/>
        </w:rPr>
        <w:t>contrôleur techn</w:t>
      </w:r>
      <w:r w:rsidR="00E670B9">
        <w:rPr>
          <w:rFonts w:ascii="Kanit Light" w:hAnsi="Kanit Light" w:cs="Kanit Light"/>
          <w:noProof/>
          <w:sz w:val="19"/>
          <w:szCs w:val="19"/>
        </w:rPr>
        <w:t>ique</w:t>
      </w:r>
      <w:r w:rsidR="00CE424E">
        <w:rPr>
          <w:rFonts w:ascii="Kanit Light" w:hAnsi="Kanit Light" w:cs="Kanit Light"/>
          <w:noProof/>
          <w:sz w:val="19"/>
          <w:szCs w:val="19"/>
        </w:rPr>
        <w:t xml:space="preserve"> et le coordonnateur en matière de sécurité et de protection de la santé. </w:t>
      </w:r>
    </w:p>
    <w:p w14:paraId="4F8BCEE9" w14:textId="0FF4B02E" w:rsidR="00CB63B2" w:rsidRDefault="00E670B9" w:rsidP="006B2DAA">
      <w:pPr>
        <w:spacing w:after="120"/>
        <w:jc w:val="both"/>
        <w:rPr>
          <w:rFonts w:ascii="Kanit Light" w:hAnsi="Kanit Light" w:cs="Kanit Light"/>
          <w:noProof/>
          <w:sz w:val="19"/>
          <w:szCs w:val="19"/>
        </w:rPr>
      </w:pPr>
      <w:r>
        <w:rPr>
          <w:rFonts w:ascii="Kanit Light" w:hAnsi="Kanit Light" w:cs="Kanit Light"/>
          <w:noProof/>
          <w:sz w:val="19"/>
          <w:szCs w:val="19"/>
        </w:rPr>
        <w:t xml:space="preserve">Il devra également assurer le traitement des composants de l’immeuble contenant de l’amiante et des déchets en résultant. </w:t>
      </w:r>
      <w:r w:rsidR="00C60E28">
        <w:rPr>
          <w:rFonts w:ascii="Kanit Light" w:hAnsi="Kanit Light" w:cs="Kanit Light"/>
          <w:noProof/>
          <w:sz w:val="19"/>
          <w:szCs w:val="19"/>
        </w:rPr>
        <w:t>Il est responsable, à ce titre, sans que cette énumération ne soit exhaustive, des règles de sécurité,</w:t>
      </w:r>
      <w:r w:rsidR="00381C25">
        <w:rPr>
          <w:rFonts w:ascii="Kanit Light" w:hAnsi="Kanit Light" w:cs="Kanit Light"/>
          <w:noProof/>
          <w:sz w:val="19"/>
          <w:szCs w:val="19"/>
        </w:rPr>
        <w:t xml:space="preserve"> de protection des travailleurs et </w:t>
      </w:r>
      <w:r w:rsidR="00C60E28">
        <w:rPr>
          <w:rFonts w:ascii="Kanit Light" w:hAnsi="Kanit Light" w:cs="Kanit Light"/>
          <w:noProof/>
          <w:sz w:val="19"/>
          <w:szCs w:val="19"/>
        </w:rPr>
        <w:t xml:space="preserve">de traitement des déchets (déclaration, intervention, </w:t>
      </w:r>
      <w:r w:rsidR="007F37AE">
        <w:rPr>
          <w:rFonts w:ascii="Kanit Light" w:hAnsi="Kanit Light" w:cs="Kanit Light"/>
          <w:noProof/>
          <w:sz w:val="19"/>
          <w:szCs w:val="19"/>
        </w:rPr>
        <w:t>paln de r</w:t>
      </w:r>
      <w:r w:rsidR="00C60E28">
        <w:rPr>
          <w:rFonts w:ascii="Kanit Light" w:hAnsi="Kanit Light" w:cs="Kanit Light"/>
          <w:noProof/>
          <w:sz w:val="19"/>
          <w:szCs w:val="19"/>
        </w:rPr>
        <w:t>etrait…).</w:t>
      </w:r>
    </w:p>
    <w:p w14:paraId="418DAD37" w14:textId="77777777" w:rsidR="00A55DD0" w:rsidRDefault="00A55DD0" w:rsidP="006B2DAA">
      <w:pPr>
        <w:spacing w:after="120"/>
        <w:jc w:val="both"/>
        <w:rPr>
          <w:rFonts w:ascii="Kanit Light" w:hAnsi="Kanit Light" w:cs="Kanit Light"/>
          <w:noProof/>
          <w:sz w:val="19"/>
          <w:szCs w:val="19"/>
        </w:rPr>
      </w:pPr>
      <w:r>
        <w:rPr>
          <w:rFonts w:ascii="Kanit Light" w:hAnsi="Kanit Light" w:cs="Kanit Light"/>
          <w:noProof/>
          <w:sz w:val="19"/>
          <w:szCs w:val="19"/>
        </w:rPr>
        <w:t>En cas de non-respect des obligations imposées</w:t>
      </w:r>
      <w:r w:rsidR="00DC31A7">
        <w:rPr>
          <w:rFonts w:ascii="Kanit Light" w:hAnsi="Kanit Light" w:cs="Kanit Light"/>
          <w:noProof/>
          <w:sz w:val="19"/>
          <w:szCs w:val="19"/>
        </w:rPr>
        <w:t>,</w:t>
      </w:r>
      <w:r>
        <w:rPr>
          <w:rFonts w:ascii="Kanit Light" w:hAnsi="Kanit Light" w:cs="Kanit Light"/>
          <w:noProof/>
          <w:sz w:val="19"/>
          <w:szCs w:val="19"/>
        </w:rPr>
        <w:t xml:space="preserve"> le maître d’ouvrage pourra, </w:t>
      </w:r>
      <w:r w:rsidR="00D010BD">
        <w:rPr>
          <w:rFonts w:ascii="Kanit Light" w:hAnsi="Kanit Light" w:cs="Kanit Light"/>
          <w:noProof/>
          <w:sz w:val="19"/>
          <w:szCs w:val="19"/>
        </w:rPr>
        <w:t xml:space="preserve">le cas échéant </w:t>
      </w:r>
      <w:r>
        <w:rPr>
          <w:rFonts w:ascii="Kanit Light" w:hAnsi="Kanit Light" w:cs="Kanit Light"/>
          <w:noProof/>
          <w:sz w:val="19"/>
          <w:szCs w:val="19"/>
        </w:rPr>
        <w:t>après constat de l</w:t>
      </w:r>
      <w:r w:rsidR="00520C51">
        <w:rPr>
          <w:rFonts w:ascii="Kanit Light" w:hAnsi="Kanit Light" w:cs="Kanit Light"/>
          <w:noProof/>
          <w:sz w:val="19"/>
          <w:szCs w:val="19"/>
        </w:rPr>
        <w:t xml:space="preserve">’arrêt </w:t>
      </w:r>
      <w:r>
        <w:rPr>
          <w:rFonts w:ascii="Kanit Light" w:hAnsi="Kanit Light" w:cs="Kanit Light"/>
          <w:noProof/>
          <w:sz w:val="19"/>
          <w:szCs w:val="19"/>
        </w:rPr>
        <w:t>du chantier, résilier le marché pour faute dans les conditions prévues par l’article 7.1 des conditions générales du présent acte d’engagement valant cahier des clauses administratives particulières.</w:t>
      </w:r>
    </w:p>
    <w:p w14:paraId="733AF862" w14:textId="77777777" w:rsidR="000A4351" w:rsidRPr="00712FC5" w:rsidRDefault="000A4351" w:rsidP="000A4351">
      <w:pPr>
        <w:pStyle w:val="05ARTICLENiv1-SsTitre"/>
        <w:rPr>
          <w:rFonts w:ascii="Kanit Light" w:hAnsi="Kanit Light" w:cs="Kanit Light"/>
          <w:sz w:val="19"/>
          <w:szCs w:val="19"/>
        </w:rPr>
      </w:pPr>
      <w:bookmarkStart w:id="41" w:name="_Toc125273025"/>
      <w:bookmarkStart w:id="42" w:name="_Toc484161835"/>
      <w:r w:rsidRPr="00712FC5">
        <w:rPr>
          <w:rFonts w:ascii="Kanit Light" w:hAnsi="Kanit Light" w:cs="Kanit Light"/>
          <w:sz w:val="19"/>
          <w:szCs w:val="19"/>
        </w:rPr>
        <w:t>10.</w:t>
      </w:r>
      <w:r w:rsidR="00CB63B2">
        <w:rPr>
          <w:rFonts w:ascii="Kanit Light" w:hAnsi="Kanit Light" w:cs="Kanit Light"/>
          <w:sz w:val="19"/>
          <w:szCs w:val="19"/>
        </w:rPr>
        <w:t xml:space="preserve">2 </w:t>
      </w:r>
      <w:r w:rsidRPr="00712FC5">
        <w:rPr>
          <w:rFonts w:ascii="Kanit Light" w:hAnsi="Kanit Light" w:cs="Kanit Light"/>
          <w:sz w:val="19"/>
          <w:szCs w:val="19"/>
        </w:rPr>
        <w:t>Plans d'exécution - Notes de calculs - Etudes de détail</w:t>
      </w:r>
      <w:bookmarkEnd w:id="41"/>
      <w:bookmarkEnd w:id="42"/>
    </w:p>
    <w:p w14:paraId="3857CCE6" w14:textId="77777777" w:rsidR="000A4351" w:rsidRPr="00712FC5" w:rsidRDefault="000A4351" w:rsidP="000A4351">
      <w:pPr>
        <w:pStyle w:val="05ARTICLENiv1-Texte"/>
        <w:rPr>
          <w:rFonts w:ascii="Kanit Light" w:hAnsi="Kanit Light" w:cs="Kanit Light"/>
          <w:sz w:val="19"/>
          <w:szCs w:val="19"/>
        </w:rPr>
      </w:pPr>
      <w:r w:rsidRPr="00712FC5">
        <w:rPr>
          <w:rFonts w:ascii="Kanit Light" w:hAnsi="Kanit Light" w:cs="Kanit Light"/>
          <w:sz w:val="19"/>
          <w:szCs w:val="19"/>
        </w:rPr>
        <w:t>Il est précisé que le maître d'œuvre n'est pas chargé des études d'exécution des ouvrages.</w:t>
      </w:r>
    </w:p>
    <w:p w14:paraId="1B5C72CB" w14:textId="5C3BC46C" w:rsidR="000A4351" w:rsidRPr="00712FC5" w:rsidRDefault="000A4351" w:rsidP="000A4351">
      <w:pPr>
        <w:pStyle w:val="05ARTICLENiv1-Texte"/>
        <w:rPr>
          <w:rFonts w:ascii="Kanit Light" w:hAnsi="Kanit Light" w:cs="Kanit Light"/>
          <w:sz w:val="19"/>
          <w:szCs w:val="19"/>
        </w:rPr>
      </w:pPr>
      <w:r w:rsidRPr="00712FC5">
        <w:rPr>
          <w:rFonts w:ascii="Kanit Light" w:hAnsi="Kanit Light" w:cs="Kanit Light"/>
          <w:sz w:val="19"/>
          <w:szCs w:val="19"/>
        </w:rPr>
        <w:t xml:space="preserve">Les études d’exécution </w:t>
      </w:r>
      <w:r w:rsidR="0094124E">
        <w:rPr>
          <w:rFonts w:ascii="Kanit Light" w:hAnsi="Kanit Light" w:cs="Kanit Light"/>
          <w:sz w:val="19"/>
          <w:szCs w:val="19"/>
        </w:rPr>
        <w:t>sont</w:t>
      </w:r>
      <w:r w:rsidRPr="00712FC5">
        <w:rPr>
          <w:rFonts w:ascii="Kanit Light" w:hAnsi="Kanit Light" w:cs="Kanit Light"/>
          <w:sz w:val="19"/>
          <w:szCs w:val="19"/>
        </w:rPr>
        <w:t xml:space="preserve"> réalisées par les entreprises. </w:t>
      </w:r>
      <w:r w:rsidR="0094124E" w:rsidRPr="0094124E">
        <w:rPr>
          <w:rFonts w:ascii="Kanit Light" w:hAnsi="Kanit Light" w:cs="Kanit Light"/>
          <w:sz w:val="19"/>
          <w:szCs w:val="19"/>
        </w:rPr>
        <w:t>Ces documents seront soumis au visa du maître d'oeuvre et au visa du contrôle technique, s’il y a lieu, préalablement à la réalisation des travaux dans les conditions définies à l'article 7</w:t>
      </w:r>
      <w:r w:rsidR="00D526FB">
        <w:rPr>
          <w:rFonts w:ascii="Kanit Light" w:hAnsi="Kanit Light" w:cs="Kanit Light"/>
          <w:sz w:val="19"/>
          <w:szCs w:val="19"/>
        </w:rPr>
        <w:t>.4</w:t>
      </w:r>
      <w:r w:rsidR="0094124E" w:rsidRPr="0094124E">
        <w:rPr>
          <w:rFonts w:ascii="Kanit Light" w:hAnsi="Kanit Light" w:cs="Kanit Light"/>
          <w:sz w:val="19"/>
          <w:szCs w:val="19"/>
        </w:rPr>
        <w:t xml:space="preserve"> de la Norme AFNOR NF P 03-001.</w:t>
      </w:r>
    </w:p>
    <w:p w14:paraId="44AC840D" w14:textId="71153ECA" w:rsidR="000A4351" w:rsidRDefault="000A4351" w:rsidP="000A4351">
      <w:pPr>
        <w:pStyle w:val="05ARTICLENiv1-Texte"/>
        <w:rPr>
          <w:rFonts w:ascii="Kanit Light" w:hAnsi="Kanit Light" w:cs="Kanit Light"/>
          <w:sz w:val="19"/>
          <w:szCs w:val="19"/>
          <w:shd w:val="clear" w:color="auto" w:fill="FFFFFF"/>
        </w:rPr>
      </w:pPr>
      <w:r w:rsidRPr="00712FC5">
        <w:rPr>
          <w:rFonts w:ascii="Kanit Light" w:hAnsi="Kanit Light" w:cs="Kanit Light"/>
          <w:sz w:val="19"/>
          <w:szCs w:val="19"/>
        </w:rPr>
        <w:t>Ces documents</w:t>
      </w:r>
      <w:r w:rsidRPr="00712FC5">
        <w:rPr>
          <w:rFonts w:ascii="Kanit Light" w:hAnsi="Kanit Light" w:cs="Kanit Light"/>
          <w:sz w:val="19"/>
          <w:szCs w:val="19"/>
          <w:shd w:val="clear" w:color="auto" w:fill="FFFFFF"/>
        </w:rPr>
        <w:t xml:space="preserve"> seront fournis en </w:t>
      </w:r>
      <w:r w:rsidR="00DB7296">
        <w:rPr>
          <w:rFonts w:ascii="Kanit Light" w:hAnsi="Kanit Light" w:cs="Kanit Light"/>
          <w:sz w:val="19"/>
          <w:szCs w:val="19"/>
          <w:shd w:val="clear" w:color="auto" w:fill="FFFFFF"/>
        </w:rPr>
        <w:t>un (1)</w:t>
      </w:r>
      <w:r w:rsidRPr="00712FC5">
        <w:rPr>
          <w:rFonts w:ascii="Kanit Light" w:hAnsi="Kanit Light" w:cs="Kanit Light"/>
          <w:sz w:val="19"/>
          <w:szCs w:val="19"/>
          <w:shd w:val="clear" w:color="auto" w:fill="FFFFFF"/>
        </w:rPr>
        <w:t xml:space="preserve"> exemplaire sur </w:t>
      </w:r>
      <w:r w:rsidR="00DB7296">
        <w:rPr>
          <w:rFonts w:ascii="Kanit Light" w:hAnsi="Kanit Light" w:cs="Kanit Light"/>
          <w:sz w:val="19"/>
          <w:szCs w:val="19"/>
          <w:shd w:val="clear" w:color="auto" w:fill="FFFFFF"/>
        </w:rPr>
        <w:t xml:space="preserve">un </w:t>
      </w:r>
      <w:r w:rsidRPr="00712FC5">
        <w:rPr>
          <w:rFonts w:ascii="Kanit Light" w:hAnsi="Kanit Light" w:cs="Kanit Light"/>
          <w:sz w:val="19"/>
          <w:szCs w:val="19"/>
          <w:shd w:val="clear" w:color="auto" w:fill="FFFFFF"/>
        </w:rPr>
        <w:t>support en permettant la reproduction.</w:t>
      </w:r>
    </w:p>
    <w:p w14:paraId="1C069F49" w14:textId="77777777" w:rsidR="00050978" w:rsidRPr="00712FC5" w:rsidRDefault="00050978" w:rsidP="000A4351">
      <w:pPr>
        <w:pStyle w:val="05ARTICLENiv1-Texte"/>
        <w:rPr>
          <w:rFonts w:ascii="Kanit Light" w:hAnsi="Kanit Light" w:cs="Kanit Light"/>
          <w:sz w:val="19"/>
          <w:szCs w:val="19"/>
          <w:shd w:val="clear" w:color="auto" w:fill="FFFFFF"/>
        </w:rPr>
      </w:pPr>
    </w:p>
    <w:p w14:paraId="2952CA4E" w14:textId="7BCCD967" w:rsidR="000A4351" w:rsidRPr="00712FC5" w:rsidRDefault="000A4351" w:rsidP="00050978">
      <w:pPr>
        <w:pStyle w:val="05ARTICLENiv1-Texte"/>
        <w:spacing w:after="0"/>
        <w:rPr>
          <w:rFonts w:ascii="Kanit Light" w:hAnsi="Kanit Light" w:cs="Kanit Light"/>
          <w:sz w:val="19"/>
          <w:szCs w:val="19"/>
          <w:shd w:val="clear" w:color="auto" w:fill="FFFFFF"/>
        </w:rPr>
      </w:pPr>
      <w:r w:rsidRPr="00712FC5">
        <w:rPr>
          <w:rFonts w:ascii="Kanit Light" w:hAnsi="Kanit Light" w:cs="Kanit Light"/>
          <w:sz w:val="19"/>
          <w:szCs w:val="19"/>
          <w:shd w:val="clear" w:color="auto" w:fill="FFFFFF"/>
        </w:rPr>
        <w:lastRenderedPageBreak/>
        <w:t>Ils seront remis sur support informatique (CD, DVD, autres ou équivalent) dans les conditions suivantes :</w:t>
      </w:r>
    </w:p>
    <w:p w14:paraId="6827D52B" w14:textId="77777777" w:rsidR="000A4351" w:rsidRPr="00712FC5" w:rsidRDefault="000A4351" w:rsidP="00050978">
      <w:pPr>
        <w:pStyle w:val="05ARTICLENiv1-Texte"/>
        <w:numPr>
          <w:ilvl w:val="0"/>
          <w:numId w:val="4"/>
        </w:numPr>
        <w:spacing w:after="0"/>
        <w:rPr>
          <w:rFonts w:ascii="Kanit Light" w:hAnsi="Kanit Light" w:cs="Kanit Light"/>
          <w:sz w:val="19"/>
          <w:szCs w:val="19"/>
        </w:rPr>
      </w:pPr>
      <w:r w:rsidRPr="00712FC5">
        <w:rPr>
          <w:rFonts w:ascii="Kanit Light" w:hAnsi="Kanit Light" w:cs="Kanit Light"/>
          <w:sz w:val="19"/>
          <w:szCs w:val="19"/>
        </w:rPr>
        <w:t>remise en format PDF ;</w:t>
      </w:r>
    </w:p>
    <w:p w14:paraId="5B29D3B9" w14:textId="77777777" w:rsidR="000A4351" w:rsidRPr="00712FC5" w:rsidRDefault="000A4351" w:rsidP="00E04DD5">
      <w:pPr>
        <w:pStyle w:val="05ARTICLENiv1-Texte"/>
        <w:numPr>
          <w:ilvl w:val="0"/>
          <w:numId w:val="4"/>
        </w:numPr>
        <w:spacing w:after="60"/>
        <w:rPr>
          <w:rFonts w:ascii="Kanit Light" w:hAnsi="Kanit Light" w:cs="Kanit Light"/>
          <w:sz w:val="19"/>
          <w:szCs w:val="19"/>
        </w:rPr>
      </w:pPr>
      <w:r w:rsidRPr="00712FC5">
        <w:rPr>
          <w:rFonts w:ascii="Kanit Light" w:hAnsi="Kanit Light" w:cs="Kanit Light"/>
          <w:sz w:val="19"/>
          <w:szCs w:val="19"/>
        </w:rPr>
        <w:t>Autocad - V2002 à V2011 (formats DWG géoréférencés) ;</w:t>
      </w:r>
    </w:p>
    <w:p w14:paraId="600AD23A" w14:textId="77777777" w:rsidR="0094124E" w:rsidRPr="0094124E" w:rsidRDefault="0094124E" w:rsidP="0094124E">
      <w:pPr>
        <w:pStyle w:val="05ARTICLENiv1-SsTitre"/>
        <w:rPr>
          <w:rFonts w:ascii="Kanit Light" w:hAnsi="Kanit Light" w:cs="Kanit Light"/>
          <w:b w:val="0"/>
          <w:color w:val="auto"/>
          <w:spacing w:val="-6"/>
          <w:sz w:val="19"/>
          <w:szCs w:val="19"/>
        </w:rPr>
      </w:pPr>
      <w:bookmarkStart w:id="43" w:name="_Toc484161836"/>
      <w:bookmarkStart w:id="44" w:name="_Toc125273026"/>
      <w:r w:rsidRPr="0094124E">
        <w:rPr>
          <w:rFonts w:ascii="Kanit Light" w:hAnsi="Kanit Light" w:cs="Kanit Light"/>
          <w:b w:val="0"/>
          <w:color w:val="auto"/>
          <w:spacing w:val="-6"/>
          <w:sz w:val="19"/>
          <w:szCs w:val="19"/>
        </w:rPr>
        <w:t>Le titulaire a parfaitement pris connaissance de l’ensemble des pièces techniques sur la base desquelles il a élaboré son offre.</w:t>
      </w:r>
    </w:p>
    <w:p w14:paraId="1A2FF43B" w14:textId="77777777" w:rsidR="0094124E" w:rsidRPr="0094124E" w:rsidRDefault="0094124E" w:rsidP="0094124E">
      <w:pPr>
        <w:pStyle w:val="05ARTICLENiv1-SsTitre"/>
        <w:rPr>
          <w:rFonts w:ascii="Kanit Light" w:hAnsi="Kanit Light" w:cs="Kanit Light"/>
          <w:b w:val="0"/>
          <w:color w:val="auto"/>
          <w:spacing w:val="-6"/>
          <w:sz w:val="19"/>
          <w:szCs w:val="19"/>
        </w:rPr>
      </w:pPr>
      <w:r w:rsidRPr="0094124E">
        <w:rPr>
          <w:rFonts w:ascii="Kanit Light" w:hAnsi="Kanit Light" w:cs="Kanit Light"/>
          <w:b w:val="0"/>
          <w:color w:val="auto"/>
          <w:spacing w:val="-6"/>
          <w:sz w:val="19"/>
          <w:szCs w:val="19"/>
        </w:rPr>
        <w:t>Il admet que l’ensemble des études complémentaires, permettant la parfaite réalisation des travaux, procède des études d’exécution à sa charge.</w:t>
      </w:r>
    </w:p>
    <w:p w14:paraId="3CB94A42" w14:textId="77777777" w:rsidR="0094124E" w:rsidRDefault="0094124E" w:rsidP="0094124E">
      <w:pPr>
        <w:pStyle w:val="05ARTICLENiv1-SsTitre"/>
        <w:rPr>
          <w:rFonts w:ascii="Kanit Light" w:hAnsi="Kanit Light" w:cs="Kanit Light"/>
          <w:b w:val="0"/>
          <w:color w:val="auto"/>
          <w:spacing w:val="-6"/>
          <w:sz w:val="19"/>
          <w:szCs w:val="19"/>
        </w:rPr>
      </w:pPr>
      <w:r w:rsidRPr="0094124E">
        <w:rPr>
          <w:rFonts w:ascii="Kanit Light" w:hAnsi="Kanit Light" w:cs="Kanit Light"/>
          <w:b w:val="0"/>
          <w:color w:val="auto"/>
          <w:spacing w:val="-6"/>
          <w:sz w:val="19"/>
          <w:szCs w:val="19"/>
        </w:rPr>
        <w:t>Il constate que les documents qui lui ont été ainsi remis lui permettent de procéder aux études d’exécution qui lui incombent, sans pouvoir élever une quelconque réclamation relative à la qualité ou au caractère suffisant de ces documents.</w:t>
      </w:r>
    </w:p>
    <w:p w14:paraId="2B62A31D" w14:textId="79FC1352" w:rsidR="000A4351" w:rsidRPr="00712FC5" w:rsidRDefault="000A4351" w:rsidP="000A4351">
      <w:pPr>
        <w:pStyle w:val="05ARTICLENiv1-SsTitre"/>
        <w:spacing w:after="60"/>
        <w:rPr>
          <w:rFonts w:ascii="Kanit Light" w:hAnsi="Kanit Light" w:cs="Kanit Light"/>
          <w:sz w:val="19"/>
          <w:szCs w:val="19"/>
        </w:rPr>
      </w:pPr>
      <w:bookmarkStart w:id="45" w:name="_Toc125273027"/>
      <w:bookmarkStart w:id="46" w:name="_Toc484161837"/>
      <w:bookmarkEnd w:id="43"/>
      <w:bookmarkEnd w:id="44"/>
      <w:r w:rsidRPr="00712FC5">
        <w:rPr>
          <w:rFonts w:ascii="Kanit Light" w:hAnsi="Kanit Light" w:cs="Kanit Light"/>
          <w:sz w:val="19"/>
          <w:szCs w:val="19"/>
        </w:rPr>
        <w:t>10.</w:t>
      </w:r>
      <w:r w:rsidR="00CB63B2">
        <w:rPr>
          <w:rFonts w:ascii="Kanit Light" w:hAnsi="Kanit Light" w:cs="Kanit Light"/>
          <w:sz w:val="19"/>
          <w:szCs w:val="19"/>
        </w:rPr>
        <w:t>3</w:t>
      </w:r>
      <w:r w:rsidRPr="00712FC5">
        <w:rPr>
          <w:rFonts w:ascii="Kanit Light" w:hAnsi="Kanit Light" w:cs="Kanit Light"/>
          <w:sz w:val="19"/>
          <w:szCs w:val="19"/>
        </w:rPr>
        <w:t xml:space="preserve"> Organisation, déroulement, sécurité et hygiène des chantiers</w:t>
      </w:r>
      <w:bookmarkEnd w:id="45"/>
      <w:bookmarkEnd w:id="46"/>
    </w:p>
    <w:p w14:paraId="021860E9" w14:textId="61364A74" w:rsidR="000A4351" w:rsidRPr="00712FC5" w:rsidRDefault="000A4351" w:rsidP="000A4351">
      <w:pPr>
        <w:pStyle w:val="06ARTICLENiv2-SsTitre"/>
        <w:rPr>
          <w:rFonts w:ascii="Kanit Light" w:hAnsi="Kanit Light" w:cs="Kanit Light"/>
          <w:sz w:val="19"/>
          <w:szCs w:val="19"/>
        </w:rPr>
      </w:pPr>
      <w:r w:rsidRPr="00712FC5">
        <w:rPr>
          <w:rStyle w:val="06ARTICLENiv2-N"/>
          <w:rFonts w:ascii="Kanit Light" w:hAnsi="Kanit Light" w:cs="Kanit Light"/>
          <w:b/>
          <w:sz w:val="19"/>
          <w:szCs w:val="19"/>
        </w:rPr>
        <w:t>10.</w:t>
      </w:r>
      <w:r w:rsidR="00CB63B2">
        <w:rPr>
          <w:rStyle w:val="06ARTICLENiv2-N"/>
          <w:rFonts w:ascii="Kanit Light" w:hAnsi="Kanit Light" w:cs="Kanit Light"/>
          <w:b/>
          <w:sz w:val="19"/>
          <w:szCs w:val="19"/>
        </w:rPr>
        <w:t>3</w:t>
      </w:r>
      <w:r w:rsidR="00281035">
        <w:rPr>
          <w:rStyle w:val="06ARTICLENiv2-N"/>
          <w:rFonts w:ascii="Kanit Light" w:hAnsi="Kanit Light" w:cs="Kanit Light"/>
          <w:b/>
          <w:sz w:val="19"/>
          <w:szCs w:val="19"/>
        </w:rPr>
        <w:t>.</w:t>
      </w:r>
      <w:r w:rsidRPr="00712FC5">
        <w:rPr>
          <w:rStyle w:val="06ARTICLENiv2-N"/>
          <w:rFonts w:ascii="Kanit Light" w:hAnsi="Kanit Light" w:cs="Kanit Light"/>
          <w:b/>
          <w:sz w:val="19"/>
          <w:szCs w:val="19"/>
        </w:rPr>
        <w:t xml:space="preserve">1 </w:t>
      </w:r>
      <w:r w:rsidRPr="00712FC5">
        <w:rPr>
          <w:rFonts w:ascii="Kanit Light" w:hAnsi="Kanit Light" w:cs="Kanit Light"/>
          <w:sz w:val="19"/>
          <w:szCs w:val="19"/>
        </w:rPr>
        <w:t>Emplacement des installations de chantier</w:t>
      </w:r>
    </w:p>
    <w:p w14:paraId="7C4A8828" w14:textId="3E87AA74" w:rsidR="000A4351" w:rsidRPr="0094124E" w:rsidRDefault="008B7063" w:rsidP="0094124E">
      <w:pPr>
        <w:pStyle w:val="05ARTICLENiv1-SsTitre"/>
        <w:rPr>
          <w:rFonts w:ascii="Kanit Light" w:hAnsi="Kanit Light" w:cs="Kanit Light"/>
          <w:b w:val="0"/>
          <w:color w:val="auto"/>
          <w:spacing w:val="-6"/>
          <w:sz w:val="19"/>
          <w:szCs w:val="19"/>
        </w:rPr>
      </w:pPr>
      <w:r w:rsidRPr="0094124E">
        <w:rPr>
          <w:rFonts w:ascii="Kanit Light" w:hAnsi="Kanit Light" w:cs="Kanit Light"/>
          <w:b w:val="0"/>
          <w:color w:val="auto"/>
          <w:spacing w:val="-6"/>
          <w:sz w:val="19"/>
          <w:szCs w:val="19"/>
        </w:rPr>
        <w:t>L</w:t>
      </w:r>
      <w:r w:rsidR="000A4351" w:rsidRPr="0094124E">
        <w:rPr>
          <w:rFonts w:ascii="Kanit Light" w:hAnsi="Kanit Light" w:cs="Kanit Light"/>
          <w:b w:val="0"/>
          <w:color w:val="auto"/>
          <w:spacing w:val="-6"/>
          <w:sz w:val="19"/>
          <w:szCs w:val="19"/>
        </w:rPr>
        <w:t>es emplacements qui pourront être mis gratuitement à la disposition de l'entrepreneur, pour tout ou partie de ses installations de chantier et dépôts provisoires de matériels et matériaux</w:t>
      </w:r>
      <w:r w:rsidR="006D6DB8" w:rsidRPr="0094124E">
        <w:rPr>
          <w:rFonts w:ascii="Kanit Light" w:hAnsi="Kanit Light" w:cs="Kanit Light"/>
          <w:b w:val="0"/>
          <w:color w:val="auto"/>
          <w:spacing w:val="-6"/>
          <w:sz w:val="19"/>
          <w:szCs w:val="19"/>
        </w:rPr>
        <w:t>, seront proposés par le maître d’ouvrage</w:t>
      </w:r>
      <w:r w:rsidR="00FE247C">
        <w:rPr>
          <w:rFonts w:ascii="Kanit Light" w:hAnsi="Kanit Light" w:cs="Kanit Light"/>
          <w:b w:val="0"/>
          <w:color w:val="auto"/>
          <w:spacing w:val="-6"/>
          <w:sz w:val="19"/>
          <w:szCs w:val="19"/>
        </w:rPr>
        <w:t xml:space="preserve"> en concertation avec les services de la Ville de Laval, dans le cas où les installations se situeraient sur un domaine public ou privé communal</w:t>
      </w:r>
      <w:r w:rsidR="000A4351" w:rsidRPr="0094124E">
        <w:rPr>
          <w:rFonts w:ascii="Kanit Light" w:hAnsi="Kanit Light" w:cs="Kanit Light"/>
          <w:b w:val="0"/>
          <w:color w:val="auto"/>
          <w:spacing w:val="-6"/>
          <w:sz w:val="19"/>
          <w:szCs w:val="19"/>
        </w:rPr>
        <w:t xml:space="preserve">. </w:t>
      </w:r>
      <w:r w:rsidR="006D6DB8" w:rsidRPr="0094124E">
        <w:rPr>
          <w:rFonts w:ascii="Kanit Light" w:hAnsi="Kanit Light" w:cs="Kanit Light"/>
          <w:b w:val="0"/>
          <w:color w:val="auto"/>
          <w:spacing w:val="-6"/>
          <w:sz w:val="19"/>
          <w:szCs w:val="19"/>
        </w:rPr>
        <w:t>La validation de ces emplacements sera effectuée conjointement par le maître d’ouvrage, le maître d’œuvre et les entrepreneurs durant la période de préparation de chantier, sans que ces derniers ne puissent solliciter aucune indemnité ou aucun ajustement de leur rémunération en cas de variation des emplacements.</w:t>
      </w:r>
    </w:p>
    <w:p w14:paraId="52566B9B" w14:textId="77777777" w:rsidR="0094124E" w:rsidRPr="0094124E" w:rsidRDefault="0094124E" w:rsidP="0094124E">
      <w:pPr>
        <w:pStyle w:val="05ARTICLENiv1-SsTitre"/>
        <w:rPr>
          <w:rFonts w:ascii="Kanit Light" w:hAnsi="Kanit Light" w:cs="Kanit Light"/>
          <w:b w:val="0"/>
          <w:color w:val="auto"/>
          <w:spacing w:val="-6"/>
          <w:sz w:val="19"/>
          <w:szCs w:val="19"/>
        </w:rPr>
      </w:pPr>
      <w:r w:rsidRPr="0094124E">
        <w:rPr>
          <w:rFonts w:ascii="Kanit Light" w:hAnsi="Kanit Light" w:cs="Kanit Light"/>
          <w:b w:val="0"/>
          <w:color w:val="auto"/>
          <w:spacing w:val="-6"/>
          <w:sz w:val="19"/>
          <w:szCs w:val="19"/>
        </w:rPr>
        <w:t>Les lieux doivent être remis en état en fin de travaux.</w:t>
      </w:r>
    </w:p>
    <w:p w14:paraId="586AFAA4" w14:textId="77777777" w:rsidR="0094124E" w:rsidRPr="0094124E" w:rsidRDefault="0094124E" w:rsidP="0094124E">
      <w:pPr>
        <w:pStyle w:val="05ARTICLENiv1-SsTitre"/>
        <w:rPr>
          <w:rFonts w:ascii="Kanit Light" w:hAnsi="Kanit Light" w:cs="Kanit Light"/>
          <w:b w:val="0"/>
          <w:color w:val="auto"/>
          <w:spacing w:val="-6"/>
          <w:sz w:val="19"/>
          <w:szCs w:val="19"/>
        </w:rPr>
      </w:pPr>
      <w:r w:rsidRPr="0094124E">
        <w:rPr>
          <w:rFonts w:ascii="Kanit Light" w:hAnsi="Kanit Light" w:cs="Kanit Light"/>
          <w:b w:val="0"/>
          <w:color w:val="auto"/>
          <w:spacing w:val="-6"/>
          <w:sz w:val="19"/>
          <w:szCs w:val="19"/>
        </w:rPr>
        <w:t>Le maître d'œuvre se réserve un droit de contrôle sur les installations réalisées par l'entrepreneur.</w:t>
      </w:r>
    </w:p>
    <w:p w14:paraId="1B1E3D8C" w14:textId="18B9B949" w:rsidR="0094124E" w:rsidRDefault="0094124E" w:rsidP="0094124E">
      <w:pPr>
        <w:pStyle w:val="05ARTICLENiv1-SsTitre"/>
        <w:rPr>
          <w:rFonts w:ascii="Kanit Light" w:hAnsi="Kanit Light" w:cs="Kanit Light"/>
          <w:b w:val="0"/>
          <w:color w:val="auto"/>
          <w:spacing w:val="-6"/>
          <w:sz w:val="19"/>
          <w:szCs w:val="19"/>
        </w:rPr>
      </w:pPr>
      <w:r w:rsidRPr="0094124E">
        <w:rPr>
          <w:rFonts w:ascii="Kanit Light" w:hAnsi="Kanit Light" w:cs="Kanit Light"/>
          <w:b w:val="0"/>
          <w:color w:val="auto"/>
          <w:spacing w:val="-6"/>
          <w:sz w:val="19"/>
          <w:szCs w:val="19"/>
        </w:rPr>
        <w:t>Le titulaire s'engage au respect de toutes dispositions législatives, réglementaires ou contractuelles relatives aux installations de chantier.</w:t>
      </w:r>
    </w:p>
    <w:p w14:paraId="722BE0C6" w14:textId="733BE0D2" w:rsidR="000A4351" w:rsidRPr="00294885" w:rsidRDefault="00294885" w:rsidP="00A87973">
      <w:pPr>
        <w:pStyle w:val="06ARTICLENiv2-SsTitre"/>
        <w:numPr>
          <w:ilvl w:val="2"/>
          <w:numId w:val="19"/>
        </w:numPr>
        <w:rPr>
          <w:rStyle w:val="06ARTICLENiv2-N"/>
          <w:rFonts w:ascii="Kanit Light" w:hAnsi="Kanit Light" w:cs="Kanit Light"/>
          <w:b/>
          <w:sz w:val="19"/>
          <w:szCs w:val="19"/>
        </w:rPr>
      </w:pPr>
      <w:r>
        <w:rPr>
          <w:rStyle w:val="06ARTICLENiv2-N"/>
          <w:rFonts w:ascii="Kanit Light" w:hAnsi="Kanit Light" w:cs="Kanit Light"/>
          <w:b/>
          <w:sz w:val="19"/>
          <w:szCs w:val="19"/>
        </w:rPr>
        <w:t>B</w:t>
      </w:r>
      <w:r w:rsidR="000A4351" w:rsidRPr="00294885">
        <w:rPr>
          <w:rStyle w:val="06ARTICLENiv2-N"/>
          <w:rFonts w:ascii="Kanit Light" w:hAnsi="Kanit Light" w:cs="Kanit Light"/>
          <w:b/>
          <w:sz w:val="19"/>
          <w:szCs w:val="19"/>
        </w:rPr>
        <w:t>ureau du chantier</w:t>
      </w:r>
    </w:p>
    <w:p w14:paraId="74B519D3" w14:textId="02723A86" w:rsidR="000A4351" w:rsidRPr="00A87973" w:rsidRDefault="000A4351" w:rsidP="00A87973">
      <w:pPr>
        <w:pStyle w:val="05ARTICLENiv1-SsTitre"/>
        <w:rPr>
          <w:rFonts w:ascii="Kanit Light" w:hAnsi="Kanit Light" w:cs="Kanit Light"/>
          <w:b w:val="0"/>
          <w:bCs/>
          <w:color w:val="auto"/>
          <w:spacing w:val="-6"/>
          <w:sz w:val="19"/>
          <w:szCs w:val="19"/>
        </w:rPr>
      </w:pPr>
      <w:r w:rsidRPr="00294885">
        <w:rPr>
          <w:rFonts w:ascii="Kanit Light" w:hAnsi="Kanit Light" w:cs="Kanit Light"/>
          <w:b w:val="0"/>
          <w:color w:val="auto"/>
          <w:spacing w:val="-6"/>
          <w:sz w:val="19"/>
          <w:szCs w:val="19"/>
        </w:rPr>
        <w:t>L'entrepreneur aura la charge d'installer</w:t>
      </w:r>
      <w:r w:rsidR="00A87973">
        <w:rPr>
          <w:rFonts w:ascii="Kanit Light" w:hAnsi="Kanit Light" w:cs="Kanit Light"/>
          <w:b w:val="0"/>
          <w:color w:val="auto"/>
          <w:spacing w:val="-6"/>
          <w:sz w:val="19"/>
          <w:szCs w:val="19"/>
        </w:rPr>
        <w:t xml:space="preserve"> </w:t>
      </w:r>
      <w:r w:rsidRPr="00A87973">
        <w:rPr>
          <w:rFonts w:ascii="Kanit Light" w:hAnsi="Kanit Light" w:cs="Kanit Light"/>
          <w:b w:val="0"/>
          <w:bCs/>
          <w:color w:val="auto"/>
          <w:sz w:val="19"/>
          <w:szCs w:val="19"/>
        </w:rPr>
        <w:t>un bureau pour le maître d'œuvre et le coordonnateur sécurité santé, cette construction devant être meublée, éclairée et chauffée. Le bureau doit disposer d'une salle de réunion suffisante pour que chacun exerce sa mission dans de bonnes conditions.</w:t>
      </w:r>
    </w:p>
    <w:p w14:paraId="62ACB68D" w14:textId="77777777" w:rsidR="000A4351" w:rsidRPr="00A52A74" w:rsidRDefault="000A4351" w:rsidP="000A4351">
      <w:pPr>
        <w:pStyle w:val="06ARTICLENiv2-SsTitre"/>
        <w:rPr>
          <w:rFonts w:ascii="Kanit Light" w:hAnsi="Kanit Light" w:cs="Kanit Light"/>
          <w:sz w:val="19"/>
          <w:szCs w:val="19"/>
        </w:rPr>
      </w:pPr>
      <w:r w:rsidRPr="00A52A74">
        <w:rPr>
          <w:rStyle w:val="06ARTICLENiv2-N"/>
          <w:rFonts w:ascii="Kanit Light" w:hAnsi="Kanit Light" w:cs="Kanit Light"/>
          <w:b/>
          <w:sz w:val="19"/>
          <w:szCs w:val="19"/>
        </w:rPr>
        <w:t>10.</w:t>
      </w:r>
      <w:r w:rsidR="00A91B79" w:rsidRPr="00A52A74">
        <w:rPr>
          <w:rStyle w:val="06ARTICLENiv2-N"/>
          <w:rFonts w:ascii="Kanit Light" w:hAnsi="Kanit Light" w:cs="Kanit Light"/>
          <w:b/>
          <w:sz w:val="19"/>
          <w:szCs w:val="19"/>
        </w:rPr>
        <w:t>3</w:t>
      </w:r>
      <w:r w:rsidRPr="00A52A74">
        <w:rPr>
          <w:rStyle w:val="06ARTICLENiv2-N"/>
          <w:rFonts w:ascii="Kanit Light" w:hAnsi="Kanit Light" w:cs="Kanit Light"/>
          <w:b/>
          <w:sz w:val="19"/>
          <w:szCs w:val="19"/>
        </w:rPr>
        <w:t>.3</w:t>
      </w:r>
      <w:r w:rsidRPr="00A52A74">
        <w:rPr>
          <w:rFonts w:ascii="Kanit Light" w:hAnsi="Kanit Light" w:cs="Kanit Light"/>
          <w:sz w:val="19"/>
          <w:szCs w:val="19"/>
        </w:rPr>
        <w:t xml:space="preserve"> Emplacements gratuits pour dépôts provisoires de déblais ou de terre végétale</w:t>
      </w:r>
    </w:p>
    <w:p w14:paraId="16E425A7" w14:textId="4CBEE3CA" w:rsidR="004E6931" w:rsidRDefault="0094124E" w:rsidP="0094124E">
      <w:pPr>
        <w:pStyle w:val="06ARTICLENiv2-SsTitre"/>
        <w:spacing w:before="0" w:after="60"/>
        <w:ind w:left="0"/>
        <w:rPr>
          <w:rFonts w:ascii="Kanit Light" w:hAnsi="Kanit Light" w:cs="Kanit Light"/>
          <w:b w:val="0"/>
          <w:noProof w:val="0"/>
          <w:color w:val="auto"/>
          <w:spacing w:val="-6"/>
          <w:sz w:val="19"/>
          <w:szCs w:val="19"/>
        </w:rPr>
      </w:pPr>
      <w:r w:rsidRPr="00A52A74">
        <w:rPr>
          <w:rFonts w:ascii="Kanit Light" w:hAnsi="Kanit Light" w:cs="Kanit Light"/>
          <w:b w:val="0"/>
          <w:noProof w:val="0"/>
          <w:color w:val="auto"/>
          <w:spacing w:val="-6"/>
          <w:sz w:val="19"/>
          <w:szCs w:val="19"/>
        </w:rPr>
        <w:t>Le cahier des clauses techniques particulières définit les emplacements qui seront mis gratuitement à la disposition de l'entrepreneur, pour les dépôts provisoires ou définitifs de tout ou partie des déblais et/ou des terres végétales.</w:t>
      </w:r>
    </w:p>
    <w:p w14:paraId="498536C2" w14:textId="1B71C803" w:rsidR="000A4351" w:rsidRPr="00EC229B" w:rsidRDefault="000A4351" w:rsidP="00EC229B">
      <w:pPr>
        <w:pStyle w:val="06ARTICLENiv2-SsTitre"/>
        <w:rPr>
          <w:rStyle w:val="06ARTICLENiv2-N"/>
          <w:rFonts w:ascii="Kanit Light" w:hAnsi="Kanit Light" w:cs="Kanit Light"/>
          <w:b/>
          <w:sz w:val="19"/>
          <w:szCs w:val="19"/>
        </w:rPr>
      </w:pPr>
      <w:r w:rsidRPr="00EC229B">
        <w:rPr>
          <w:rStyle w:val="06ARTICLENiv2-N"/>
          <w:rFonts w:ascii="Kanit Light" w:hAnsi="Kanit Light" w:cs="Kanit Light"/>
          <w:b/>
          <w:sz w:val="19"/>
          <w:szCs w:val="19"/>
        </w:rPr>
        <w:t>10.</w:t>
      </w:r>
      <w:r w:rsidR="00A91B79" w:rsidRPr="00EC229B">
        <w:rPr>
          <w:rStyle w:val="06ARTICLENiv2-N"/>
          <w:rFonts w:ascii="Kanit Light" w:hAnsi="Kanit Light" w:cs="Kanit Light"/>
          <w:b/>
          <w:sz w:val="19"/>
          <w:szCs w:val="19"/>
        </w:rPr>
        <w:t>3</w:t>
      </w:r>
      <w:r w:rsidRPr="00EC229B">
        <w:rPr>
          <w:rStyle w:val="06ARTICLENiv2-N"/>
          <w:rFonts w:ascii="Kanit Light" w:hAnsi="Kanit Light" w:cs="Kanit Light"/>
          <w:b/>
          <w:sz w:val="19"/>
          <w:szCs w:val="19"/>
        </w:rPr>
        <w:t>.4 Mesures particulières concernant la sécurité et la santé</w:t>
      </w:r>
    </w:p>
    <w:p w14:paraId="16928812" w14:textId="77777777" w:rsidR="0094124E" w:rsidRPr="0094124E" w:rsidRDefault="0094124E" w:rsidP="0094124E">
      <w:pPr>
        <w:pStyle w:val="05ARTICLENiv1-SsTitre"/>
        <w:rPr>
          <w:rFonts w:ascii="Kanit Light" w:hAnsi="Kanit Light" w:cs="Kanit Light"/>
          <w:b w:val="0"/>
          <w:color w:val="auto"/>
          <w:spacing w:val="-6"/>
          <w:sz w:val="19"/>
          <w:szCs w:val="19"/>
        </w:rPr>
      </w:pPr>
      <w:r w:rsidRPr="0094124E">
        <w:rPr>
          <w:rFonts w:ascii="Kanit Light" w:hAnsi="Kanit Light" w:cs="Kanit Light"/>
          <w:b w:val="0"/>
          <w:color w:val="auto"/>
          <w:spacing w:val="-6"/>
          <w:sz w:val="19"/>
          <w:szCs w:val="19"/>
        </w:rPr>
        <w:t>Le titulaire, ou chaque cotraitant en cas de groupement, s'engage au respect des lois et règlements relatifs à la protection de la main d'œuvre et aux conditions de travail. Le titulaire ou chaque cotraitant s'engage à justifier du respect de ces lois et règlements, en cours d’exécution du marché et pendant la période de garantie des prestations, dans un délai de huit (8) jours, sur simple demande du représentant du maître d’ouvrage.</w:t>
      </w:r>
    </w:p>
    <w:p w14:paraId="0E7ADAFB" w14:textId="77777777" w:rsidR="0094124E" w:rsidRPr="0094124E" w:rsidRDefault="0094124E" w:rsidP="0094124E">
      <w:pPr>
        <w:pStyle w:val="05ARTICLENiv1-SsTitre"/>
        <w:rPr>
          <w:rFonts w:ascii="Kanit Light" w:hAnsi="Kanit Light" w:cs="Kanit Light"/>
          <w:b w:val="0"/>
          <w:color w:val="auto"/>
          <w:spacing w:val="-6"/>
          <w:sz w:val="19"/>
          <w:szCs w:val="19"/>
        </w:rPr>
      </w:pPr>
      <w:r w:rsidRPr="0094124E">
        <w:rPr>
          <w:rFonts w:ascii="Kanit Light" w:hAnsi="Kanit Light" w:cs="Kanit Light"/>
          <w:b w:val="0"/>
          <w:color w:val="auto"/>
          <w:spacing w:val="-6"/>
          <w:sz w:val="19"/>
          <w:szCs w:val="19"/>
        </w:rPr>
        <w:t>Le titulaire s’engage également à mettre en place l’ensemble des mesures de sécurité nécessaire à la protection des intervenants et des préposés au regard des sujétions techniques particulières de la présente opération (coactivités de plusieurs chantiers…). Il devra à ce titre scrupuleusement respecter les mesures imposées par les différents organismes de protection et notamment celles issues du coordonnateur en matière de sécurité et de protection de la santé.</w:t>
      </w:r>
    </w:p>
    <w:p w14:paraId="1A2F8AC1" w14:textId="77777777" w:rsidR="0094124E" w:rsidRDefault="0094124E" w:rsidP="0094124E">
      <w:pPr>
        <w:pStyle w:val="05ARTICLENiv1-SsTitre"/>
        <w:rPr>
          <w:rFonts w:ascii="Kanit Light" w:hAnsi="Kanit Light" w:cs="Kanit Light"/>
          <w:b w:val="0"/>
          <w:color w:val="auto"/>
          <w:spacing w:val="-6"/>
          <w:sz w:val="19"/>
          <w:szCs w:val="19"/>
        </w:rPr>
      </w:pPr>
      <w:r w:rsidRPr="0094124E">
        <w:rPr>
          <w:rFonts w:ascii="Kanit Light" w:hAnsi="Kanit Light" w:cs="Kanit Light"/>
          <w:b w:val="0"/>
          <w:color w:val="auto"/>
          <w:spacing w:val="-6"/>
          <w:sz w:val="19"/>
          <w:szCs w:val="19"/>
        </w:rPr>
        <w:t>Les parties s’engagent au respect des règles concernant la sécurité et la santé des travailleurs conformément aux articles L 4211-1 et, L 4531-1 à 3 et L 4532-1 à 18 et R 4532</w:t>
      </w:r>
      <w:r>
        <w:rPr>
          <w:rFonts w:ascii="Kanit Light" w:hAnsi="Kanit Light" w:cs="Kanit Light"/>
          <w:b w:val="0"/>
          <w:color w:val="auto"/>
          <w:spacing w:val="-6"/>
          <w:sz w:val="19"/>
          <w:szCs w:val="19"/>
        </w:rPr>
        <w:t>-1 à 4533-7 du code du travail.</w:t>
      </w:r>
    </w:p>
    <w:p w14:paraId="476494C2" w14:textId="06D3A500" w:rsidR="0094124E" w:rsidRPr="0094124E" w:rsidRDefault="003A2286" w:rsidP="00966DE6">
      <w:pPr>
        <w:pStyle w:val="06ARTICLENiv2-Texte"/>
        <w:spacing w:after="120"/>
        <w:ind w:left="0"/>
        <w:rPr>
          <w:rFonts w:ascii="Kanit Light" w:hAnsi="Kanit Light" w:cs="Kanit Light"/>
          <w:sz w:val="19"/>
          <w:szCs w:val="19"/>
        </w:rPr>
      </w:pPr>
      <w:r>
        <w:rPr>
          <w:rFonts w:ascii="Kanit Light" w:hAnsi="Kanit Light" w:cs="Kanit Light"/>
          <w:sz w:val="19"/>
          <w:szCs w:val="19"/>
        </w:rPr>
        <w:t>Á</w:t>
      </w:r>
      <w:r w:rsidR="0094124E">
        <w:rPr>
          <w:rFonts w:ascii="Kanit Light" w:hAnsi="Kanit Light" w:cs="Kanit Light"/>
          <w:sz w:val="19"/>
          <w:szCs w:val="19"/>
        </w:rPr>
        <w:t xml:space="preserve"> ce titre il est précisé</w:t>
      </w:r>
      <w:r>
        <w:rPr>
          <w:rFonts w:ascii="Kanit Light" w:hAnsi="Kanit Light" w:cs="Kanit Light"/>
          <w:sz w:val="19"/>
          <w:szCs w:val="19"/>
        </w:rPr>
        <w:t xml:space="preserve"> que le chantier est soumis à la mise en place d’un plan particulier de sécurité et de protection de la santé.</w:t>
      </w:r>
    </w:p>
    <w:p w14:paraId="6C2AD585" w14:textId="76286B1E" w:rsidR="000A4351" w:rsidRPr="00966DE6" w:rsidRDefault="0094124E" w:rsidP="00966DE6">
      <w:pPr>
        <w:pStyle w:val="05ARTICLENiv1-SsTitre"/>
        <w:rPr>
          <w:rFonts w:ascii="Kanit Light" w:hAnsi="Kanit Light" w:cs="Kanit Light"/>
          <w:b w:val="0"/>
          <w:color w:val="auto"/>
          <w:spacing w:val="-6"/>
          <w:sz w:val="19"/>
          <w:szCs w:val="19"/>
        </w:rPr>
      </w:pPr>
      <w:r w:rsidRPr="00966DE6">
        <w:rPr>
          <w:rFonts w:ascii="Kanit Light" w:hAnsi="Kanit Light" w:cs="Kanit Light"/>
          <w:b w:val="0"/>
          <w:color w:val="auto"/>
          <w:spacing w:val="-6"/>
          <w:sz w:val="19"/>
          <w:szCs w:val="19"/>
        </w:rPr>
        <w:lastRenderedPageBreak/>
        <w:t>Le Plan particulier de sécurité et de</w:t>
      </w:r>
      <w:r w:rsidR="003A2286">
        <w:rPr>
          <w:rFonts w:ascii="Kanit Light" w:hAnsi="Kanit Light" w:cs="Kanit Light"/>
          <w:b w:val="0"/>
          <w:color w:val="auto"/>
          <w:spacing w:val="-6"/>
          <w:sz w:val="19"/>
          <w:szCs w:val="19"/>
        </w:rPr>
        <w:t xml:space="preserve"> la</w:t>
      </w:r>
      <w:r w:rsidRPr="00966DE6">
        <w:rPr>
          <w:rFonts w:ascii="Kanit Light" w:hAnsi="Kanit Light" w:cs="Kanit Light"/>
          <w:b w:val="0"/>
          <w:color w:val="auto"/>
          <w:spacing w:val="-6"/>
          <w:sz w:val="19"/>
          <w:szCs w:val="19"/>
        </w:rPr>
        <w:t xml:space="preserve"> santé devra être transmis par l'entreprise au coordonnateur dans les conditions prévues aux articles R 4532-56 à 76 du code du travail dans un délai de </w:t>
      </w:r>
      <w:r w:rsidR="00966DE6" w:rsidRPr="00966DE6">
        <w:rPr>
          <w:rFonts w:ascii="Kanit Light" w:hAnsi="Kanit Light" w:cs="Kanit Light"/>
          <w:b w:val="0"/>
          <w:color w:val="auto"/>
          <w:spacing w:val="-6"/>
          <w:sz w:val="19"/>
          <w:szCs w:val="19"/>
        </w:rPr>
        <w:t>trente (</w:t>
      </w:r>
      <w:r w:rsidRPr="00966DE6">
        <w:rPr>
          <w:rFonts w:ascii="Kanit Light" w:hAnsi="Kanit Light" w:cs="Kanit Light"/>
          <w:b w:val="0"/>
          <w:color w:val="auto"/>
          <w:spacing w:val="-6"/>
          <w:sz w:val="19"/>
          <w:szCs w:val="19"/>
        </w:rPr>
        <w:t>30</w:t>
      </w:r>
      <w:r w:rsidR="00966DE6" w:rsidRPr="00966DE6">
        <w:rPr>
          <w:rFonts w:ascii="Kanit Light" w:hAnsi="Kanit Light" w:cs="Kanit Light"/>
          <w:b w:val="0"/>
          <w:color w:val="auto"/>
          <w:spacing w:val="-6"/>
          <w:sz w:val="19"/>
          <w:szCs w:val="19"/>
        </w:rPr>
        <w:t>)</w:t>
      </w:r>
      <w:r w:rsidRPr="00966DE6">
        <w:rPr>
          <w:rFonts w:ascii="Kanit Light" w:hAnsi="Kanit Light" w:cs="Kanit Light"/>
          <w:b w:val="0"/>
          <w:color w:val="auto"/>
          <w:spacing w:val="-6"/>
          <w:sz w:val="19"/>
          <w:szCs w:val="19"/>
        </w:rPr>
        <w:t xml:space="preserve"> jours après la notification du </w:t>
      </w:r>
      <w:r w:rsidR="00966DE6" w:rsidRPr="00966DE6">
        <w:rPr>
          <w:rFonts w:ascii="Kanit Light" w:hAnsi="Kanit Light" w:cs="Kanit Light"/>
          <w:b w:val="0"/>
          <w:color w:val="auto"/>
          <w:spacing w:val="-6"/>
          <w:sz w:val="19"/>
          <w:szCs w:val="19"/>
        </w:rPr>
        <w:t>marché.</w:t>
      </w:r>
    </w:p>
    <w:p w14:paraId="424E416F" w14:textId="6694575D" w:rsidR="000A4351" w:rsidRPr="00966DE6" w:rsidRDefault="000A4351" w:rsidP="00966DE6">
      <w:pPr>
        <w:pStyle w:val="05ARTICLENiv1-SsTitre"/>
        <w:rPr>
          <w:rFonts w:ascii="Kanit Light" w:hAnsi="Kanit Light" w:cs="Kanit Light"/>
          <w:b w:val="0"/>
          <w:color w:val="auto"/>
          <w:spacing w:val="-6"/>
          <w:sz w:val="19"/>
          <w:szCs w:val="19"/>
        </w:rPr>
      </w:pPr>
      <w:r w:rsidRPr="00966DE6">
        <w:rPr>
          <w:rFonts w:ascii="Kanit Light" w:hAnsi="Kanit Light" w:cs="Kanit Light"/>
          <w:b w:val="0"/>
          <w:color w:val="auto"/>
          <w:spacing w:val="-6"/>
          <w:sz w:val="19"/>
          <w:szCs w:val="19"/>
        </w:rPr>
        <w:t xml:space="preserve">Le plan particulier de Sécurité et de Santé est tenu à jour par l'entrepreneur qui en signale les modifications au coordonnateur. Il est tenu constamment à la disposition de l'Inspecteur du travail ainsi que ses mises à jour. Il est conservé par l'entrepreneur pendant une durée de </w:t>
      </w:r>
      <w:r w:rsidR="00642207">
        <w:rPr>
          <w:rFonts w:ascii="Kanit Light" w:hAnsi="Kanit Light" w:cs="Kanit Light"/>
          <w:b w:val="0"/>
          <w:color w:val="auto"/>
          <w:spacing w:val="-6"/>
          <w:sz w:val="19"/>
          <w:szCs w:val="19"/>
        </w:rPr>
        <w:t>cinq (</w:t>
      </w:r>
      <w:r w:rsidRPr="00966DE6">
        <w:rPr>
          <w:rFonts w:ascii="Kanit Light" w:hAnsi="Kanit Light" w:cs="Kanit Light"/>
          <w:b w:val="0"/>
          <w:color w:val="auto"/>
          <w:spacing w:val="-6"/>
          <w:sz w:val="19"/>
          <w:szCs w:val="19"/>
        </w:rPr>
        <w:t>5</w:t>
      </w:r>
      <w:r w:rsidR="00642207">
        <w:rPr>
          <w:rFonts w:ascii="Kanit Light" w:hAnsi="Kanit Light" w:cs="Kanit Light"/>
          <w:b w:val="0"/>
          <w:color w:val="auto"/>
          <w:spacing w:val="-6"/>
          <w:sz w:val="19"/>
          <w:szCs w:val="19"/>
        </w:rPr>
        <w:t>)</w:t>
      </w:r>
      <w:r w:rsidRPr="00966DE6">
        <w:rPr>
          <w:rFonts w:ascii="Kanit Light" w:hAnsi="Kanit Light" w:cs="Kanit Light"/>
          <w:b w:val="0"/>
          <w:color w:val="auto"/>
          <w:spacing w:val="-6"/>
          <w:sz w:val="19"/>
          <w:szCs w:val="19"/>
        </w:rPr>
        <w:t xml:space="preserve"> ans à compter de la réception.</w:t>
      </w:r>
    </w:p>
    <w:p w14:paraId="4F310B60" w14:textId="77777777" w:rsidR="000A4351" w:rsidRPr="00966DE6" w:rsidRDefault="000A4351" w:rsidP="00966DE6">
      <w:pPr>
        <w:pStyle w:val="05ARTICLENiv1-SsTitre"/>
        <w:rPr>
          <w:rFonts w:ascii="Kanit Light" w:hAnsi="Kanit Light" w:cs="Kanit Light"/>
          <w:b w:val="0"/>
          <w:color w:val="auto"/>
          <w:spacing w:val="-6"/>
          <w:sz w:val="19"/>
          <w:szCs w:val="19"/>
        </w:rPr>
      </w:pPr>
      <w:r w:rsidRPr="00966DE6">
        <w:rPr>
          <w:rFonts w:ascii="Kanit Light" w:hAnsi="Kanit Light" w:cs="Kanit Light"/>
          <w:b w:val="0"/>
          <w:color w:val="auto"/>
          <w:spacing w:val="-6"/>
          <w:sz w:val="19"/>
          <w:szCs w:val="19"/>
        </w:rPr>
        <w:t>Ces conditions s'imposent aux sous-traitants et travailleurs indépendants dans les mêmes conditions. Il appartient aux entreprises titulaires de les répercuter.</w:t>
      </w:r>
    </w:p>
    <w:p w14:paraId="278E49BA" w14:textId="77777777" w:rsidR="000A4351" w:rsidRPr="00CF38F3" w:rsidRDefault="000A4351" w:rsidP="000A4351">
      <w:pPr>
        <w:pStyle w:val="06ARTICLENiv2-SsTitre"/>
        <w:spacing w:after="60"/>
        <w:rPr>
          <w:rFonts w:ascii="Kanit Light" w:hAnsi="Kanit Light" w:cs="Kanit Light"/>
          <w:sz w:val="19"/>
          <w:szCs w:val="19"/>
        </w:rPr>
      </w:pPr>
      <w:bookmarkStart w:id="47" w:name="_Toc125273028"/>
      <w:r w:rsidRPr="00CF38F3">
        <w:rPr>
          <w:rFonts w:ascii="Kanit Light" w:hAnsi="Kanit Light" w:cs="Kanit Light"/>
          <w:sz w:val="19"/>
          <w:szCs w:val="19"/>
        </w:rPr>
        <w:t>10.</w:t>
      </w:r>
      <w:r w:rsidR="00A91B79" w:rsidRPr="00CF38F3">
        <w:rPr>
          <w:rFonts w:ascii="Kanit Light" w:hAnsi="Kanit Light" w:cs="Kanit Light"/>
          <w:sz w:val="19"/>
          <w:szCs w:val="19"/>
        </w:rPr>
        <w:t>3</w:t>
      </w:r>
      <w:r w:rsidRPr="00CF38F3">
        <w:rPr>
          <w:rFonts w:ascii="Kanit Light" w:hAnsi="Kanit Light" w:cs="Kanit Light"/>
          <w:sz w:val="19"/>
          <w:szCs w:val="19"/>
        </w:rPr>
        <w:t>.5 Registre de chantier</w:t>
      </w:r>
    </w:p>
    <w:p w14:paraId="18AF34F9" w14:textId="14873A22" w:rsidR="00966DE6" w:rsidRPr="00CF38F3" w:rsidRDefault="00CF38F3" w:rsidP="00966DE6">
      <w:pPr>
        <w:pStyle w:val="05ARTICLENiv1-SsTitre"/>
        <w:rPr>
          <w:rFonts w:ascii="Kanit Light" w:hAnsi="Kanit Light" w:cs="Kanit Light"/>
          <w:b w:val="0"/>
          <w:color w:val="auto"/>
          <w:spacing w:val="-6"/>
          <w:sz w:val="19"/>
          <w:szCs w:val="19"/>
        </w:rPr>
      </w:pPr>
      <w:bookmarkStart w:id="48" w:name="_Toc484161838"/>
      <w:r w:rsidRPr="00CF38F3">
        <w:rPr>
          <w:rFonts w:ascii="Kanit Light" w:hAnsi="Kanit Light" w:cs="Kanit Light"/>
          <w:b w:val="0"/>
          <w:color w:val="auto"/>
          <w:spacing w:val="-6"/>
          <w:sz w:val="19"/>
          <w:szCs w:val="19"/>
        </w:rPr>
        <w:t xml:space="preserve">Un registre de chantier ne </w:t>
      </w:r>
      <w:r w:rsidR="00966DE6" w:rsidRPr="00CF38F3">
        <w:rPr>
          <w:rFonts w:ascii="Kanit Light" w:hAnsi="Kanit Light" w:cs="Kanit Light"/>
          <w:b w:val="0"/>
          <w:color w:val="auto"/>
          <w:spacing w:val="-6"/>
          <w:sz w:val="19"/>
          <w:szCs w:val="19"/>
        </w:rPr>
        <w:t xml:space="preserve">sera </w:t>
      </w:r>
      <w:r w:rsidRPr="00CF38F3">
        <w:rPr>
          <w:rFonts w:ascii="Kanit Light" w:hAnsi="Kanit Light" w:cs="Kanit Light"/>
          <w:b w:val="0"/>
          <w:color w:val="auto"/>
          <w:spacing w:val="-6"/>
          <w:sz w:val="19"/>
          <w:szCs w:val="19"/>
        </w:rPr>
        <w:t xml:space="preserve">pas </w:t>
      </w:r>
      <w:r w:rsidR="00966DE6" w:rsidRPr="00CF38F3">
        <w:rPr>
          <w:rFonts w:ascii="Kanit Light" w:hAnsi="Kanit Light" w:cs="Kanit Light"/>
          <w:b w:val="0"/>
          <w:color w:val="auto"/>
          <w:spacing w:val="-6"/>
          <w:sz w:val="19"/>
          <w:szCs w:val="19"/>
        </w:rPr>
        <w:t>tenu par le maître d'œuvre</w:t>
      </w:r>
    </w:p>
    <w:p w14:paraId="77570219" w14:textId="6992F251" w:rsidR="000A4351" w:rsidRPr="002B27D7" w:rsidRDefault="000A4351" w:rsidP="002B27D7">
      <w:pPr>
        <w:spacing w:after="0"/>
        <w:rPr>
          <w:rFonts w:ascii="Kanit Light" w:hAnsi="Kanit Light" w:cs="Kanit Light"/>
          <w:b/>
          <w:noProof/>
          <w:color w:val="BF3F00"/>
          <w:spacing w:val="-10"/>
          <w:sz w:val="19"/>
          <w:szCs w:val="19"/>
        </w:rPr>
      </w:pPr>
      <w:r w:rsidRPr="002B27D7">
        <w:rPr>
          <w:rFonts w:ascii="Kanit Light" w:hAnsi="Kanit Light" w:cs="Kanit Light"/>
          <w:b/>
          <w:noProof/>
          <w:color w:val="BF3F00"/>
          <w:spacing w:val="-10"/>
          <w:sz w:val="19"/>
          <w:szCs w:val="19"/>
        </w:rPr>
        <w:t>10.</w:t>
      </w:r>
      <w:r w:rsidR="00A91B79" w:rsidRPr="002B27D7">
        <w:rPr>
          <w:rFonts w:ascii="Kanit Light" w:hAnsi="Kanit Light" w:cs="Kanit Light"/>
          <w:b/>
          <w:noProof/>
          <w:color w:val="BF3F00"/>
          <w:spacing w:val="-10"/>
          <w:sz w:val="19"/>
          <w:szCs w:val="19"/>
        </w:rPr>
        <w:t>4</w:t>
      </w:r>
      <w:r w:rsidRPr="002B27D7">
        <w:rPr>
          <w:rFonts w:ascii="Kanit Light" w:hAnsi="Kanit Light" w:cs="Kanit Light"/>
          <w:b/>
          <w:noProof/>
          <w:color w:val="BF3F00"/>
          <w:spacing w:val="-10"/>
          <w:sz w:val="19"/>
          <w:szCs w:val="19"/>
        </w:rPr>
        <w:t xml:space="preserve"> Dispositions en matière de protection de l’environnement</w:t>
      </w:r>
      <w:bookmarkEnd w:id="47"/>
      <w:bookmarkEnd w:id="48"/>
    </w:p>
    <w:p w14:paraId="5FF88113" w14:textId="77777777" w:rsidR="000A4351" w:rsidRPr="00712FC5" w:rsidRDefault="000A4351" w:rsidP="000A4351">
      <w:pPr>
        <w:pStyle w:val="06ARTICLENiv2-SsTitre"/>
        <w:rPr>
          <w:rFonts w:ascii="Kanit Light" w:hAnsi="Kanit Light" w:cs="Kanit Light"/>
          <w:sz w:val="19"/>
          <w:szCs w:val="19"/>
        </w:rPr>
      </w:pPr>
      <w:r w:rsidRPr="00712FC5">
        <w:rPr>
          <w:rFonts w:ascii="Kanit Light" w:hAnsi="Kanit Light" w:cs="Kanit Light"/>
          <w:sz w:val="19"/>
          <w:szCs w:val="19"/>
        </w:rPr>
        <w:t>10.</w:t>
      </w:r>
      <w:r w:rsidR="00A91B79" w:rsidRPr="00712FC5">
        <w:rPr>
          <w:rFonts w:ascii="Kanit Light" w:hAnsi="Kanit Light" w:cs="Kanit Light"/>
          <w:sz w:val="19"/>
          <w:szCs w:val="19"/>
        </w:rPr>
        <w:t>4</w:t>
      </w:r>
      <w:r w:rsidRPr="00712FC5">
        <w:rPr>
          <w:rFonts w:ascii="Kanit Light" w:hAnsi="Kanit Light" w:cs="Kanit Light"/>
          <w:sz w:val="19"/>
          <w:szCs w:val="19"/>
        </w:rPr>
        <w:t>.1 Dispositions générales</w:t>
      </w:r>
    </w:p>
    <w:p w14:paraId="5B7CA9D1" w14:textId="77777777" w:rsidR="000A4351" w:rsidRPr="00712FC5" w:rsidRDefault="000A4351" w:rsidP="000A4351">
      <w:pPr>
        <w:spacing w:after="120"/>
        <w:jc w:val="both"/>
        <w:rPr>
          <w:rFonts w:ascii="Kanit Light" w:hAnsi="Kanit Light" w:cs="Kanit Light"/>
          <w:sz w:val="19"/>
          <w:szCs w:val="19"/>
        </w:rPr>
      </w:pPr>
      <w:r w:rsidRPr="00712FC5">
        <w:rPr>
          <w:rFonts w:ascii="Kanit Light" w:hAnsi="Kanit Light" w:cs="Kanit Light"/>
          <w:sz w:val="19"/>
          <w:szCs w:val="19"/>
        </w:rPr>
        <w:t xml:space="preserve">Le titulaire, ou chaque cotraitant en cas de groupement, s'engage au respect des lois et règlements relatifs à la protection de l'environnement. Le titulaire ou chaque cotraitant s'engage à justifier du respect de ces lois et règlements, en cours d’exécution du marché et pendant la période de garantie des prestations, dans un délai de </w:t>
      </w:r>
      <w:r w:rsidR="00311B1C">
        <w:rPr>
          <w:rFonts w:ascii="Kanit Light" w:hAnsi="Kanit Light" w:cs="Kanit Light"/>
          <w:sz w:val="19"/>
          <w:szCs w:val="19"/>
        </w:rPr>
        <w:t xml:space="preserve">(huit) </w:t>
      </w:r>
      <w:r w:rsidRPr="00712FC5">
        <w:rPr>
          <w:rFonts w:ascii="Kanit Light" w:hAnsi="Kanit Light" w:cs="Kanit Light"/>
          <w:sz w:val="19"/>
          <w:szCs w:val="19"/>
        </w:rPr>
        <w:t>8 jours, sur simple demande du représentant du pouvoir adjudicateur.</w:t>
      </w:r>
    </w:p>
    <w:p w14:paraId="588B90B0" w14:textId="77777777" w:rsidR="000A4351" w:rsidRPr="00712FC5" w:rsidRDefault="000A4351" w:rsidP="000A4351">
      <w:pPr>
        <w:pStyle w:val="06ARTICLENiv2-SsTitre"/>
        <w:spacing w:before="0"/>
        <w:rPr>
          <w:rFonts w:ascii="Kanit Light" w:hAnsi="Kanit Light" w:cs="Kanit Light"/>
          <w:sz w:val="19"/>
          <w:szCs w:val="19"/>
        </w:rPr>
      </w:pPr>
      <w:r w:rsidRPr="00712FC5">
        <w:rPr>
          <w:rFonts w:ascii="Kanit Light" w:hAnsi="Kanit Light" w:cs="Kanit Light"/>
          <w:sz w:val="19"/>
          <w:szCs w:val="19"/>
        </w:rPr>
        <w:t>10.</w:t>
      </w:r>
      <w:r w:rsidR="00A91B79" w:rsidRPr="00712FC5">
        <w:rPr>
          <w:rFonts w:ascii="Kanit Light" w:hAnsi="Kanit Light" w:cs="Kanit Light"/>
          <w:sz w:val="19"/>
          <w:szCs w:val="19"/>
        </w:rPr>
        <w:t>4</w:t>
      </w:r>
      <w:r w:rsidRPr="00712FC5">
        <w:rPr>
          <w:rFonts w:ascii="Kanit Light" w:hAnsi="Kanit Light" w:cs="Kanit Light"/>
          <w:sz w:val="19"/>
          <w:szCs w:val="19"/>
        </w:rPr>
        <w:t>.2 Mesures relatives à la gestion des déchets de chantier</w:t>
      </w:r>
    </w:p>
    <w:p w14:paraId="7D3AA100" w14:textId="22CDEDF0" w:rsidR="00966DE6" w:rsidRPr="00966DE6" w:rsidRDefault="00966DE6" w:rsidP="00966DE6">
      <w:pPr>
        <w:pStyle w:val="05ARTICLENiv1-SsTitre"/>
        <w:rPr>
          <w:rFonts w:ascii="Kanit Light" w:hAnsi="Kanit Light" w:cs="Kanit Light"/>
          <w:b w:val="0"/>
          <w:color w:val="auto"/>
          <w:spacing w:val="-6"/>
          <w:sz w:val="19"/>
          <w:szCs w:val="19"/>
        </w:rPr>
      </w:pPr>
      <w:r w:rsidRPr="00966DE6">
        <w:rPr>
          <w:rFonts w:ascii="Kanit Light" w:hAnsi="Kanit Light" w:cs="Kanit Light"/>
          <w:b w:val="0"/>
          <w:color w:val="auto"/>
          <w:spacing w:val="-6"/>
          <w:sz w:val="19"/>
          <w:szCs w:val="19"/>
        </w:rPr>
        <w:t>Le cahier des clauses techniques particulières définit les opérations de collecte, transport, entreposage, tris éventuels et de l'évacuation des déchets créés par les travaux vers les sites susceptibles de les recevoir.</w:t>
      </w:r>
    </w:p>
    <w:p w14:paraId="4D3F80E0" w14:textId="77777777" w:rsidR="00966DE6" w:rsidRPr="00966DE6" w:rsidRDefault="00966DE6" w:rsidP="00966DE6">
      <w:pPr>
        <w:pStyle w:val="05ARTICLENiv1-SsTitre"/>
        <w:rPr>
          <w:rFonts w:ascii="Kanit Light" w:hAnsi="Kanit Light" w:cs="Kanit Light"/>
          <w:b w:val="0"/>
          <w:color w:val="auto"/>
          <w:spacing w:val="-6"/>
          <w:sz w:val="19"/>
          <w:szCs w:val="19"/>
        </w:rPr>
      </w:pPr>
      <w:r w:rsidRPr="00966DE6">
        <w:rPr>
          <w:rFonts w:ascii="Kanit Light" w:hAnsi="Kanit Light" w:cs="Kanit Light"/>
          <w:b w:val="0"/>
          <w:color w:val="auto"/>
          <w:spacing w:val="-6"/>
          <w:sz w:val="19"/>
          <w:szCs w:val="19"/>
        </w:rPr>
        <w:t>Il précisera les modalités permettant au maître de l'ouvrage de s'assurer de la traçabilité des déchets et matériaux issus du chantier.</w:t>
      </w:r>
    </w:p>
    <w:p w14:paraId="183FDF3A" w14:textId="77777777" w:rsidR="00966DE6" w:rsidRPr="00966DE6" w:rsidRDefault="00966DE6" w:rsidP="00966DE6">
      <w:pPr>
        <w:pStyle w:val="05ARTICLENiv1-SsTitre"/>
        <w:rPr>
          <w:rFonts w:ascii="Kanit Light" w:hAnsi="Kanit Light" w:cs="Kanit Light"/>
          <w:b w:val="0"/>
          <w:color w:val="auto"/>
          <w:spacing w:val="-6"/>
          <w:sz w:val="19"/>
          <w:szCs w:val="19"/>
        </w:rPr>
      </w:pPr>
      <w:r w:rsidRPr="00966DE6">
        <w:rPr>
          <w:rFonts w:ascii="Kanit Light" w:hAnsi="Kanit Light" w:cs="Kanit Light"/>
          <w:b w:val="0"/>
          <w:color w:val="auto"/>
          <w:spacing w:val="-6"/>
          <w:sz w:val="19"/>
          <w:szCs w:val="19"/>
        </w:rPr>
        <w:t>Les coûts relatifs à l’évacuation des déchets de chantier ont été intégrés dans son offre par le titulaire.</w:t>
      </w:r>
    </w:p>
    <w:p w14:paraId="65638358" w14:textId="66B014BC" w:rsidR="000445E8" w:rsidRPr="00966DE6" w:rsidRDefault="004C2155" w:rsidP="00966DE6">
      <w:pPr>
        <w:pStyle w:val="05ARTICLENiv1-SsTitre"/>
        <w:rPr>
          <w:rFonts w:ascii="Kanit Light" w:hAnsi="Kanit Light" w:cs="Kanit Light"/>
          <w:b w:val="0"/>
          <w:color w:val="auto"/>
          <w:spacing w:val="-6"/>
          <w:sz w:val="19"/>
          <w:szCs w:val="19"/>
        </w:rPr>
      </w:pPr>
      <w:r w:rsidRPr="00966DE6">
        <w:rPr>
          <w:rFonts w:ascii="Kanit Light" w:hAnsi="Kanit Light" w:cs="Kanit Light"/>
          <w:b w:val="0"/>
          <w:color w:val="auto"/>
          <w:spacing w:val="-6"/>
          <w:sz w:val="19"/>
          <w:szCs w:val="19"/>
        </w:rPr>
        <w:t xml:space="preserve">Le titulaire se soumet à l’ensemble des procédures en vigueur concernant la gestion des déchets </w:t>
      </w:r>
      <w:r w:rsidR="007F7A10" w:rsidRPr="00966DE6">
        <w:rPr>
          <w:rFonts w:ascii="Kanit Light" w:hAnsi="Kanit Light" w:cs="Kanit Light"/>
          <w:b w:val="0"/>
          <w:color w:val="auto"/>
          <w:spacing w:val="-6"/>
          <w:sz w:val="19"/>
          <w:szCs w:val="19"/>
        </w:rPr>
        <w:t>amiantés.</w:t>
      </w:r>
      <w:r w:rsidR="000445E8" w:rsidRPr="00966DE6">
        <w:rPr>
          <w:rFonts w:ascii="Kanit Light" w:hAnsi="Kanit Light" w:cs="Kanit Light"/>
          <w:b w:val="0"/>
          <w:color w:val="auto"/>
          <w:spacing w:val="-6"/>
          <w:sz w:val="19"/>
          <w:szCs w:val="19"/>
        </w:rPr>
        <w:t xml:space="preserve"> Il produit </w:t>
      </w:r>
      <w:r w:rsidR="00CF38F3">
        <w:rPr>
          <w:rFonts w:ascii="Kanit Light" w:hAnsi="Kanit Light" w:cs="Kanit Light"/>
          <w:b w:val="0"/>
          <w:color w:val="auto"/>
          <w:spacing w:val="-6"/>
          <w:sz w:val="19"/>
          <w:szCs w:val="19"/>
        </w:rPr>
        <w:t>l’ensemble de la documentation nécessaire au traitement des déchets préalablement au commencement des travaux et à l’expiration de ceux-ci (plan de retrait, bordereaux,…).</w:t>
      </w:r>
    </w:p>
    <w:p w14:paraId="21D2AB3C" w14:textId="0C186F74" w:rsidR="008C1507" w:rsidRPr="00712FC5" w:rsidRDefault="008C1507" w:rsidP="000A4351">
      <w:pPr>
        <w:numPr>
          <w:ilvl w:val="12"/>
          <w:numId w:val="0"/>
        </w:numPr>
        <w:tabs>
          <w:tab w:val="left" w:leader="dot" w:pos="9639"/>
        </w:tabs>
        <w:spacing w:after="120"/>
        <w:jc w:val="both"/>
        <w:rPr>
          <w:rFonts w:ascii="Kanit Light" w:hAnsi="Kanit Light" w:cs="Kanit Light"/>
          <w:sz w:val="19"/>
          <w:szCs w:val="19"/>
        </w:rPr>
      </w:pPr>
      <w:r w:rsidRPr="00712FC5">
        <w:rPr>
          <w:rFonts w:ascii="Kanit Light" w:hAnsi="Kanit Light" w:cs="Kanit Light"/>
          <w:sz w:val="19"/>
          <w:szCs w:val="19"/>
        </w:rPr>
        <w:t>Le titulaire doit pouvoir justifier de l’identité, la localisation ainsi que les accréditations de l’établissement destinataire des déchets de chantier à première demande du maître d’ouvrage.</w:t>
      </w:r>
    </w:p>
    <w:p w14:paraId="29FFDC90" w14:textId="77777777" w:rsidR="00966DE6" w:rsidRPr="00966DE6" w:rsidRDefault="00966DE6" w:rsidP="00966DE6">
      <w:pPr>
        <w:pStyle w:val="06ARTICLENiv2-SsTitre"/>
        <w:spacing w:before="0"/>
        <w:rPr>
          <w:rFonts w:ascii="Kanit Light" w:hAnsi="Kanit Light" w:cs="Kanit Light"/>
          <w:sz w:val="19"/>
          <w:szCs w:val="19"/>
        </w:rPr>
      </w:pPr>
      <w:bookmarkStart w:id="49" w:name="_Toc484161840"/>
      <w:r>
        <w:rPr>
          <w:rFonts w:ascii="Kanit Light" w:hAnsi="Kanit Light" w:cs="Kanit Light"/>
          <w:sz w:val="19"/>
          <w:szCs w:val="19"/>
        </w:rPr>
        <w:t>10</w:t>
      </w:r>
      <w:r w:rsidRPr="00966DE6">
        <w:rPr>
          <w:rFonts w:ascii="Kanit Light" w:hAnsi="Kanit Light" w:cs="Kanit Light"/>
          <w:sz w:val="19"/>
          <w:szCs w:val="19"/>
        </w:rPr>
        <w:t>.4.</w:t>
      </w:r>
      <w:r>
        <w:rPr>
          <w:rFonts w:ascii="Kanit Light" w:hAnsi="Kanit Light" w:cs="Kanit Light"/>
          <w:sz w:val="19"/>
          <w:szCs w:val="19"/>
        </w:rPr>
        <w:t>3</w:t>
      </w:r>
      <w:r w:rsidRPr="00966DE6">
        <w:rPr>
          <w:rFonts w:ascii="Kanit Light" w:hAnsi="Kanit Light" w:cs="Kanit Light"/>
          <w:sz w:val="19"/>
          <w:szCs w:val="19"/>
        </w:rPr>
        <w:t xml:space="preserve"> Evacuation des chantiers</w:t>
      </w:r>
    </w:p>
    <w:p w14:paraId="57BD49E4" w14:textId="4A45FE1C" w:rsidR="00966DE6" w:rsidRPr="00966DE6" w:rsidRDefault="00966DE6" w:rsidP="00966DE6">
      <w:pPr>
        <w:pStyle w:val="05ARTICLENiv1-SsTitre"/>
        <w:rPr>
          <w:rFonts w:ascii="Kanit Light" w:hAnsi="Kanit Light" w:cs="Kanit Light"/>
          <w:b w:val="0"/>
          <w:color w:val="auto"/>
          <w:spacing w:val="-6"/>
          <w:sz w:val="19"/>
          <w:szCs w:val="19"/>
        </w:rPr>
      </w:pPr>
      <w:r w:rsidRPr="00966DE6">
        <w:rPr>
          <w:rFonts w:ascii="Kanit Light" w:hAnsi="Kanit Light" w:cs="Kanit Light"/>
          <w:b w:val="0"/>
          <w:color w:val="auto"/>
          <w:spacing w:val="-6"/>
          <w:sz w:val="19"/>
          <w:szCs w:val="19"/>
        </w:rPr>
        <w:t>En application à l’article 16.1.1 de la Norme AFNOR NF P 03-001, l’évacuation du chantier est comprise dans le délai d’exécution.</w:t>
      </w:r>
    </w:p>
    <w:p w14:paraId="13C897E8" w14:textId="077F126B" w:rsidR="00CD60A0" w:rsidRDefault="00966DE6" w:rsidP="00966DE6">
      <w:pPr>
        <w:pStyle w:val="05ARTICLENiv1-SsTitre"/>
        <w:rPr>
          <w:rFonts w:ascii="Kanit Light" w:hAnsi="Kanit Light" w:cs="Kanit Light"/>
          <w:b w:val="0"/>
          <w:color w:val="auto"/>
          <w:spacing w:val="-6"/>
          <w:sz w:val="19"/>
          <w:szCs w:val="19"/>
        </w:rPr>
      </w:pPr>
      <w:r w:rsidRPr="00966DE6">
        <w:rPr>
          <w:rFonts w:ascii="Kanit Light" w:hAnsi="Kanit Light" w:cs="Kanit Light"/>
          <w:color w:val="auto"/>
          <w:spacing w:val="-6"/>
          <w:sz w:val="19"/>
          <w:szCs w:val="19"/>
        </w:rPr>
        <w:t>Par dérogation à l’article</w:t>
      </w:r>
      <w:r w:rsidR="00C3205A">
        <w:rPr>
          <w:rFonts w:ascii="Kanit Light" w:hAnsi="Kanit Light" w:cs="Kanit Light"/>
          <w:color w:val="auto"/>
          <w:spacing w:val="-6"/>
          <w:sz w:val="19"/>
          <w:szCs w:val="19"/>
        </w:rPr>
        <w:t xml:space="preserve"> </w:t>
      </w:r>
      <w:r w:rsidRPr="00966DE6">
        <w:rPr>
          <w:rFonts w:ascii="Kanit Light" w:hAnsi="Kanit Light" w:cs="Kanit Light"/>
          <w:color w:val="auto"/>
          <w:spacing w:val="-6"/>
          <w:sz w:val="19"/>
          <w:szCs w:val="19"/>
        </w:rPr>
        <w:t>16.1.3 de la Norme AFNOR NF P 03-001</w:t>
      </w:r>
      <w:r w:rsidRPr="00966DE6">
        <w:rPr>
          <w:rFonts w:ascii="Kanit Light" w:hAnsi="Kanit Light" w:cs="Kanit Light"/>
          <w:b w:val="0"/>
          <w:color w:val="auto"/>
          <w:spacing w:val="-6"/>
          <w:sz w:val="19"/>
          <w:szCs w:val="19"/>
        </w:rPr>
        <w:t>, après mise en demeure infructueuse, le maître d’ouvrage fera procéder à l’enlèvement des matériels, matériaux, installations de chantiers, déchets aux frais du titulaire. En cas de vente, le produit restera au bénéfice du maître d’ouvrage.</w:t>
      </w:r>
    </w:p>
    <w:p w14:paraId="11785E39" w14:textId="2A762558" w:rsidR="000A4351" w:rsidRPr="00712FC5" w:rsidRDefault="000A4351" w:rsidP="000A4351">
      <w:pPr>
        <w:pStyle w:val="05ARTICLENiv1-SsTitre"/>
        <w:rPr>
          <w:rFonts w:ascii="Kanit Light" w:hAnsi="Kanit Light" w:cs="Kanit Light"/>
          <w:sz w:val="19"/>
          <w:szCs w:val="19"/>
        </w:rPr>
      </w:pPr>
      <w:r w:rsidRPr="00712FC5">
        <w:rPr>
          <w:rFonts w:ascii="Kanit Light" w:hAnsi="Kanit Light" w:cs="Kanit Light"/>
          <w:sz w:val="19"/>
          <w:szCs w:val="19"/>
        </w:rPr>
        <w:t>10.</w:t>
      </w:r>
      <w:r w:rsidR="00966DE6">
        <w:rPr>
          <w:rFonts w:ascii="Kanit Light" w:hAnsi="Kanit Light" w:cs="Kanit Light"/>
          <w:sz w:val="19"/>
          <w:szCs w:val="19"/>
        </w:rPr>
        <w:t>5</w:t>
      </w:r>
      <w:r w:rsidR="00BC403D">
        <w:rPr>
          <w:rFonts w:ascii="Kanit Light" w:hAnsi="Kanit Light" w:cs="Kanit Light"/>
          <w:sz w:val="19"/>
          <w:szCs w:val="19"/>
        </w:rPr>
        <w:t xml:space="preserve"> </w:t>
      </w:r>
      <w:r w:rsidRPr="00712FC5">
        <w:rPr>
          <w:rFonts w:ascii="Kanit Light" w:hAnsi="Kanit Light" w:cs="Kanit Light"/>
          <w:sz w:val="19"/>
          <w:szCs w:val="19"/>
        </w:rPr>
        <w:t>Dommages divers causés par la conduite des travaux ou les modalités de leur exécution</w:t>
      </w:r>
      <w:bookmarkEnd w:id="49"/>
    </w:p>
    <w:p w14:paraId="51C37A5C" w14:textId="77777777" w:rsidR="00966DE6" w:rsidRPr="00966DE6" w:rsidRDefault="00966DE6" w:rsidP="00966DE6">
      <w:pPr>
        <w:pStyle w:val="05ARTICLENiv1-SsTitre"/>
        <w:rPr>
          <w:rFonts w:ascii="Kanit Light" w:hAnsi="Kanit Light" w:cs="Kanit Light"/>
          <w:b w:val="0"/>
          <w:color w:val="auto"/>
          <w:spacing w:val="-6"/>
          <w:sz w:val="19"/>
          <w:szCs w:val="19"/>
        </w:rPr>
      </w:pPr>
      <w:r w:rsidRPr="00966DE6">
        <w:rPr>
          <w:rFonts w:ascii="Kanit Light" w:hAnsi="Kanit Light" w:cs="Kanit Light"/>
          <w:b w:val="0"/>
          <w:color w:val="auto"/>
          <w:spacing w:val="-6"/>
          <w:sz w:val="19"/>
          <w:szCs w:val="19"/>
        </w:rPr>
        <w:t>Le titulaire supporte seul les conséquences pécuniaires des dommages de toute nature qui pourraient être causés à des tiers, y compris ses sous-traitants et les autres entreprises intervenant sur le même chantier, du fait de la réalisation des travaux et prestations objet du marché, y compris le retard dans l’exécution des travaux.</w:t>
      </w:r>
    </w:p>
    <w:p w14:paraId="533A0A77" w14:textId="77777777" w:rsidR="00966DE6" w:rsidRPr="00966DE6" w:rsidRDefault="00966DE6" w:rsidP="007B1FEE">
      <w:pPr>
        <w:pStyle w:val="05ARTICLENiv1-SsTitre"/>
        <w:spacing w:before="180" w:after="180"/>
        <w:rPr>
          <w:rFonts w:ascii="Kanit Light" w:hAnsi="Kanit Light" w:cs="Kanit Light"/>
          <w:b w:val="0"/>
          <w:color w:val="auto"/>
          <w:spacing w:val="-6"/>
          <w:sz w:val="19"/>
          <w:szCs w:val="19"/>
        </w:rPr>
      </w:pPr>
      <w:r w:rsidRPr="00966DE6">
        <w:rPr>
          <w:rFonts w:ascii="Kanit Light" w:hAnsi="Kanit Light" w:cs="Kanit Light"/>
          <w:b w:val="0"/>
          <w:color w:val="auto"/>
          <w:spacing w:val="-6"/>
          <w:sz w:val="19"/>
          <w:szCs w:val="19"/>
        </w:rPr>
        <w:t>La réception, prononcée avec ou sans réserve, ne fait pas obstacle à ce qu’un recours puisse être exercé à l’encontre du titulaire, en cas de réclamation auprès du maître d’ouvrage en raison de tous dommages matériels, immatériels et/ou corporels subis par des tiers, même si au jour de la réception lesdits dommages ne sont ni apparents ni connus.</w:t>
      </w:r>
    </w:p>
    <w:p w14:paraId="74B05869" w14:textId="29942BFF" w:rsidR="0081798C" w:rsidRPr="00712FC5" w:rsidRDefault="0081798C" w:rsidP="007B1FEE">
      <w:pPr>
        <w:pStyle w:val="04ARTICLE-Titre"/>
        <w:keepNext/>
        <w:spacing w:before="180" w:after="180"/>
        <w:rPr>
          <w:rStyle w:val="05ARTICLENiv1-SsTitreCar2"/>
          <w:rFonts w:ascii="Kanit Light" w:hAnsi="Kanit Light" w:cs="Kanit Light"/>
          <w:b w:val="0"/>
          <w:color w:val="FFFFFF"/>
          <w:spacing w:val="0"/>
          <w:sz w:val="19"/>
          <w:szCs w:val="19"/>
        </w:rPr>
      </w:pPr>
      <w:r w:rsidRPr="00712FC5">
        <w:rPr>
          <w:rFonts w:ascii="Kanit Light" w:hAnsi="Kanit Light" w:cs="Kanit Light"/>
          <w:sz w:val="19"/>
          <w:szCs w:val="19"/>
        </w:rPr>
        <w:lastRenderedPageBreak/>
        <w:t xml:space="preserve">ARTICLE </w:t>
      </w:r>
      <w:r w:rsidR="007F7A10" w:rsidRPr="00712FC5">
        <w:rPr>
          <w:rFonts w:ascii="Kanit Light" w:hAnsi="Kanit Light" w:cs="Kanit Light"/>
          <w:sz w:val="19"/>
          <w:szCs w:val="19"/>
        </w:rPr>
        <w:t>11</w:t>
      </w:r>
      <w:r w:rsidRPr="00712FC5">
        <w:rPr>
          <w:rFonts w:ascii="Kanit Light" w:hAnsi="Kanit Light" w:cs="Kanit Light"/>
          <w:sz w:val="19"/>
          <w:szCs w:val="19"/>
        </w:rPr>
        <w:t xml:space="preserve"> – R</w:t>
      </w:r>
      <w:r w:rsidR="00A4595A">
        <w:rPr>
          <w:rFonts w:ascii="Kanit Light" w:hAnsi="Kanit Light" w:cs="Kanit Light"/>
          <w:sz w:val="19"/>
          <w:szCs w:val="19"/>
        </w:rPr>
        <w:t>É</w:t>
      </w:r>
      <w:r w:rsidRPr="00712FC5">
        <w:rPr>
          <w:rFonts w:ascii="Kanit Light" w:hAnsi="Kanit Light" w:cs="Kanit Light"/>
          <w:sz w:val="19"/>
          <w:szCs w:val="19"/>
        </w:rPr>
        <w:t>C</w:t>
      </w:r>
      <w:r w:rsidR="00A4595A">
        <w:rPr>
          <w:rFonts w:ascii="Kanit Light" w:hAnsi="Kanit Light" w:cs="Kanit Light"/>
          <w:sz w:val="19"/>
          <w:szCs w:val="19"/>
        </w:rPr>
        <w:t>E</w:t>
      </w:r>
      <w:r w:rsidRPr="00712FC5">
        <w:rPr>
          <w:rFonts w:ascii="Kanit Light" w:hAnsi="Kanit Light" w:cs="Kanit Light"/>
          <w:sz w:val="19"/>
          <w:szCs w:val="19"/>
        </w:rPr>
        <w:t>PTION DES TRAVAUX</w:t>
      </w:r>
    </w:p>
    <w:p w14:paraId="2C3CA48A" w14:textId="77777777" w:rsidR="00684C05" w:rsidRPr="00712FC5" w:rsidRDefault="007F7A10" w:rsidP="00684C05">
      <w:pPr>
        <w:spacing w:before="120" w:after="120"/>
        <w:jc w:val="both"/>
        <w:rPr>
          <w:rFonts w:ascii="Kanit Light" w:hAnsi="Kanit Light" w:cs="Kanit Light"/>
          <w:b/>
          <w:noProof/>
          <w:color w:val="BF3F00"/>
          <w:spacing w:val="-10"/>
          <w:sz w:val="19"/>
          <w:szCs w:val="19"/>
        </w:rPr>
      </w:pPr>
      <w:bookmarkStart w:id="50" w:name="_Toc125273033"/>
      <w:bookmarkStart w:id="51" w:name="_Toc484161845"/>
      <w:r w:rsidRPr="00712FC5">
        <w:rPr>
          <w:rFonts w:ascii="Kanit Light" w:hAnsi="Kanit Light" w:cs="Kanit Light"/>
          <w:b/>
          <w:noProof/>
          <w:color w:val="BF3F00"/>
          <w:spacing w:val="-10"/>
          <w:sz w:val="19"/>
          <w:szCs w:val="19"/>
        </w:rPr>
        <w:t>11</w:t>
      </w:r>
      <w:r w:rsidR="00684C05" w:rsidRPr="00712FC5">
        <w:rPr>
          <w:rFonts w:ascii="Kanit Light" w:hAnsi="Kanit Light" w:cs="Kanit Light"/>
          <w:b/>
          <w:noProof/>
          <w:color w:val="BF3F00"/>
          <w:spacing w:val="-10"/>
          <w:sz w:val="19"/>
          <w:szCs w:val="19"/>
        </w:rPr>
        <w:t xml:space="preserve">.1 </w:t>
      </w:r>
      <w:bookmarkEnd w:id="50"/>
      <w:bookmarkEnd w:id="51"/>
      <w:r w:rsidR="00684C05" w:rsidRPr="00712FC5">
        <w:rPr>
          <w:rFonts w:ascii="Kanit Light" w:hAnsi="Kanit Light" w:cs="Kanit Light"/>
          <w:b/>
          <w:noProof/>
          <w:color w:val="BF3F00"/>
          <w:spacing w:val="-10"/>
          <w:sz w:val="19"/>
          <w:szCs w:val="19"/>
        </w:rPr>
        <w:t>Modalités de réception des travaux</w:t>
      </w:r>
    </w:p>
    <w:p w14:paraId="2D81074B" w14:textId="4EBC4032" w:rsidR="002A711E" w:rsidRPr="00712FC5" w:rsidRDefault="0081798C" w:rsidP="00E235FF">
      <w:pPr>
        <w:spacing w:after="120"/>
        <w:jc w:val="both"/>
        <w:rPr>
          <w:rFonts w:ascii="Kanit Light" w:hAnsi="Kanit Light" w:cs="Kanit Light"/>
          <w:noProof/>
          <w:sz w:val="19"/>
          <w:szCs w:val="19"/>
        </w:rPr>
      </w:pPr>
      <w:r w:rsidRPr="00712FC5">
        <w:rPr>
          <w:rFonts w:ascii="Kanit Light" w:hAnsi="Kanit Light" w:cs="Kanit Light"/>
          <w:noProof/>
          <w:sz w:val="19"/>
          <w:szCs w:val="19"/>
        </w:rPr>
        <w:t xml:space="preserve">La réception est l'acte par lequel le maître d'ouvrage accepte avec ou sans réserves, l'ouvrage exécuté. La réception </w:t>
      </w:r>
      <w:r w:rsidR="00C20CFC">
        <w:rPr>
          <w:rFonts w:ascii="Kanit Light" w:hAnsi="Kanit Light" w:cs="Kanit Light"/>
          <w:noProof/>
          <w:sz w:val="19"/>
          <w:szCs w:val="19"/>
        </w:rPr>
        <w:t xml:space="preserve">des travaux sera unique pour les travaux exécutés pour la tranche ferme et chaque tranche conditionnelle affermie. La réception </w:t>
      </w:r>
      <w:r w:rsidRPr="00712FC5">
        <w:rPr>
          <w:rFonts w:ascii="Kanit Light" w:hAnsi="Kanit Light" w:cs="Kanit Light"/>
          <w:noProof/>
          <w:sz w:val="19"/>
          <w:szCs w:val="19"/>
        </w:rPr>
        <w:t xml:space="preserve">est effectuée dans les conditions prévues par l’article 17 de la norme </w:t>
      </w:r>
      <w:r w:rsidRPr="00712FC5">
        <w:rPr>
          <w:rFonts w:ascii="Kanit Light" w:hAnsi="Kanit Light" w:cs="Kanit Light"/>
          <w:b/>
          <w:noProof/>
          <w:sz w:val="19"/>
          <w:szCs w:val="19"/>
        </w:rPr>
        <w:t>AFNOR NF P 03-001</w:t>
      </w:r>
      <w:r w:rsidR="00E235FF" w:rsidRPr="00712FC5">
        <w:rPr>
          <w:rFonts w:ascii="Kanit Light" w:hAnsi="Kanit Light" w:cs="Kanit Light"/>
          <w:b/>
          <w:noProof/>
          <w:sz w:val="19"/>
          <w:szCs w:val="19"/>
        </w:rPr>
        <w:t>.</w:t>
      </w:r>
    </w:p>
    <w:p w14:paraId="4A0194D3" w14:textId="77777777" w:rsidR="00E235FF" w:rsidRPr="00712FC5" w:rsidRDefault="00E235FF" w:rsidP="000A5686">
      <w:pPr>
        <w:spacing w:after="120"/>
        <w:jc w:val="both"/>
        <w:rPr>
          <w:rFonts w:ascii="Kanit Light" w:hAnsi="Kanit Light" w:cs="Kanit Light"/>
          <w:noProof/>
          <w:sz w:val="19"/>
          <w:szCs w:val="19"/>
        </w:rPr>
      </w:pPr>
      <w:r w:rsidRPr="00712FC5">
        <w:rPr>
          <w:rFonts w:ascii="Kanit Light" w:hAnsi="Kanit Light" w:cs="Kanit Light"/>
          <w:noProof/>
          <w:sz w:val="19"/>
          <w:szCs w:val="19"/>
        </w:rPr>
        <w:t>Le titulaire informera le pouvoir adjudicateur ou son représentant et le maître d’œuvre le cas échéant de la date à laquelle il estime que les travaux ont été ou seront achevés par tout moyen permettant de donner une date certaine.</w:t>
      </w:r>
    </w:p>
    <w:p w14:paraId="39B72E8E" w14:textId="74C57820" w:rsidR="00E235FF" w:rsidRDefault="00CF38F3" w:rsidP="000A5686">
      <w:pPr>
        <w:spacing w:after="120"/>
        <w:jc w:val="both"/>
        <w:rPr>
          <w:rFonts w:ascii="Kanit Light" w:hAnsi="Kanit Light" w:cs="Kanit Light"/>
          <w:noProof/>
          <w:sz w:val="19"/>
          <w:szCs w:val="19"/>
        </w:rPr>
      </w:pPr>
      <w:r w:rsidRPr="00CF38F3">
        <w:rPr>
          <w:rFonts w:ascii="Kanit Light" w:hAnsi="Kanit Light" w:cs="Kanit Light"/>
          <w:b/>
          <w:bCs/>
          <w:noProof/>
          <w:sz w:val="19"/>
          <w:szCs w:val="19"/>
        </w:rPr>
        <w:t xml:space="preserve">Par dérogation </w:t>
      </w:r>
      <w:r w:rsidR="00A94E1B">
        <w:rPr>
          <w:rFonts w:ascii="Kanit Light" w:hAnsi="Kanit Light" w:cs="Kanit Light"/>
          <w:b/>
          <w:bCs/>
          <w:noProof/>
          <w:sz w:val="19"/>
          <w:szCs w:val="19"/>
        </w:rPr>
        <w:t xml:space="preserve">aux </w:t>
      </w:r>
      <w:r w:rsidRPr="00CF38F3">
        <w:rPr>
          <w:rFonts w:ascii="Kanit Light" w:hAnsi="Kanit Light" w:cs="Kanit Light"/>
          <w:b/>
          <w:bCs/>
          <w:noProof/>
          <w:sz w:val="19"/>
          <w:szCs w:val="19"/>
        </w:rPr>
        <w:t>article</w:t>
      </w:r>
      <w:r w:rsidR="00A94E1B">
        <w:rPr>
          <w:rFonts w:ascii="Kanit Light" w:hAnsi="Kanit Light" w:cs="Kanit Light"/>
          <w:b/>
          <w:bCs/>
          <w:noProof/>
          <w:sz w:val="19"/>
          <w:szCs w:val="19"/>
        </w:rPr>
        <w:t>s</w:t>
      </w:r>
      <w:r w:rsidRPr="00CF38F3">
        <w:rPr>
          <w:rFonts w:ascii="Kanit Light" w:hAnsi="Kanit Light" w:cs="Kanit Light"/>
          <w:b/>
          <w:bCs/>
          <w:noProof/>
          <w:sz w:val="19"/>
          <w:szCs w:val="19"/>
        </w:rPr>
        <w:t xml:space="preserve"> 17.2.1.1.1</w:t>
      </w:r>
      <w:r w:rsidR="00A94E1B">
        <w:rPr>
          <w:rFonts w:ascii="Kanit Light" w:hAnsi="Kanit Light" w:cs="Kanit Light"/>
          <w:b/>
          <w:bCs/>
          <w:noProof/>
          <w:sz w:val="19"/>
          <w:szCs w:val="19"/>
        </w:rPr>
        <w:t xml:space="preserve"> et 17.2.2.1.2</w:t>
      </w:r>
      <w:r w:rsidRPr="00CF38F3">
        <w:rPr>
          <w:rFonts w:ascii="Kanit Light" w:hAnsi="Kanit Light" w:cs="Kanit Light"/>
          <w:b/>
          <w:bCs/>
          <w:noProof/>
          <w:sz w:val="19"/>
          <w:szCs w:val="19"/>
        </w:rPr>
        <w:t xml:space="preserve"> de la norme AFNOR NF P03-001</w:t>
      </w:r>
      <w:r>
        <w:rPr>
          <w:rFonts w:ascii="Kanit Light" w:hAnsi="Kanit Light" w:cs="Kanit Light"/>
          <w:noProof/>
          <w:sz w:val="19"/>
          <w:szCs w:val="19"/>
        </w:rPr>
        <w:t>, l</w:t>
      </w:r>
      <w:r w:rsidR="00E235FF" w:rsidRPr="00712FC5">
        <w:rPr>
          <w:rFonts w:ascii="Kanit Light" w:hAnsi="Kanit Light" w:cs="Kanit Light"/>
          <w:noProof/>
          <w:sz w:val="19"/>
          <w:szCs w:val="19"/>
        </w:rPr>
        <w:t>e pouvoir adjudicateur, assisté le cas échéant du maître d'œuvre, procédera à la réception des travaux dans le mois suivant la réception de cette information.</w:t>
      </w:r>
    </w:p>
    <w:p w14:paraId="67352223" w14:textId="38011C8A" w:rsidR="00684C05" w:rsidRPr="00712FC5" w:rsidRDefault="00684C05" w:rsidP="00953686">
      <w:pPr>
        <w:spacing w:after="0"/>
        <w:jc w:val="both"/>
        <w:rPr>
          <w:rFonts w:ascii="Kanit Light" w:hAnsi="Kanit Light" w:cs="Kanit Light"/>
          <w:sz w:val="19"/>
          <w:szCs w:val="19"/>
        </w:rPr>
      </w:pPr>
      <w:r w:rsidRPr="00712FC5">
        <w:rPr>
          <w:rFonts w:ascii="Kanit Light" w:hAnsi="Kanit Light" w:cs="Kanit Light"/>
          <w:noProof/>
          <w:sz w:val="19"/>
          <w:szCs w:val="19"/>
        </w:rPr>
        <w:t>La date de réception sera unique. Sauf disposition figurant au cahier des clauses techniques particulières</w:t>
      </w:r>
      <w:r w:rsidRPr="00712FC5">
        <w:rPr>
          <w:rFonts w:ascii="Kanit Light" w:hAnsi="Kanit Light" w:cs="Kanit Light"/>
          <w:sz w:val="19"/>
          <w:szCs w:val="19"/>
        </w:rPr>
        <w:t>, la réception ne peut être prononcée que sous réserve de l'exécution concluante des épreuves ou de la vérification des performances ou rendements obtenus, lorsque :</w:t>
      </w:r>
    </w:p>
    <w:p w14:paraId="7C6B9458" w14:textId="77777777" w:rsidR="00684C05" w:rsidRPr="00712FC5" w:rsidRDefault="00684C05" w:rsidP="00E04DD5">
      <w:pPr>
        <w:pStyle w:val="05ARTICLENiv1-Texte"/>
        <w:numPr>
          <w:ilvl w:val="0"/>
          <w:numId w:val="6"/>
        </w:numPr>
        <w:spacing w:after="0"/>
        <w:rPr>
          <w:rFonts w:ascii="Kanit Light" w:hAnsi="Kanit Light" w:cs="Kanit Light"/>
          <w:sz w:val="19"/>
          <w:szCs w:val="19"/>
        </w:rPr>
      </w:pPr>
      <w:r w:rsidRPr="00712FC5">
        <w:rPr>
          <w:rFonts w:ascii="Kanit Light" w:hAnsi="Kanit Light" w:cs="Kanit Light"/>
          <w:sz w:val="19"/>
          <w:szCs w:val="19"/>
        </w:rPr>
        <w:t>les épreuves ne doivent être exécutées que postérieurement à la date d'achèvement des travaux ou de remise des ouvrages ;</w:t>
      </w:r>
    </w:p>
    <w:p w14:paraId="4626E8EF" w14:textId="77777777" w:rsidR="00684C05" w:rsidRPr="00712FC5" w:rsidRDefault="00684C05" w:rsidP="00E04DD5">
      <w:pPr>
        <w:pStyle w:val="05ARTICLENiv1-Texte"/>
        <w:numPr>
          <w:ilvl w:val="0"/>
          <w:numId w:val="6"/>
        </w:numPr>
        <w:spacing w:after="0"/>
        <w:rPr>
          <w:rFonts w:ascii="Kanit Light" w:hAnsi="Kanit Light" w:cs="Kanit Light"/>
          <w:sz w:val="19"/>
          <w:szCs w:val="19"/>
        </w:rPr>
      </w:pPr>
      <w:r w:rsidRPr="00712FC5">
        <w:rPr>
          <w:rFonts w:ascii="Kanit Light" w:hAnsi="Kanit Light" w:cs="Kanit Light"/>
          <w:sz w:val="19"/>
          <w:szCs w:val="19"/>
        </w:rPr>
        <w:t>les épreuves, ou vérifications ne peuvent être faites qu'à certaines périodes de l'année ;</w:t>
      </w:r>
    </w:p>
    <w:p w14:paraId="5DC2E121" w14:textId="3D782B86" w:rsidR="00684C05" w:rsidRDefault="00684C05" w:rsidP="00E04DD5">
      <w:pPr>
        <w:pStyle w:val="05ARTICLENiv1-Texte"/>
        <w:numPr>
          <w:ilvl w:val="0"/>
          <w:numId w:val="6"/>
        </w:numPr>
        <w:ind w:left="714" w:hanging="357"/>
        <w:rPr>
          <w:rFonts w:ascii="Kanit Light" w:hAnsi="Kanit Light" w:cs="Kanit Light"/>
          <w:sz w:val="19"/>
          <w:szCs w:val="19"/>
        </w:rPr>
      </w:pPr>
      <w:r w:rsidRPr="00712FC5">
        <w:rPr>
          <w:rFonts w:ascii="Kanit Light" w:hAnsi="Kanit Light" w:cs="Kanit Light"/>
          <w:sz w:val="19"/>
          <w:szCs w:val="19"/>
        </w:rPr>
        <w:t>sont prévues des performances ou des rendements fixés au préalable avec éventuellement des sanctions ou des bonifications financières en fonction des résultats obtenus.</w:t>
      </w:r>
    </w:p>
    <w:p w14:paraId="0CD4B088" w14:textId="0893E60E" w:rsidR="00953686" w:rsidRDefault="00953686" w:rsidP="00CE27C9">
      <w:pPr>
        <w:pStyle w:val="05ARTICLENiv1-Texte"/>
        <w:rPr>
          <w:rFonts w:ascii="Kanit Light" w:hAnsi="Kanit Light" w:cs="Kanit Light"/>
          <w:sz w:val="19"/>
          <w:szCs w:val="19"/>
        </w:rPr>
      </w:pPr>
      <w:r w:rsidRPr="00953686">
        <w:rPr>
          <w:rFonts w:ascii="Kanit Light" w:hAnsi="Kanit Light" w:cs="Kanit Light"/>
          <w:b/>
          <w:bCs/>
          <w:sz w:val="19"/>
          <w:szCs w:val="19"/>
        </w:rPr>
        <w:t>Par dérogation à l’article 17.2.3.3 de la norme AFNOR NF P03-001</w:t>
      </w:r>
      <w:r w:rsidRPr="00953686">
        <w:rPr>
          <w:rFonts w:ascii="Kanit Light" w:hAnsi="Kanit Light" w:cs="Kanit Light"/>
          <w:sz w:val="19"/>
          <w:szCs w:val="19"/>
        </w:rPr>
        <w:t>, le</w:t>
      </w:r>
      <w:r>
        <w:rPr>
          <w:rFonts w:ascii="Kanit Light" w:hAnsi="Kanit Light" w:cs="Kanit Light"/>
          <w:sz w:val="19"/>
          <w:szCs w:val="19"/>
        </w:rPr>
        <w:t xml:space="preserve"> procès-verbal de réception est notifié au titulaire dans un délai de trente (30) jours suivant la visite de réception.</w:t>
      </w:r>
    </w:p>
    <w:p w14:paraId="13F197F0" w14:textId="7E08BE91" w:rsidR="00B03B54" w:rsidRPr="00953686" w:rsidRDefault="00B03B54" w:rsidP="00CE27C9">
      <w:pPr>
        <w:pStyle w:val="05ARTICLENiv1-Texte"/>
        <w:rPr>
          <w:rFonts w:ascii="Kanit Light" w:hAnsi="Kanit Light" w:cs="Kanit Light"/>
          <w:sz w:val="19"/>
          <w:szCs w:val="19"/>
        </w:rPr>
      </w:pPr>
      <w:r w:rsidRPr="00B03B54">
        <w:rPr>
          <w:rFonts w:ascii="Kanit Light" w:hAnsi="Kanit Light" w:cs="Kanit Light"/>
          <w:b/>
          <w:bCs/>
          <w:sz w:val="19"/>
          <w:szCs w:val="19"/>
        </w:rPr>
        <w:t>Par dérogation à l’article 17.2.5.3 de la norme AFNOR NF P03-001</w:t>
      </w:r>
      <w:r>
        <w:rPr>
          <w:rFonts w:ascii="Kanit Light" w:hAnsi="Kanit Light" w:cs="Kanit Light"/>
          <w:sz w:val="19"/>
          <w:szCs w:val="19"/>
        </w:rPr>
        <w:t xml:space="preserve">, le délai de reprise des réserves est fixé à quinze (15) jours </w:t>
      </w:r>
      <w:r w:rsidR="00257B6C">
        <w:rPr>
          <w:rFonts w:ascii="Kanit Light" w:hAnsi="Kanit Light" w:cs="Kanit Light"/>
          <w:sz w:val="19"/>
          <w:szCs w:val="19"/>
        </w:rPr>
        <w:t>à compter de la réception du procès-verbal de réception des travaux accompagné de la liste des réserves.</w:t>
      </w:r>
    </w:p>
    <w:p w14:paraId="184393B2" w14:textId="77777777" w:rsidR="00684C05" w:rsidRPr="007B1FEE" w:rsidRDefault="007F7A10" w:rsidP="007B1FEE">
      <w:pPr>
        <w:spacing w:before="120" w:after="120"/>
        <w:jc w:val="both"/>
        <w:rPr>
          <w:rFonts w:ascii="Kanit Light" w:hAnsi="Kanit Light" w:cs="Kanit Light"/>
          <w:b/>
          <w:noProof/>
          <w:color w:val="BF3F00"/>
          <w:spacing w:val="-10"/>
          <w:sz w:val="19"/>
          <w:szCs w:val="19"/>
        </w:rPr>
      </w:pPr>
      <w:r w:rsidRPr="00712FC5">
        <w:rPr>
          <w:rFonts w:ascii="Kanit Light" w:hAnsi="Kanit Light" w:cs="Kanit Light"/>
          <w:b/>
          <w:noProof/>
          <w:color w:val="BF3F00"/>
          <w:spacing w:val="-10"/>
          <w:sz w:val="19"/>
          <w:szCs w:val="19"/>
        </w:rPr>
        <w:t>11</w:t>
      </w:r>
      <w:r w:rsidR="00684C05" w:rsidRPr="00712FC5">
        <w:rPr>
          <w:rFonts w:ascii="Kanit Light" w:hAnsi="Kanit Light" w:cs="Kanit Light"/>
          <w:b/>
          <w:noProof/>
          <w:color w:val="BF3F00"/>
          <w:spacing w:val="-10"/>
          <w:sz w:val="19"/>
          <w:szCs w:val="19"/>
        </w:rPr>
        <w:t>.2 Documents fournis après exécution</w:t>
      </w:r>
    </w:p>
    <w:p w14:paraId="7385CBEF" w14:textId="77777777" w:rsidR="00684C05" w:rsidRPr="00712FC5" w:rsidRDefault="00684C05" w:rsidP="007B1FEE">
      <w:pPr>
        <w:spacing w:after="120"/>
        <w:jc w:val="both"/>
        <w:rPr>
          <w:rFonts w:ascii="Kanit Light" w:hAnsi="Kanit Light" w:cs="Kanit Light"/>
          <w:noProof/>
          <w:sz w:val="19"/>
          <w:szCs w:val="19"/>
        </w:rPr>
      </w:pPr>
      <w:r w:rsidRPr="00712FC5">
        <w:rPr>
          <w:rFonts w:ascii="Kanit Light" w:hAnsi="Kanit Light" w:cs="Kanit Light"/>
          <w:noProof/>
          <w:sz w:val="19"/>
          <w:szCs w:val="19"/>
        </w:rPr>
        <w:t>Le titulaire remet au maître d'œuvre dans le délai défini ci-dessous les éléments constitutifs du DOE et les éléments nécessaires à l'établissement du DIUO qui le concerne.</w:t>
      </w:r>
    </w:p>
    <w:p w14:paraId="6EED7978" w14:textId="4375F190" w:rsidR="00684C05" w:rsidRPr="00712FC5" w:rsidRDefault="00684C05" w:rsidP="00916994">
      <w:pPr>
        <w:spacing w:after="60"/>
        <w:jc w:val="both"/>
        <w:rPr>
          <w:rFonts w:ascii="Kanit Light" w:hAnsi="Kanit Light" w:cs="Kanit Light"/>
          <w:noProof/>
          <w:sz w:val="19"/>
          <w:szCs w:val="19"/>
        </w:rPr>
      </w:pPr>
      <w:r w:rsidRPr="00712FC5">
        <w:rPr>
          <w:rFonts w:ascii="Kanit Light" w:hAnsi="Kanit Light" w:cs="Kanit Light"/>
          <w:noProof/>
          <w:sz w:val="19"/>
          <w:szCs w:val="19"/>
        </w:rPr>
        <w:t>Le contenu du DOE est fixé comme suit :</w:t>
      </w:r>
    </w:p>
    <w:p w14:paraId="2759F54B" w14:textId="77777777" w:rsidR="00684C05" w:rsidRPr="00712FC5" w:rsidRDefault="00684C05" w:rsidP="00E04DD5">
      <w:pPr>
        <w:numPr>
          <w:ilvl w:val="0"/>
          <w:numId w:val="7"/>
        </w:numPr>
        <w:spacing w:after="60"/>
        <w:jc w:val="both"/>
        <w:rPr>
          <w:rFonts w:ascii="Kanit Light" w:hAnsi="Kanit Light" w:cs="Kanit Light"/>
          <w:spacing w:val="0"/>
          <w:sz w:val="19"/>
          <w:szCs w:val="19"/>
        </w:rPr>
      </w:pPr>
      <w:proofErr w:type="gramStart"/>
      <w:r w:rsidRPr="00712FC5">
        <w:rPr>
          <w:rFonts w:ascii="Kanit Light" w:hAnsi="Kanit Light" w:cs="Kanit Light"/>
          <w:spacing w:val="0"/>
          <w:sz w:val="19"/>
          <w:szCs w:val="19"/>
        </w:rPr>
        <w:t>les</w:t>
      </w:r>
      <w:proofErr w:type="gramEnd"/>
      <w:r w:rsidRPr="00712FC5">
        <w:rPr>
          <w:rFonts w:ascii="Kanit Light" w:hAnsi="Kanit Light" w:cs="Kanit Light"/>
          <w:spacing w:val="0"/>
          <w:sz w:val="19"/>
          <w:szCs w:val="19"/>
        </w:rPr>
        <w:t xml:space="preserve"> plans d'ensemble et de détails, les plans de récolement conformes aux ouvrages exécutés établis par le titulaire,</w:t>
      </w:r>
    </w:p>
    <w:p w14:paraId="41240C19" w14:textId="37F56A00" w:rsidR="00684C05" w:rsidRPr="00712FC5" w:rsidRDefault="00EC348F" w:rsidP="00E04DD5">
      <w:pPr>
        <w:numPr>
          <w:ilvl w:val="0"/>
          <w:numId w:val="7"/>
        </w:numPr>
        <w:spacing w:after="60"/>
        <w:jc w:val="both"/>
        <w:rPr>
          <w:rFonts w:ascii="Kanit Light" w:hAnsi="Kanit Light" w:cs="Kanit Light"/>
          <w:spacing w:val="0"/>
          <w:sz w:val="19"/>
          <w:szCs w:val="19"/>
        </w:rPr>
      </w:pPr>
      <w:r>
        <w:rPr>
          <w:rFonts w:ascii="Kanit Light" w:hAnsi="Kanit Light" w:cs="Kanit Light"/>
          <w:spacing w:val="0"/>
          <w:sz w:val="19"/>
          <w:szCs w:val="19"/>
        </w:rPr>
        <w:t>Les caractéristiques mécaniques et chimiques du produit de concassage généré,</w:t>
      </w:r>
    </w:p>
    <w:p w14:paraId="1EF0EA5C" w14:textId="088500DF" w:rsidR="00684C05" w:rsidRPr="00712FC5" w:rsidRDefault="00684C05" w:rsidP="00E04DD5">
      <w:pPr>
        <w:widowControl w:val="0"/>
        <w:numPr>
          <w:ilvl w:val="0"/>
          <w:numId w:val="7"/>
        </w:numPr>
        <w:autoSpaceDE w:val="0"/>
        <w:autoSpaceDN w:val="0"/>
        <w:adjustRightInd w:val="0"/>
        <w:spacing w:after="60"/>
        <w:rPr>
          <w:rFonts w:ascii="Kanit Light" w:hAnsi="Kanit Light" w:cs="Kanit Light"/>
          <w:sz w:val="19"/>
          <w:szCs w:val="19"/>
        </w:rPr>
      </w:pPr>
      <w:proofErr w:type="gramStart"/>
      <w:r w:rsidRPr="00712FC5">
        <w:rPr>
          <w:rFonts w:ascii="Kanit Light" w:hAnsi="Kanit Light" w:cs="Kanit Light"/>
          <w:sz w:val="19"/>
          <w:szCs w:val="19"/>
        </w:rPr>
        <w:t>les</w:t>
      </w:r>
      <w:proofErr w:type="gramEnd"/>
      <w:r w:rsidRPr="00712FC5">
        <w:rPr>
          <w:rFonts w:ascii="Kanit Light" w:hAnsi="Kanit Light" w:cs="Kanit Light"/>
          <w:sz w:val="19"/>
          <w:szCs w:val="19"/>
        </w:rPr>
        <w:t xml:space="preserve"> constats d’évacuation des déchets</w:t>
      </w:r>
      <w:r w:rsidR="00EC348F">
        <w:rPr>
          <w:rFonts w:ascii="Kanit Light" w:hAnsi="Kanit Light" w:cs="Kanit Light"/>
          <w:sz w:val="19"/>
          <w:szCs w:val="19"/>
        </w:rPr>
        <w:t>.</w:t>
      </w:r>
    </w:p>
    <w:p w14:paraId="4DB6379E" w14:textId="77777777" w:rsidR="00684C05" w:rsidRPr="00712FC5" w:rsidRDefault="00684C05" w:rsidP="00684C05">
      <w:pPr>
        <w:pStyle w:val="05ARTICLENiv1-Texte"/>
        <w:spacing w:after="0"/>
        <w:rPr>
          <w:rFonts w:ascii="Kanit Light" w:hAnsi="Kanit Light" w:cs="Kanit Light"/>
          <w:sz w:val="19"/>
          <w:szCs w:val="19"/>
        </w:rPr>
      </w:pPr>
      <w:r w:rsidRPr="00712FC5">
        <w:rPr>
          <w:rFonts w:ascii="Kanit Light" w:hAnsi="Kanit Light" w:cs="Kanit Light"/>
          <w:sz w:val="19"/>
          <w:szCs w:val="19"/>
        </w:rPr>
        <w:t>Le titulaire remet également au maître d’œuvre :</w:t>
      </w:r>
    </w:p>
    <w:p w14:paraId="62809857" w14:textId="77777777" w:rsidR="00CB63B2" w:rsidRDefault="00CB63B2" w:rsidP="00E04DD5">
      <w:pPr>
        <w:pStyle w:val="05ARTICLENiv1-Texte"/>
        <w:numPr>
          <w:ilvl w:val="0"/>
          <w:numId w:val="9"/>
        </w:numPr>
        <w:spacing w:after="0"/>
        <w:rPr>
          <w:rFonts w:ascii="Kanit Light" w:hAnsi="Kanit Light" w:cs="Kanit Light"/>
          <w:sz w:val="19"/>
          <w:szCs w:val="19"/>
        </w:rPr>
      </w:pPr>
      <w:r>
        <w:rPr>
          <w:rFonts w:ascii="Kanit Light" w:hAnsi="Kanit Light" w:cs="Kanit Light"/>
          <w:sz w:val="19"/>
          <w:szCs w:val="19"/>
        </w:rPr>
        <w:t>L’attestation de retrait des produits amiantés et plombés et le rapport d’intervention correspondant,</w:t>
      </w:r>
    </w:p>
    <w:p w14:paraId="7A6129AD" w14:textId="77777777" w:rsidR="00194AA6" w:rsidRPr="00CB63B2" w:rsidRDefault="00CB63B2" w:rsidP="00E04DD5">
      <w:pPr>
        <w:pStyle w:val="05ARTICLENiv1-Texte"/>
        <w:numPr>
          <w:ilvl w:val="0"/>
          <w:numId w:val="9"/>
        </w:numPr>
        <w:ind w:left="714" w:hanging="357"/>
        <w:rPr>
          <w:rFonts w:ascii="Kanit Light" w:hAnsi="Kanit Light" w:cs="Kanit Light"/>
          <w:sz w:val="19"/>
          <w:szCs w:val="19"/>
        </w:rPr>
      </w:pPr>
      <w:r w:rsidRPr="00CB63B2">
        <w:rPr>
          <w:rFonts w:ascii="Kanit Light" w:hAnsi="Kanit Light" w:cs="Kanit Light"/>
          <w:sz w:val="19"/>
          <w:szCs w:val="19"/>
        </w:rPr>
        <w:t xml:space="preserve">Plus généralement, tout document attestant </w:t>
      </w:r>
      <w:r>
        <w:rPr>
          <w:rFonts w:ascii="Kanit Light" w:hAnsi="Kanit Light" w:cs="Kanit Light"/>
          <w:sz w:val="19"/>
          <w:szCs w:val="19"/>
        </w:rPr>
        <w:t>attestant l’enlèvement et la</w:t>
      </w:r>
      <w:r w:rsidR="007F7A10" w:rsidRPr="00CB63B2">
        <w:rPr>
          <w:rFonts w:ascii="Kanit Light" w:hAnsi="Kanit Light" w:cs="Kanit Light"/>
          <w:sz w:val="19"/>
          <w:szCs w:val="19"/>
        </w:rPr>
        <w:t xml:space="preserve"> conformité de la procédure de retrait des produits amiantés et plombés,</w:t>
      </w:r>
    </w:p>
    <w:p w14:paraId="011D5B6E" w14:textId="35AB230B" w:rsidR="00B029A7" w:rsidRDefault="008F423B" w:rsidP="00F65FD7">
      <w:pPr>
        <w:pStyle w:val="05ARTICLENiv1-Texte"/>
        <w:rPr>
          <w:rFonts w:ascii="Kanit Light" w:hAnsi="Kanit Light" w:cs="Kanit Light"/>
          <w:sz w:val="19"/>
          <w:szCs w:val="19"/>
        </w:rPr>
      </w:pPr>
      <w:r>
        <w:rPr>
          <w:rFonts w:ascii="Kanit Light" w:hAnsi="Kanit Light" w:cs="Kanit Light"/>
          <w:sz w:val="19"/>
          <w:szCs w:val="19"/>
        </w:rPr>
        <w:t>L</w:t>
      </w:r>
      <w:r w:rsidR="00B029A7" w:rsidRPr="00712FC5">
        <w:rPr>
          <w:rFonts w:ascii="Kanit Light" w:hAnsi="Kanit Light" w:cs="Kanit Light"/>
          <w:sz w:val="19"/>
          <w:szCs w:val="19"/>
        </w:rPr>
        <w:t>e dossier d'interventions ultérieures sur l'ouvrage ser</w:t>
      </w:r>
      <w:r>
        <w:rPr>
          <w:rFonts w:ascii="Kanit Light" w:hAnsi="Kanit Light" w:cs="Kanit Light"/>
          <w:sz w:val="19"/>
          <w:szCs w:val="19"/>
        </w:rPr>
        <w:t xml:space="preserve">a </w:t>
      </w:r>
      <w:r w:rsidR="00B029A7" w:rsidRPr="00712FC5">
        <w:rPr>
          <w:rFonts w:ascii="Kanit Light" w:hAnsi="Kanit Light" w:cs="Kanit Light"/>
          <w:sz w:val="19"/>
          <w:szCs w:val="19"/>
        </w:rPr>
        <w:t>remis</w:t>
      </w:r>
      <w:r>
        <w:rPr>
          <w:rFonts w:ascii="Kanit Light" w:hAnsi="Kanit Light" w:cs="Kanit Light"/>
          <w:sz w:val="19"/>
          <w:szCs w:val="19"/>
        </w:rPr>
        <w:t xml:space="preserve"> excluvisement par voie électronique</w:t>
      </w:r>
      <w:r w:rsidR="00B029A7" w:rsidRPr="00712FC5">
        <w:rPr>
          <w:rFonts w:ascii="Kanit Light" w:hAnsi="Kanit Light" w:cs="Kanit Light"/>
          <w:sz w:val="19"/>
          <w:szCs w:val="19"/>
        </w:rPr>
        <w:t xml:space="preserve"> en format PDF</w:t>
      </w:r>
      <w:r>
        <w:rPr>
          <w:rFonts w:ascii="Kanit Light" w:hAnsi="Kanit Light" w:cs="Kanit Light"/>
          <w:sz w:val="19"/>
          <w:szCs w:val="19"/>
        </w:rPr>
        <w:t>.</w:t>
      </w:r>
    </w:p>
    <w:p w14:paraId="7C884F63" w14:textId="77777777" w:rsidR="00B029A7" w:rsidRPr="00712FC5" w:rsidRDefault="00B029A7" w:rsidP="00B029A7">
      <w:pPr>
        <w:pStyle w:val="05ARTICLENiv1-Texte"/>
        <w:spacing w:after="0"/>
        <w:rPr>
          <w:rFonts w:ascii="Kanit Light" w:hAnsi="Kanit Light" w:cs="Kanit Light"/>
          <w:sz w:val="19"/>
          <w:szCs w:val="19"/>
        </w:rPr>
      </w:pPr>
      <w:r w:rsidRPr="00712FC5">
        <w:rPr>
          <w:rFonts w:ascii="Kanit Light" w:hAnsi="Kanit Light" w:cs="Kanit Light"/>
          <w:sz w:val="19"/>
          <w:szCs w:val="19"/>
        </w:rPr>
        <w:t>Les plans et autres documents conformes à l'exécution seront :</w:t>
      </w:r>
    </w:p>
    <w:p w14:paraId="145A96BB" w14:textId="77777777" w:rsidR="00B029A7" w:rsidRPr="00712FC5" w:rsidRDefault="00B029A7" w:rsidP="00E04DD5">
      <w:pPr>
        <w:pStyle w:val="05ARTICLENiv1-Texte"/>
        <w:numPr>
          <w:ilvl w:val="0"/>
          <w:numId w:val="4"/>
        </w:numPr>
        <w:spacing w:after="0"/>
        <w:rPr>
          <w:rFonts w:ascii="Kanit Light" w:hAnsi="Kanit Light" w:cs="Kanit Light"/>
          <w:sz w:val="19"/>
          <w:szCs w:val="19"/>
        </w:rPr>
      </w:pPr>
      <w:r w:rsidRPr="00712FC5">
        <w:rPr>
          <w:rFonts w:ascii="Kanit Light" w:hAnsi="Kanit Light" w:cs="Kanit Light"/>
          <w:sz w:val="19"/>
          <w:szCs w:val="19"/>
        </w:rPr>
        <w:t>fournis en format PDF,</w:t>
      </w:r>
    </w:p>
    <w:p w14:paraId="725550E2" w14:textId="77777777" w:rsidR="00B029A7" w:rsidRPr="00712FC5" w:rsidRDefault="00B029A7" w:rsidP="00E04DD5">
      <w:pPr>
        <w:pStyle w:val="05ARTICLENiv1-Texte"/>
        <w:numPr>
          <w:ilvl w:val="0"/>
          <w:numId w:val="4"/>
        </w:numPr>
        <w:ind w:left="714" w:hanging="357"/>
        <w:rPr>
          <w:rFonts w:ascii="Kanit Light" w:hAnsi="Kanit Light" w:cs="Kanit Light"/>
          <w:sz w:val="19"/>
          <w:szCs w:val="19"/>
        </w:rPr>
      </w:pPr>
      <w:r w:rsidRPr="00712FC5">
        <w:rPr>
          <w:rFonts w:ascii="Kanit Light" w:hAnsi="Kanit Light" w:cs="Kanit Light"/>
          <w:sz w:val="19"/>
          <w:szCs w:val="19"/>
        </w:rPr>
        <w:t>compatibles avec le logiciel de traitement (dessin et calcul) Autocad - V2002 à V2011 (formats DWG géoréférencés).</w:t>
      </w:r>
    </w:p>
    <w:p w14:paraId="64FCA7A9" w14:textId="77777777" w:rsidR="00B029A7" w:rsidRDefault="00B029A7" w:rsidP="00CD60A0">
      <w:pPr>
        <w:widowControl w:val="0"/>
        <w:autoSpaceDE w:val="0"/>
        <w:autoSpaceDN w:val="0"/>
        <w:adjustRightInd w:val="0"/>
        <w:spacing w:after="120"/>
        <w:rPr>
          <w:rFonts w:ascii="Kanit Light" w:hAnsi="Kanit Light" w:cs="Kanit Light"/>
          <w:sz w:val="19"/>
          <w:szCs w:val="19"/>
        </w:rPr>
      </w:pPr>
      <w:r w:rsidRPr="00712FC5">
        <w:rPr>
          <w:rFonts w:ascii="Kanit Light" w:hAnsi="Kanit Light" w:cs="Kanit Light"/>
          <w:sz w:val="19"/>
          <w:szCs w:val="19"/>
        </w:rPr>
        <w:t>Un exemplaire des documents nécessaires à l’établissement du DIUO est également transmis au coordonnateur en matière de sécurité et de protection de la santé.</w:t>
      </w:r>
    </w:p>
    <w:p w14:paraId="08810F50" w14:textId="77777777" w:rsidR="00050978" w:rsidRDefault="00050978" w:rsidP="00CD60A0">
      <w:pPr>
        <w:widowControl w:val="0"/>
        <w:autoSpaceDE w:val="0"/>
        <w:autoSpaceDN w:val="0"/>
        <w:adjustRightInd w:val="0"/>
        <w:spacing w:after="120"/>
        <w:rPr>
          <w:rFonts w:ascii="Kanit Light" w:hAnsi="Kanit Light" w:cs="Kanit Light"/>
          <w:sz w:val="19"/>
          <w:szCs w:val="19"/>
        </w:rPr>
      </w:pPr>
    </w:p>
    <w:p w14:paraId="41BE4C88" w14:textId="77777777" w:rsidR="00050978" w:rsidRPr="00712FC5" w:rsidRDefault="00050978" w:rsidP="00CD60A0">
      <w:pPr>
        <w:widowControl w:val="0"/>
        <w:autoSpaceDE w:val="0"/>
        <w:autoSpaceDN w:val="0"/>
        <w:adjustRightInd w:val="0"/>
        <w:spacing w:after="120"/>
        <w:rPr>
          <w:rFonts w:ascii="Kanit Light" w:hAnsi="Kanit Light" w:cs="Kanit Light"/>
          <w:sz w:val="19"/>
          <w:szCs w:val="19"/>
        </w:rPr>
      </w:pPr>
    </w:p>
    <w:p w14:paraId="4BB8D9CF" w14:textId="77777777" w:rsidR="00B029A7" w:rsidRPr="00712FC5" w:rsidRDefault="00B029A7" w:rsidP="00B029A7">
      <w:pPr>
        <w:pStyle w:val="05ARTICLENiv1-SsTitre"/>
        <w:rPr>
          <w:rFonts w:ascii="Kanit Light" w:hAnsi="Kanit Light" w:cs="Kanit Light"/>
          <w:sz w:val="19"/>
          <w:szCs w:val="19"/>
        </w:rPr>
      </w:pPr>
      <w:bookmarkStart w:id="52" w:name="_Toc484161846"/>
      <w:r w:rsidRPr="00712FC5">
        <w:rPr>
          <w:rFonts w:ascii="Kanit Light" w:hAnsi="Kanit Light" w:cs="Kanit Light"/>
          <w:sz w:val="19"/>
          <w:szCs w:val="19"/>
        </w:rPr>
        <w:lastRenderedPageBreak/>
        <w:t>11.3 Délai de garantie</w:t>
      </w:r>
      <w:bookmarkEnd w:id="52"/>
    </w:p>
    <w:p w14:paraId="0D88A4C2" w14:textId="77777777" w:rsidR="000A5686" w:rsidRPr="000A5686" w:rsidRDefault="000A5686" w:rsidP="00CD60A0">
      <w:pPr>
        <w:spacing w:after="120"/>
        <w:ind w:left="851"/>
        <w:jc w:val="both"/>
        <w:rPr>
          <w:rFonts w:ascii="Kanit Light" w:hAnsi="Kanit Light" w:cs="Kanit Light"/>
          <w:b/>
          <w:spacing w:val="0"/>
          <w:sz w:val="19"/>
          <w:szCs w:val="19"/>
        </w:rPr>
      </w:pPr>
      <w:bookmarkStart w:id="53" w:name="_Toc125273035"/>
      <w:bookmarkStart w:id="54" w:name="_Toc484161847"/>
      <w:r w:rsidRPr="000A5686">
        <w:rPr>
          <w:rFonts w:ascii="Kanit Light" w:hAnsi="Kanit Light" w:cs="Kanit Light"/>
          <w:b/>
          <w:spacing w:val="0"/>
          <w:sz w:val="19"/>
          <w:szCs w:val="19"/>
        </w:rPr>
        <w:t>1</w:t>
      </w:r>
      <w:r w:rsidR="00953137">
        <w:rPr>
          <w:rFonts w:ascii="Kanit Light" w:hAnsi="Kanit Light" w:cs="Kanit Light"/>
          <w:b/>
          <w:spacing w:val="0"/>
          <w:sz w:val="19"/>
          <w:szCs w:val="19"/>
        </w:rPr>
        <w:t>1.3</w:t>
      </w:r>
      <w:r w:rsidRPr="000A5686">
        <w:rPr>
          <w:rFonts w:ascii="Kanit Light" w:hAnsi="Kanit Light" w:cs="Kanit Light"/>
          <w:b/>
          <w:spacing w:val="0"/>
          <w:sz w:val="19"/>
          <w:szCs w:val="19"/>
        </w:rPr>
        <w:t>.1 Garanties</w:t>
      </w:r>
    </w:p>
    <w:p w14:paraId="4E254FB0" w14:textId="77777777" w:rsidR="000A5686" w:rsidRPr="000A5686" w:rsidRDefault="000A5686" w:rsidP="000A5686">
      <w:pPr>
        <w:spacing w:after="120"/>
        <w:jc w:val="both"/>
        <w:rPr>
          <w:rFonts w:ascii="Kanit Light" w:hAnsi="Kanit Light" w:cs="Kanit Light"/>
          <w:noProof/>
          <w:sz w:val="19"/>
          <w:szCs w:val="19"/>
        </w:rPr>
      </w:pPr>
      <w:r w:rsidRPr="000A5686">
        <w:rPr>
          <w:rFonts w:ascii="Kanit Light" w:hAnsi="Kanit Light" w:cs="Kanit Light"/>
          <w:noProof/>
          <w:sz w:val="19"/>
          <w:szCs w:val="19"/>
        </w:rPr>
        <w:t xml:space="preserve">Le délai de garantie prévu à </w:t>
      </w:r>
      <w:r w:rsidRPr="000A5686">
        <w:rPr>
          <w:rFonts w:ascii="Kanit Light" w:hAnsi="Kanit Light" w:cs="Kanit Light"/>
          <w:b/>
          <w:noProof/>
          <w:sz w:val="19"/>
          <w:szCs w:val="19"/>
        </w:rPr>
        <w:t>l'article 18 de la Norme AFNOR NF P03-001</w:t>
      </w:r>
      <w:r>
        <w:rPr>
          <w:rFonts w:ascii="Kanit Light" w:hAnsi="Kanit Light" w:cs="Kanit Light"/>
          <w:noProof/>
          <w:sz w:val="19"/>
          <w:szCs w:val="19"/>
        </w:rPr>
        <w:t xml:space="preserve"> </w:t>
      </w:r>
      <w:r w:rsidRPr="000A5686">
        <w:rPr>
          <w:rFonts w:ascii="Kanit Light" w:hAnsi="Kanit Light" w:cs="Kanit Light"/>
          <w:noProof/>
          <w:sz w:val="19"/>
          <w:szCs w:val="19"/>
        </w:rPr>
        <w:t>court à compter de la date d’effet de la réception, telle que définie à l’article 1</w:t>
      </w:r>
      <w:r>
        <w:rPr>
          <w:rFonts w:ascii="Kanit Light" w:hAnsi="Kanit Light" w:cs="Kanit Light"/>
          <w:noProof/>
          <w:sz w:val="19"/>
          <w:szCs w:val="19"/>
        </w:rPr>
        <w:t>1</w:t>
      </w:r>
      <w:r w:rsidRPr="000A5686">
        <w:rPr>
          <w:rFonts w:ascii="Kanit Light" w:hAnsi="Kanit Light" w:cs="Kanit Light"/>
          <w:noProof/>
          <w:sz w:val="19"/>
          <w:szCs w:val="19"/>
        </w:rPr>
        <w:t>.</w:t>
      </w:r>
      <w:r w:rsidR="00311B1C">
        <w:rPr>
          <w:rFonts w:ascii="Kanit Light" w:hAnsi="Kanit Light" w:cs="Kanit Light"/>
          <w:noProof/>
          <w:sz w:val="19"/>
          <w:szCs w:val="19"/>
        </w:rPr>
        <w:t>1</w:t>
      </w:r>
      <w:r w:rsidRPr="000A5686">
        <w:rPr>
          <w:rFonts w:ascii="Kanit Light" w:hAnsi="Kanit Light" w:cs="Kanit Light"/>
          <w:noProof/>
          <w:sz w:val="19"/>
          <w:szCs w:val="19"/>
        </w:rPr>
        <w:t xml:space="preserve"> ci-dessus.</w:t>
      </w:r>
    </w:p>
    <w:p w14:paraId="086EE909" w14:textId="639F2B93" w:rsidR="000A5686" w:rsidRPr="000A5686" w:rsidRDefault="000A5686" w:rsidP="002B27D7">
      <w:pPr>
        <w:spacing w:after="0"/>
        <w:rPr>
          <w:rFonts w:ascii="Kanit Light" w:hAnsi="Kanit Light" w:cs="Kanit Light"/>
          <w:noProof/>
          <w:sz w:val="19"/>
          <w:szCs w:val="19"/>
        </w:rPr>
      </w:pPr>
      <w:r w:rsidRPr="000A5686">
        <w:rPr>
          <w:rFonts w:ascii="Kanit Light" w:hAnsi="Kanit Light" w:cs="Kanit Light"/>
          <w:noProof/>
          <w:sz w:val="19"/>
          <w:szCs w:val="19"/>
        </w:rPr>
        <w:t>Conformément à l'article 1792.6 du Code civil et en complément de la Norme AFNOR NF P03-001, le délai de parfait achèvement est d'un an. Durant ce délai, l'entrepreneur est tenu d</w:t>
      </w:r>
      <w:r w:rsidR="00916994">
        <w:rPr>
          <w:rFonts w:ascii="Kanit Light" w:hAnsi="Kanit Light" w:cs="Kanit Light"/>
          <w:noProof/>
          <w:sz w:val="19"/>
          <w:szCs w:val="19"/>
        </w:rPr>
        <w:t>ans les délais fixés ci-dessous :</w:t>
      </w:r>
    </w:p>
    <w:p w14:paraId="21EEA66F" w14:textId="77777777" w:rsidR="000A5686" w:rsidRPr="000A5686" w:rsidRDefault="000A5686" w:rsidP="00E04DD5">
      <w:pPr>
        <w:pStyle w:val="Paragraphedeliste"/>
        <w:numPr>
          <w:ilvl w:val="0"/>
          <w:numId w:val="12"/>
        </w:numPr>
        <w:spacing w:after="120"/>
        <w:jc w:val="both"/>
        <w:rPr>
          <w:rFonts w:ascii="Kanit Light" w:hAnsi="Kanit Light" w:cs="Kanit Light"/>
          <w:noProof/>
          <w:sz w:val="19"/>
          <w:szCs w:val="19"/>
        </w:rPr>
      </w:pPr>
      <w:r w:rsidRPr="000A5686">
        <w:rPr>
          <w:rFonts w:ascii="Kanit Light" w:hAnsi="Kanit Light" w:cs="Kanit Light"/>
          <w:noProof/>
          <w:sz w:val="19"/>
          <w:szCs w:val="19"/>
        </w:rPr>
        <w:t>de lever les réserves notées à la réception,</w:t>
      </w:r>
    </w:p>
    <w:p w14:paraId="5B73B196" w14:textId="77777777" w:rsidR="000A5686" w:rsidRPr="000A5686" w:rsidRDefault="000A5686" w:rsidP="00E04DD5">
      <w:pPr>
        <w:pStyle w:val="Paragraphedeliste"/>
        <w:numPr>
          <w:ilvl w:val="0"/>
          <w:numId w:val="12"/>
        </w:numPr>
        <w:spacing w:after="120"/>
        <w:jc w:val="both"/>
        <w:rPr>
          <w:rFonts w:ascii="Kanit Light" w:hAnsi="Kanit Light" w:cs="Kanit Light"/>
          <w:noProof/>
          <w:sz w:val="19"/>
          <w:szCs w:val="19"/>
        </w:rPr>
      </w:pPr>
      <w:r w:rsidRPr="000A5686">
        <w:rPr>
          <w:rFonts w:ascii="Kanit Light" w:hAnsi="Kanit Light" w:cs="Kanit Light"/>
          <w:noProof/>
          <w:sz w:val="19"/>
          <w:szCs w:val="19"/>
        </w:rPr>
        <w:t>de remédier à tous désordres nouveaux signalés par le maître de l'ouvrage ou le maître d’œuvre.</w:t>
      </w:r>
    </w:p>
    <w:p w14:paraId="0070A95A" w14:textId="77777777" w:rsidR="007B1FEE" w:rsidRDefault="000A5686" w:rsidP="000A5686">
      <w:pPr>
        <w:spacing w:after="120"/>
        <w:jc w:val="both"/>
        <w:rPr>
          <w:rFonts w:ascii="Kanit Light" w:hAnsi="Kanit Light" w:cs="Kanit Light"/>
          <w:noProof/>
          <w:sz w:val="19"/>
          <w:szCs w:val="19"/>
        </w:rPr>
      </w:pPr>
      <w:r w:rsidRPr="000A5686">
        <w:rPr>
          <w:rFonts w:ascii="Kanit Light" w:hAnsi="Kanit Light" w:cs="Kanit Light"/>
          <w:noProof/>
          <w:sz w:val="19"/>
          <w:szCs w:val="19"/>
        </w:rPr>
        <w:t xml:space="preserve">Les délais d'intervention prescrits ci-dessous pourront éventuellement être raccourcis dans le cas de réserves, malfaçons ou désordres nécessitant une intervention plus rapide motivée par des problèmes de sécurité touchant les personnes ou les ouvrages ou risquant d'occasionner une aggravation des désordres. Dans ce cas, le maître de l'ouvrage ou le maître d’œuvre sont tenus de notifier les délais dérogatoires </w:t>
      </w:r>
      <w:r w:rsidR="00311B1C">
        <w:rPr>
          <w:rFonts w:ascii="Kanit Light" w:hAnsi="Kanit Light" w:cs="Kanit Light"/>
          <w:noProof/>
          <w:sz w:val="19"/>
          <w:szCs w:val="19"/>
        </w:rPr>
        <w:t>au titulaire du marché par lettre recommandée avec accusé de réception.</w:t>
      </w:r>
    </w:p>
    <w:p w14:paraId="7D1D9DB6" w14:textId="77777777" w:rsidR="000A5686" w:rsidRPr="000A5686" w:rsidRDefault="000A5686" w:rsidP="00CD60A0">
      <w:pPr>
        <w:spacing w:after="120"/>
        <w:ind w:left="851"/>
        <w:jc w:val="both"/>
        <w:rPr>
          <w:rFonts w:ascii="Kanit Light" w:hAnsi="Kanit Light" w:cs="Kanit Light"/>
          <w:b/>
          <w:spacing w:val="0"/>
          <w:sz w:val="19"/>
          <w:szCs w:val="19"/>
        </w:rPr>
      </w:pPr>
      <w:r w:rsidRPr="000A5686">
        <w:rPr>
          <w:rFonts w:ascii="Kanit Light" w:hAnsi="Kanit Light" w:cs="Kanit Light"/>
          <w:b/>
          <w:spacing w:val="0"/>
          <w:sz w:val="19"/>
          <w:szCs w:val="19"/>
        </w:rPr>
        <w:t>1</w:t>
      </w:r>
      <w:r w:rsidR="00953137">
        <w:rPr>
          <w:rFonts w:ascii="Kanit Light" w:hAnsi="Kanit Light" w:cs="Kanit Light"/>
          <w:b/>
          <w:spacing w:val="0"/>
          <w:sz w:val="19"/>
          <w:szCs w:val="19"/>
        </w:rPr>
        <w:t>1</w:t>
      </w:r>
      <w:r w:rsidRPr="000A5686">
        <w:rPr>
          <w:rFonts w:ascii="Kanit Light" w:hAnsi="Kanit Light" w:cs="Kanit Light"/>
          <w:b/>
          <w:spacing w:val="0"/>
          <w:sz w:val="19"/>
          <w:szCs w:val="19"/>
        </w:rPr>
        <w:t>.</w:t>
      </w:r>
      <w:r w:rsidR="00953137">
        <w:rPr>
          <w:rFonts w:ascii="Kanit Light" w:hAnsi="Kanit Light" w:cs="Kanit Light"/>
          <w:b/>
          <w:spacing w:val="0"/>
          <w:sz w:val="19"/>
          <w:szCs w:val="19"/>
        </w:rPr>
        <w:t>3</w:t>
      </w:r>
      <w:r w:rsidRPr="000A5686">
        <w:rPr>
          <w:rFonts w:ascii="Kanit Light" w:hAnsi="Kanit Light" w:cs="Kanit Light"/>
          <w:b/>
          <w:spacing w:val="0"/>
          <w:sz w:val="19"/>
          <w:szCs w:val="19"/>
        </w:rPr>
        <w:t>.</w:t>
      </w:r>
      <w:r w:rsidR="00953137">
        <w:rPr>
          <w:rFonts w:ascii="Kanit Light" w:hAnsi="Kanit Light" w:cs="Kanit Light"/>
          <w:b/>
          <w:spacing w:val="0"/>
          <w:sz w:val="19"/>
          <w:szCs w:val="19"/>
        </w:rPr>
        <w:t>2</w:t>
      </w:r>
      <w:r w:rsidRPr="000A5686">
        <w:rPr>
          <w:rFonts w:ascii="Kanit Light" w:hAnsi="Kanit Light" w:cs="Kanit Light"/>
          <w:b/>
          <w:spacing w:val="0"/>
          <w:sz w:val="19"/>
          <w:szCs w:val="19"/>
        </w:rPr>
        <w:t xml:space="preserve"> Réserves et désordres de parfait achèvement</w:t>
      </w:r>
    </w:p>
    <w:p w14:paraId="74383BE9" w14:textId="77777777" w:rsidR="000A5686" w:rsidRPr="000A5686" w:rsidRDefault="000A5686" w:rsidP="000A5686">
      <w:pPr>
        <w:spacing w:before="120" w:after="120"/>
        <w:jc w:val="both"/>
        <w:rPr>
          <w:rFonts w:ascii="Kanit Light" w:hAnsi="Kanit Light" w:cs="Kanit Light"/>
          <w:noProof/>
          <w:sz w:val="19"/>
          <w:szCs w:val="19"/>
        </w:rPr>
      </w:pPr>
      <w:r w:rsidRPr="000A5686">
        <w:rPr>
          <w:rFonts w:ascii="Kanit Light" w:hAnsi="Kanit Light" w:cs="Kanit Light"/>
          <w:b/>
          <w:noProof/>
          <w:sz w:val="19"/>
          <w:szCs w:val="19"/>
        </w:rPr>
        <w:t>Par dérogation à l’article 17.2.5.2 de la Norme AFNOR NF P03-001</w:t>
      </w:r>
      <w:r w:rsidRPr="000A5686">
        <w:rPr>
          <w:rFonts w:ascii="Kanit Light" w:hAnsi="Kanit Light" w:cs="Kanit Light"/>
          <w:noProof/>
          <w:sz w:val="19"/>
          <w:szCs w:val="19"/>
        </w:rPr>
        <w:t>, le délai de reprise des malfaçons signalées en réserves à la réception des travaux est de dix (10) jours à compter de la notification du procès-verbal de réception.</w:t>
      </w:r>
    </w:p>
    <w:p w14:paraId="2C5F5B7F" w14:textId="77777777" w:rsidR="000A5686" w:rsidRPr="000A5686" w:rsidRDefault="000A5686" w:rsidP="000A5686">
      <w:pPr>
        <w:spacing w:before="120" w:after="120"/>
        <w:jc w:val="both"/>
        <w:rPr>
          <w:rFonts w:ascii="Kanit Light" w:hAnsi="Kanit Light" w:cs="Kanit Light"/>
          <w:noProof/>
          <w:sz w:val="19"/>
          <w:szCs w:val="19"/>
        </w:rPr>
      </w:pPr>
      <w:r w:rsidRPr="000A5686">
        <w:rPr>
          <w:rFonts w:ascii="Kanit Light" w:hAnsi="Kanit Light" w:cs="Kanit Light"/>
          <w:b/>
          <w:noProof/>
          <w:sz w:val="19"/>
          <w:szCs w:val="19"/>
        </w:rPr>
        <w:t>Par dérogation à l’article 18.5 de la Norme AFNOR NF P03-001</w:t>
      </w:r>
      <w:r w:rsidRPr="000A5686">
        <w:rPr>
          <w:rFonts w:ascii="Kanit Light" w:hAnsi="Kanit Light" w:cs="Kanit Light"/>
          <w:noProof/>
          <w:sz w:val="19"/>
          <w:szCs w:val="19"/>
        </w:rPr>
        <w:t>, le délai de reprise des désordres signalés pendant l’année de parfait achèvement est de vingt (20) jours, à compter de la notification de ces désordres par le maître de l’ouvrage.</w:t>
      </w:r>
    </w:p>
    <w:p w14:paraId="6145E8BB" w14:textId="77777777" w:rsidR="00B029A7" w:rsidRPr="00712FC5" w:rsidRDefault="00B029A7" w:rsidP="00B029A7">
      <w:pPr>
        <w:pStyle w:val="05ARTICLENiv1-SsTitre"/>
        <w:rPr>
          <w:rFonts w:ascii="Kanit Light" w:hAnsi="Kanit Light" w:cs="Kanit Light"/>
          <w:sz w:val="19"/>
          <w:szCs w:val="19"/>
        </w:rPr>
      </w:pPr>
      <w:r w:rsidRPr="00712FC5">
        <w:rPr>
          <w:rFonts w:ascii="Kanit Light" w:hAnsi="Kanit Light" w:cs="Kanit Light"/>
          <w:sz w:val="19"/>
          <w:szCs w:val="19"/>
        </w:rPr>
        <w:t>11.4 Garanties particulières</w:t>
      </w:r>
      <w:bookmarkEnd w:id="53"/>
      <w:bookmarkEnd w:id="54"/>
      <w:r w:rsidRPr="00712FC5">
        <w:rPr>
          <w:rFonts w:ascii="Kanit Light" w:hAnsi="Kanit Light" w:cs="Kanit Light"/>
          <w:sz w:val="19"/>
          <w:szCs w:val="19"/>
        </w:rPr>
        <w:t xml:space="preserve"> des matériaux de type nouveau</w:t>
      </w:r>
    </w:p>
    <w:p w14:paraId="51FE46B8" w14:textId="77777777" w:rsidR="00B029A7" w:rsidRPr="00712FC5" w:rsidRDefault="00B029A7" w:rsidP="00F50D00">
      <w:pPr>
        <w:spacing w:after="120"/>
        <w:jc w:val="both"/>
        <w:rPr>
          <w:rFonts w:ascii="Kanit Light" w:hAnsi="Kanit Light" w:cs="Kanit Light"/>
          <w:noProof/>
          <w:sz w:val="19"/>
          <w:szCs w:val="19"/>
        </w:rPr>
      </w:pPr>
      <w:r w:rsidRPr="00712FC5">
        <w:rPr>
          <w:rFonts w:ascii="Kanit Light" w:hAnsi="Kanit Light" w:cs="Kanit Light"/>
          <w:noProof/>
          <w:sz w:val="19"/>
          <w:szCs w:val="19"/>
        </w:rPr>
        <w:t>L'entrepreneur garantit le maître d'ouvrage contre la mauvaise tenue des matériaux et fournitures mis en œuvre sur sa proposition et sous sa seule responsabilité.</w:t>
      </w:r>
    </w:p>
    <w:p w14:paraId="22EBD331" w14:textId="77777777" w:rsidR="00B029A7" w:rsidRPr="00712FC5" w:rsidRDefault="00B029A7" w:rsidP="00F50D00">
      <w:pPr>
        <w:spacing w:after="120"/>
        <w:jc w:val="both"/>
        <w:rPr>
          <w:rFonts w:ascii="Kanit Light" w:hAnsi="Kanit Light" w:cs="Kanit Light"/>
          <w:noProof/>
          <w:sz w:val="19"/>
          <w:szCs w:val="19"/>
        </w:rPr>
      </w:pPr>
      <w:r w:rsidRPr="00712FC5">
        <w:rPr>
          <w:rFonts w:ascii="Kanit Light" w:hAnsi="Kanit Light" w:cs="Kanit Light"/>
          <w:noProof/>
          <w:sz w:val="19"/>
          <w:szCs w:val="19"/>
        </w:rPr>
        <w:t>Cette garantie engage l'entrepreneur dans le cas où pendant le délai fixé la tenue de ces matériaux et fournitures ne serait pas satisfaisante, à les remplacer à ses frais, sur simple demande par les matériaux et fournitures désignés par le maître d'ouvrage après avis du maître d'œuvre.</w:t>
      </w:r>
    </w:p>
    <w:p w14:paraId="4C11CA2E" w14:textId="77777777" w:rsidR="008D0A91" w:rsidRDefault="00B029A7" w:rsidP="00CD60A0">
      <w:pPr>
        <w:spacing w:before="120" w:after="120"/>
        <w:jc w:val="both"/>
        <w:rPr>
          <w:rFonts w:ascii="Kanit Light" w:hAnsi="Kanit Light" w:cs="Kanit Light"/>
          <w:noProof/>
          <w:sz w:val="19"/>
          <w:szCs w:val="19"/>
        </w:rPr>
      </w:pPr>
      <w:r w:rsidRPr="00712FC5">
        <w:rPr>
          <w:rFonts w:ascii="Kanit Light" w:hAnsi="Kanit Light" w:cs="Kanit Light"/>
          <w:noProof/>
          <w:sz w:val="19"/>
          <w:szCs w:val="19"/>
        </w:rPr>
        <w:t>Il devra être titulaire d'une police d'assurance décennale couvrant ces risques.</w:t>
      </w:r>
    </w:p>
    <w:p w14:paraId="61861635" w14:textId="241D5C23" w:rsidR="00E22DF0" w:rsidRPr="00712FC5" w:rsidRDefault="000A5686" w:rsidP="00CD60A0">
      <w:pPr>
        <w:pStyle w:val="04ARTICLE-Titre"/>
        <w:pBdr>
          <w:left w:val="single" w:sz="6" w:space="0" w:color="808080"/>
        </w:pBdr>
        <w:spacing w:before="240"/>
        <w:rPr>
          <w:rFonts w:ascii="Kanit Light" w:hAnsi="Kanit Light" w:cs="Kanit Light"/>
          <w:sz w:val="19"/>
          <w:szCs w:val="19"/>
        </w:rPr>
      </w:pPr>
      <w:bookmarkStart w:id="55" w:name="_Toc484161851"/>
      <w:bookmarkStart w:id="56" w:name="_Toc125273039"/>
      <w:r>
        <w:rPr>
          <w:rFonts w:ascii="Kanit Light" w:hAnsi="Kanit Light" w:cs="Kanit Light"/>
          <w:sz w:val="19"/>
          <w:szCs w:val="19"/>
        </w:rPr>
        <w:t>ARTICLE 12</w:t>
      </w:r>
      <w:r w:rsidR="00E22DF0" w:rsidRPr="00712FC5">
        <w:rPr>
          <w:rFonts w:ascii="Kanit Light" w:hAnsi="Kanit Light" w:cs="Kanit Light"/>
          <w:sz w:val="19"/>
          <w:szCs w:val="19"/>
        </w:rPr>
        <w:t xml:space="preserve"> – CLAUSES DE R</w:t>
      </w:r>
      <w:r w:rsidR="00CC4C45">
        <w:rPr>
          <w:rFonts w:ascii="Kanit Light" w:hAnsi="Kanit Light" w:cs="Kanit Light"/>
          <w:sz w:val="19"/>
          <w:szCs w:val="19"/>
        </w:rPr>
        <w:t>É</w:t>
      </w:r>
      <w:r w:rsidR="00E22DF0" w:rsidRPr="00712FC5">
        <w:rPr>
          <w:rFonts w:ascii="Kanit Light" w:hAnsi="Kanit Light" w:cs="Kanit Light"/>
          <w:sz w:val="19"/>
          <w:szCs w:val="19"/>
        </w:rPr>
        <w:t>EXAMEN</w:t>
      </w:r>
      <w:bookmarkEnd w:id="55"/>
    </w:p>
    <w:p w14:paraId="700EE4BD" w14:textId="77777777" w:rsidR="00E22DF0" w:rsidRPr="00712FC5" w:rsidRDefault="00E22DF0" w:rsidP="00E22DF0">
      <w:pPr>
        <w:pStyle w:val="05ARTICLENiv1-Texte"/>
        <w:rPr>
          <w:rFonts w:ascii="Kanit Light" w:hAnsi="Kanit Light" w:cs="Kanit Light"/>
          <w:sz w:val="19"/>
          <w:szCs w:val="19"/>
        </w:rPr>
      </w:pPr>
      <w:r w:rsidRPr="00712FC5">
        <w:rPr>
          <w:rFonts w:ascii="Kanit Light" w:hAnsi="Kanit Light" w:cs="Kanit Light"/>
          <w:sz w:val="19"/>
          <w:szCs w:val="19"/>
        </w:rPr>
        <w:t>En complément des clauses permettant le réexamen du marché qui pourraient être incluses dans d’autres dispositions du marché, il est convenu entre les parties la mise en œuvre des clauses de réexamen suivantes.</w:t>
      </w:r>
    </w:p>
    <w:p w14:paraId="066A1FAC" w14:textId="77777777" w:rsidR="00E22DF0" w:rsidRPr="00712FC5" w:rsidRDefault="00E22DF0" w:rsidP="00E22DF0">
      <w:pPr>
        <w:pStyle w:val="05ARTICLENiv1-SsTitre"/>
        <w:rPr>
          <w:rFonts w:ascii="Kanit Light" w:hAnsi="Kanit Light" w:cs="Kanit Light"/>
          <w:sz w:val="19"/>
          <w:szCs w:val="19"/>
        </w:rPr>
      </w:pPr>
      <w:bookmarkStart w:id="57" w:name="_Toc484161852"/>
      <w:r w:rsidRPr="00712FC5">
        <w:rPr>
          <w:rFonts w:ascii="Kanit Light" w:hAnsi="Kanit Light" w:cs="Kanit Light"/>
          <w:sz w:val="19"/>
          <w:szCs w:val="19"/>
        </w:rPr>
        <w:t>1</w:t>
      </w:r>
      <w:r w:rsidR="008D0A91">
        <w:rPr>
          <w:rFonts w:ascii="Kanit Light" w:hAnsi="Kanit Light" w:cs="Kanit Light"/>
          <w:sz w:val="19"/>
          <w:szCs w:val="19"/>
        </w:rPr>
        <w:t>2</w:t>
      </w:r>
      <w:r w:rsidRPr="00712FC5">
        <w:rPr>
          <w:rFonts w:ascii="Kanit Light" w:hAnsi="Kanit Light" w:cs="Kanit Light"/>
          <w:sz w:val="19"/>
          <w:szCs w:val="19"/>
        </w:rPr>
        <w:t>1 Remplacement du titulaire initial par un nouveau titulaire en cours d’exécution</w:t>
      </w:r>
      <w:bookmarkEnd w:id="57"/>
    </w:p>
    <w:p w14:paraId="304DCA73" w14:textId="77777777" w:rsidR="00E22DF0" w:rsidRPr="00712FC5" w:rsidRDefault="00E22DF0" w:rsidP="00E22DF0">
      <w:pPr>
        <w:spacing w:after="120"/>
        <w:jc w:val="both"/>
        <w:rPr>
          <w:rFonts w:ascii="Kanit Light" w:hAnsi="Kanit Light" w:cs="Kanit Light"/>
          <w:sz w:val="19"/>
          <w:szCs w:val="19"/>
          <w:shd w:val="clear" w:color="auto" w:fill="FFFFFF"/>
        </w:rPr>
      </w:pPr>
      <w:r w:rsidRPr="00712FC5">
        <w:rPr>
          <w:rFonts w:ascii="Kanit Light" w:hAnsi="Kanit Light" w:cs="Kanit Light"/>
          <w:sz w:val="19"/>
          <w:szCs w:val="19"/>
          <w:shd w:val="clear" w:color="auto" w:fill="FFFFFF"/>
        </w:rPr>
        <w:t>Le titulaire unique pourra proposer au maître d’ouvrage la substitution d’un nouveau titulaire afin de le remplacer.</w:t>
      </w:r>
    </w:p>
    <w:p w14:paraId="335C63C3" w14:textId="77777777" w:rsidR="00E22DF0" w:rsidRPr="00712FC5" w:rsidRDefault="00E22DF0" w:rsidP="00FB7820">
      <w:pPr>
        <w:spacing w:after="60"/>
        <w:jc w:val="both"/>
        <w:rPr>
          <w:rFonts w:ascii="Kanit Light" w:hAnsi="Kanit Light" w:cs="Kanit Light"/>
          <w:sz w:val="19"/>
          <w:szCs w:val="19"/>
          <w:shd w:val="clear" w:color="auto" w:fill="FFFFFF"/>
        </w:rPr>
      </w:pPr>
      <w:r w:rsidRPr="00712FC5">
        <w:rPr>
          <w:rFonts w:ascii="Kanit Light" w:hAnsi="Kanit Light" w:cs="Kanit Light"/>
          <w:sz w:val="19"/>
          <w:szCs w:val="19"/>
          <w:shd w:val="clear" w:color="auto" w:fill="FFFFFF"/>
        </w:rPr>
        <w:t>Ce remplacement pourra intervenir, après accord entre les parties, dans les hypothèses suivantes :</w:t>
      </w:r>
    </w:p>
    <w:p w14:paraId="7A6BFC57" w14:textId="77777777" w:rsidR="00E22DF0" w:rsidRPr="00712FC5" w:rsidRDefault="00E22DF0" w:rsidP="00E04DD5">
      <w:pPr>
        <w:numPr>
          <w:ilvl w:val="0"/>
          <w:numId w:val="10"/>
        </w:numPr>
        <w:spacing w:after="60"/>
        <w:jc w:val="both"/>
        <w:rPr>
          <w:rFonts w:ascii="Kanit Light" w:hAnsi="Kanit Light" w:cs="Kanit Light"/>
          <w:sz w:val="19"/>
          <w:szCs w:val="19"/>
          <w:shd w:val="clear" w:color="auto" w:fill="FFFFFF"/>
        </w:rPr>
      </w:pPr>
      <w:proofErr w:type="gramStart"/>
      <w:r w:rsidRPr="00712FC5">
        <w:rPr>
          <w:rFonts w:ascii="Kanit Light" w:hAnsi="Kanit Light" w:cs="Kanit Light"/>
          <w:sz w:val="19"/>
          <w:szCs w:val="19"/>
          <w:shd w:val="clear" w:color="auto" w:fill="FFFFFF"/>
        </w:rPr>
        <w:t>cessation</w:t>
      </w:r>
      <w:proofErr w:type="gramEnd"/>
      <w:r w:rsidRPr="00712FC5">
        <w:rPr>
          <w:rFonts w:ascii="Kanit Light" w:hAnsi="Kanit Light" w:cs="Kanit Light"/>
          <w:sz w:val="19"/>
          <w:szCs w:val="19"/>
          <w:shd w:val="clear" w:color="auto" w:fill="FFFFFF"/>
        </w:rPr>
        <w:t xml:space="preserve"> d’activité,</w:t>
      </w:r>
    </w:p>
    <w:p w14:paraId="1BBC80E8" w14:textId="77777777" w:rsidR="00E22DF0" w:rsidRPr="00712FC5" w:rsidRDefault="00E22DF0" w:rsidP="00E04DD5">
      <w:pPr>
        <w:numPr>
          <w:ilvl w:val="0"/>
          <w:numId w:val="10"/>
        </w:numPr>
        <w:spacing w:after="60"/>
        <w:jc w:val="both"/>
        <w:rPr>
          <w:rFonts w:ascii="Kanit Light" w:hAnsi="Kanit Light" w:cs="Kanit Light"/>
          <w:sz w:val="19"/>
          <w:szCs w:val="19"/>
          <w:shd w:val="clear" w:color="auto" w:fill="FFFFFF"/>
        </w:rPr>
      </w:pPr>
      <w:proofErr w:type="gramStart"/>
      <w:r w:rsidRPr="00712FC5">
        <w:rPr>
          <w:rFonts w:ascii="Kanit Light" w:hAnsi="Kanit Light" w:cs="Kanit Light"/>
          <w:sz w:val="19"/>
          <w:szCs w:val="19"/>
          <w:shd w:val="clear" w:color="auto" w:fill="FFFFFF"/>
        </w:rPr>
        <w:t>cession</w:t>
      </w:r>
      <w:proofErr w:type="gramEnd"/>
      <w:r w:rsidRPr="00712FC5">
        <w:rPr>
          <w:rFonts w:ascii="Kanit Light" w:hAnsi="Kanit Light" w:cs="Kanit Light"/>
          <w:sz w:val="19"/>
          <w:szCs w:val="19"/>
          <w:shd w:val="clear" w:color="auto" w:fill="FFFFFF"/>
        </w:rPr>
        <w:t xml:space="preserve"> de contrat,</w:t>
      </w:r>
    </w:p>
    <w:p w14:paraId="29A9FBF4" w14:textId="77777777" w:rsidR="00E22DF0" w:rsidRPr="00712FC5" w:rsidRDefault="00E22DF0" w:rsidP="00E04DD5">
      <w:pPr>
        <w:numPr>
          <w:ilvl w:val="0"/>
          <w:numId w:val="10"/>
        </w:numPr>
        <w:spacing w:after="60"/>
        <w:jc w:val="both"/>
        <w:rPr>
          <w:rFonts w:ascii="Kanit Light" w:hAnsi="Kanit Light" w:cs="Kanit Light"/>
          <w:sz w:val="19"/>
          <w:szCs w:val="19"/>
          <w:shd w:val="clear" w:color="auto" w:fill="FFFFFF"/>
        </w:rPr>
      </w:pPr>
      <w:proofErr w:type="gramStart"/>
      <w:r w:rsidRPr="00712FC5">
        <w:rPr>
          <w:rFonts w:ascii="Kanit Light" w:hAnsi="Kanit Light" w:cs="Kanit Light"/>
          <w:sz w:val="19"/>
          <w:szCs w:val="19"/>
          <w:shd w:val="clear" w:color="auto" w:fill="FFFFFF"/>
        </w:rPr>
        <w:t>décès</w:t>
      </w:r>
      <w:proofErr w:type="gramEnd"/>
      <w:r w:rsidRPr="00712FC5">
        <w:rPr>
          <w:rFonts w:ascii="Kanit Light" w:hAnsi="Kanit Light" w:cs="Kanit Light"/>
          <w:sz w:val="19"/>
          <w:szCs w:val="19"/>
          <w:shd w:val="clear" w:color="auto" w:fill="FFFFFF"/>
        </w:rPr>
        <w:t>,</w:t>
      </w:r>
    </w:p>
    <w:p w14:paraId="793397E7" w14:textId="7FA85C90" w:rsidR="00E22DF0" w:rsidRPr="00712FC5" w:rsidRDefault="00E22DF0" w:rsidP="00E04DD5">
      <w:pPr>
        <w:numPr>
          <w:ilvl w:val="0"/>
          <w:numId w:val="10"/>
        </w:numPr>
        <w:spacing w:after="60"/>
        <w:jc w:val="both"/>
        <w:rPr>
          <w:rFonts w:ascii="Kanit Light" w:hAnsi="Kanit Light" w:cs="Kanit Light"/>
          <w:sz w:val="19"/>
          <w:szCs w:val="19"/>
          <w:shd w:val="clear" w:color="auto" w:fill="FFFFFF"/>
        </w:rPr>
      </w:pPr>
      <w:proofErr w:type="gramStart"/>
      <w:r w:rsidRPr="00712FC5">
        <w:rPr>
          <w:rFonts w:ascii="Kanit Light" w:hAnsi="Kanit Light" w:cs="Kanit Light"/>
          <w:sz w:val="19"/>
          <w:szCs w:val="19"/>
          <w:shd w:val="clear" w:color="auto" w:fill="FFFFFF"/>
        </w:rPr>
        <w:t>difficultés</w:t>
      </w:r>
      <w:proofErr w:type="gramEnd"/>
      <w:r w:rsidRPr="00712FC5">
        <w:rPr>
          <w:rFonts w:ascii="Kanit Light" w:hAnsi="Kanit Light" w:cs="Kanit Light"/>
          <w:sz w:val="19"/>
          <w:szCs w:val="19"/>
          <w:shd w:val="clear" w:color="auto" w:fill="FFFFFF"/>
        </w:rPr>
        <w:t xml:space="preserve"> techniques (affectant les moyens humains et/ou matériels) et/ou financières empêchant ou risquant d’empêcher la mise en œuvre des obligations contractuelles,</w:t>
      </w:r>
    </w:p>
    <w:p w14:paraId="4B577812" w14:textId="77777777" w:rsidR="00E22DF0" w:rsidRPr="00712FC5" w:rsidRDefault="00E22DF0" w:rsidP="00E04DD5">
      <w:pPr>
        <w:numPr>
          <w:ilvl w:val="0"/>
          <w:numId w:val="10"/>
        </w:numPr>
        <w:spacing w:after="120"/>
        <w:jc w:val="both"/>
        <w:rPr>
          <w:rFonts w:ascii="Kanit Light" w:hAnsi="Kanit Light" w:cs="Kanit Light"/>
          <w:sz w:val="19"/>
          <w:szCs w:val="19"/>
          <w:shd w:val="clear" w:color="auto" w:fill="FFFFFF"/>
        </w:rPr>
      </w:pPr>
      <w:proofErr w:type="gramStart"/>
      <w:r w:rsidRPr="00712FC5">
        <w:rPr>
          <w:rFonts w:ascii="Kanit Light" w:hAnsi="Kanit Light" w:cs="Kanit Light"/>
          <w:sz w:val="19"/>
          <w:szCs w:val="19"/>
          <w:shd w:val="clear" w:color="auto" w:fill="FFFFFF"/>
        </w:rPr>
        <w:t>défaillance</w:t>
      </w:r>
      <w:proofErr w:type="gramEnd"/>
      <w:r w:rsidRPr="00712FC5">
        <w:rPr>
          <w:rFonts w:ascii="Kanit Light" w:hAnsi="Kanit Light" w:cs="Kanit Light"/>
          <w:sz w:val="19"/>
          <w:szCs w:val="19"/>
          <w:shd w:val="clear" w:color="auto" w:fill="FFFFFF"/>
        </w:rPr>
        <w:t xml:space="preserve"> dans l’exécution des obligations contractuelles.</w:t>
      </w:r>
    </w:p>
    <w:p w14:paraId="75A62DD1" w14:textId="77777777" w:rsidR="00E22DF0" w:rsidRPr="00712FC5" w:rsidRDefault="00E22DF0" w:rsidP="00E22DF0">
      <w:pPr>
        <w:spacing w:after="120"/>
        <w:jc w:val="both"/>
        <w:rPr>
          <w:rFonts w:ascii="Kanit Light" w:hAnsi="Kanit Light" w:cs="Kanit Light"/>
          <w:sz w:val="19"/>
          <w:szCs w:val="19"/>
          <w:shd w:val="clear" w:color="auto" w:fill="FFFFFF"/>
        </w:rPr>
      </w:pPr>
      <w:r w:rsidRPr="00712FC5">
        <w:rPr>
          <w:rFonts w:ascii="Kanit Light" w:hAnsi="Kanit Light" w:cs="Kanit Light"/>
          <w:sz w:val="19"/>
          <w:szCs w:val="19"/>
          <w:shd w:val="clear" w:color="auto" w:fill="FFFFFF"/>
        </w:rPr>
        <w:t>Le maître d’ouvrage vérifiera que le remplaçant proposé ne relève pas d’un des cas d’interdiction de soumissionner et appréciera ses capacités professionnelles, techniques et financières, sur la base des mêmes pièces que celles produites par le titulaire.</w:t>
      </w:r>
    </w:p>
    <w:p w14:paraId="03389E9E" w14:textId="5A1ACEED" w:rsidR="00E22DF0" w:rsidRPr="00712FC5" w:rsidRDefault="00FB7820" w:rsidP="00E22DF0">
      <w:pPr>
        <w:spacing w:after="120"/>
        <w:jc w:val="both"/>
        <w:rPr>
          <w:rFonts w:ascii="Kanit Light" w:hAnsi="Kanit Light" w:cs="Kanit Light"/>
          <w:sz w:val="19"/>
          <w:szCs w:val="19"/>
          <w:shd w:val="clear" w:color="auto" w:fill="FFFFFF"/>
        </w:rPr>
      </w:pPr>
      <w:r>
        <w:rPr>
          <w:rFonts w:ascii="Kanit Light" w:hAnsi="Kanit Light" w:cs="Kanit Light"/>
          <w:sz w:val="19"/>
          <w:szCs w:val="19"/>
          <w:shd w:val="clear" w:color="auto" w:fill="FFFFFF"/>
        </w:rPr>
        <w:lastRenderedPageBreak/>
        <w:t>Á</w:t>
      </w:r>
      <w:r w:rsidR="00E22DF0" w:rsidRPr="00712FC5">
        <w:rPr>
          <w:rFonts w:ascii="Kanit Light" w:hAnsi="Kanit Light" w:cs="Kanit Light"/>
          <w:sz w:val="19"/>
          <w:szCs w:val="19"/>
          <w:shd w:val="clear" w:color="auto" w:fill="FFFFFF"/>
        </w:rPr>
        <w:t xml:space="preserve"> l’issue de cet examen, le maître d’ouvrage acceptera ou non la mise en œuvre de la substitution. Cette substitution ne pourra emporter d’autres modifications substantielles au marché.</w:t>
      </w:r>
    </w:p>
    <w:p w14:paraId="2E29D842" w14:textId="77777777" w:rsidR="00E22DF0" w:rsidRPr="00712FC5" w:rsidRDefault="00E22DF0" w:rsidP="00E22DF0">
      <w:pPr>
        <w:spacing w:after="120"/>
        <w:jc w:val="both"/>
        <w:rPr>
          <w:rFonts w:ascii="Kanit Light" w:hAnsi="Kanit Light" w:cs="Kanit Light"/>
          <w:sz w:val="19"/>
          <w:szCs w:val="19"/>
          <w:shd w:val="clear" w:color="auto" w:fill="FFFFFF"/>
        </w:rPr>
      </w:pPr>
      <w:r w:rsidRPr="00712FC5">
        <w:rPr>
          <w:rFonts w:ascii="Kanit Light" w:hAnsi="Kanit Light" w:cs="Kanit Light"/>
          <w:sz w:val="19"/>
          <w:szCs w:val="19"/>
          <w:shd w:val="clear" w:color="auto" w:fill="FFFFFF"/>
        </w:rPr>
        <w:t xml:space="preserve">Dans le cadre d’un groupement, cette même possibilité est offerte à chacun des membres du groupement, après accord de l’ensemble des membres sur la substitution. </w:t>
      </w:r>
    </w:p>
    <w:p w14:paraId="165A330C" w14:textId="77777777" w:rsidR="00E22DF0" w:rsidRPr="00712FC5" w:rsidRDefault="00E22DF0" w:rsidP="00FB7820">
      <w:pPr>
        <w:spacing w:after="60"/>
        <w:jc w:val="both"/>
        <w:rPr>
          <w:rFonts w:ascii="Kanit Light" w:hAnsi="Kanit Light" w:cs="Kanit Light"/>
          <w:sz w:val="19"/>
          <w:szCs w:val="19"/>
          <w:shd w:val="clear" w:color="auto" w:fill="FFFFFF"/>
        </w:rPr>
      </w:pPr>
      <w:r w:rsidRPr="00712FC5">
        <w:rPr>
          <w:rFonts w:ascii="Kanit Light" w:hAnsi="Kanit Light" w:cs="Kanit Light"/>
          <w:sz w:val="19"/>
          <w:szCs w:val="19"/>
          <w:shd w:val="clear" w:color="auto" w:fill="FFFFFF"/>
        </w:rPr>
        <w:t>Le remplaçant proposé pourra être :</w:t>
      </w:r>
    </w:p>
    <w:p w14:paraId="1D652063" w14:textId="77777777" w:rsidR="00E22DF0" w:rsidRPr="00712FC5" w:rsidRDefault="00E22DF0" w:rsidP="00FB7820">
      <w:pPr>
        <w:spacing w:after="60"/>
        <w:ind w:left="284"/>
        <w:jc w:val="both"/>
        <w:rPr>
          <w:rFonts w:ascii="Kanit Light" w:hAnsi="Kanit Light" w:cs="Kanit Light"/>
          <w:sz w:val="19"/>
          <w:szCs w:val="19"/>
          <w:shd w:val="clear" w:color="auto" w:fill="FFFFFF"/>
        </w:rPr>
      </w:pPr>
      <w:r w:rsidRPr="00712FC5">
        <w:rPr>
          <w:rFonts w:ascii="Kanit Light" w:hAnsi="Kanit Light" w:cs="Kanit Light"/>
          <w:sz w:val="19"/>
          <w:szCs w:val="19"/>
          <w:shd w:val="clear" w:color="auto" w:fill="FFFFFF"/>
        </w:rPr>
        <w:t>- dans le cadre d’un groupement conjoint : soit un des membres du groupement, soit une entreprise tierce.</w:t>
      </w:r>
    </w:p>
    <w:p w14:paraId="4B984550" w14:textId="77777777" w:rsidR="00E22DF0" w:rsidRPr="00712FC5" w:rsidRDefault="00E22DF0" w:rsidP="00E22DF0">
      <w:pPr>
        <w:spacing w:after="120"/>
        <w:ind w:left="284"/>
        <w:jc w:val="both"/>
        <w:rPr>
          <w:rFonts w:ascii="Kanit Light" w:hAnsi="Kanit Light" w:cs="Kanit Light"/>
          <w:sz w:val="19"/>
          <w:szCs w:val="19"/>
          <w:shd w:val="clear" w:color="auto" w:fill="FFFFFF"/>
        </w:rPr>
      </w:pPr>
      <w:r w:rsidRPr="00712FC5">
        <w:rPr>
          <w:rFonts w:ascii="Kanit Light" w:hAnsi="Kanit Light" w:cs="Kanit Light"/>
          <w:sz w:val="19"/>
          <w:szCs w:val="19"/>
          <w:shd w:val="clear" w:color="auto" w:fill="FFFFFF"/>
        </w:rPr>
        <w:t>- dans le cadre d’un groupement solidaire : une entreprise tierce.</w:t>
      </w:r>
    </w:p>
    <w:p w14:paraId="2BA7F59D" w14:textId="77777777" w:rsidR="00E22DF0" w:rsidRPr="00712FC5" w:rsidRDefault="00E22DF0" w:rsidP="00FB7820">
      <w:pPr>
        <w:spacing w:after="60"/>
        <w:jc w:val="both"/>
        <w:rPr>
          <w:rFonts w:ascii="Kanit Light" w:hAnsi="Kanit Light" w:cs="Kanit Light"/>
          <w:sz w:val="19"/>
          <w:szCs w:val="19"/>
          <w:u w:val="single"/>
          <w:shd w:val="clear" w:color="auto" w:fill="FFFFFF"/>
        </w:rPr>
      </w:pPr>
      <w:r w:rsidRPr="00712FC5">
        <w:rPr>
          <w:rFonts w:ascii="Kanit Light" w:hAnsi="Kanit Light" w:cs="Kanit Light"/>
          <w:sz w:val="19"/>
          <w:szCs w:val="19"/>
          <w:u w:val="single"/>
          <w:shd w:val="clear" w:color="auto" w:fill="FFFFFF"/>
        </w:rPr>
        <w:t>Conséquences de l’absence d’accord d’un des membres du groupement ou du maître d’ouvrage sur la substitution :</w:t>
      </w:r>
    </w:p>
    <w:p w14:paraId="658662EC" w14:textId="77777777" w:rsidR="00E22DF0" w:rsidRPr="00712FC5" w:rsidRDefault="00E22DF0" w:rsidP="00FB7820">
      <w:pPr>
        <w:spacing w:after="60"/>
        <w:ind w:left="284"/>
        <w:jc w:val="both"/>
        <w:rPr>
          <w:rFonts w:ascii="Kanit Light" w:hAnsi="Kanit Light" w:cs="Kanit Light"/>
          <w:sz w:val="19"/>
          <w:szCs w:val="19"/>
          <w:shd w:val="clear" w:color="auto" w:fill="FFFFFF"/>
        </w:rPr>
      </w:pPr>
      <w:r w:rsidRPr="00712FC5">
        <w:rPr>
          <w:rFonts w:ascii="Kanit Light" w:hAnsi="Kanit Light" w:cs="Kanit Light"/>
          <w:sz w:val="19"/>
          <w:szCs w:val="19"/>
          <w:shd w:val="clear" w:color="auto" w:fill="FFFFFF"/>
        </w:rPr>
        <w:t>- dans le cadre d’un groupement solidaire : la défaillance d’un cotraitant emportera automatiquement mise en œuvre de la solidarité des autres membres du groupement</w:t>
      </w:r>
    </w:p>
    <w:p w14:paraId="6F8DDE3C" w14:textId="77777777" w:rsidR="00E22DF0" w:rsidRPr="00712FC5" w:rsidRDefault="00E22DF0" w:rsidP="00E22DF0">
      <w:pPr>
        <w:spacing w:after="120"/>
        <w:ind w:left="284"/>
        <w:jc w:val="both"/>
        <w:rPr>
          <w:rFonts w:ascii="Kanit Light" w:hAnsi="Kanit Light" w:cs="Kanit Light"/>
          <w:sz w:val="19"/>
          <w:szCs w:val="19"/>
          <w:shd w:val="clear" w:color="auto" w:fill="FFFFFF"/>
        </w:rPr>
      </w:pPr>
      <w:r w:rsidRPr="00712FC5">
        <w:rPr>
          <w:rFonts w:ascii="Kanit Light" w:hAnsi="Kanit Light" w:cs="Kanit Light"/>
          <w:sz w:val="19"/>
          <w:szCs w:val="19"/>
          <w:shd w:val="clear" w:color="auto" w:fill="FFFFFF"/>
        </w:rPr>
        <w:t>- dans le cadre d’un groupement conjoint : la part non exécutée du cotraitant défaillant sera résiliée ; les autres membres poursuivront la réalisation de la part des travaux qui leur ont été confiés.</w:t>
      </w:r>
    </w:p>
    <w:p w14:paraId="30939038" w14:textId="77777777" w:rsidR="00E22DF0" w:rsidRPr="00712FC5" w:rsidRDefault="00E22DF0" w:rsidP="00E22DF0">
      <w:pPr>
        <w:spacing w:after="120"/>
        <w:jc w:val="both"/>
        <w:rPr>
          <w:rFonts w:ascii="Kanit Light" w:hAnsi="Kanit Light" w:cs="Kanit Light"/>
          <w:sz w:val="19"/>
          <w:szCs w:val="19"/>
          <w:shd w:val="clear" w:color="auto" w:fill="FFFFFF"/>
        </w:rPr>
      </w:pPr>
      <w:r w:rsidRPr="00712FC5">
        <w:rPr>
          <w:rFonts w:ascii="Kanit Light" w:hAnsi="Kanit Light" w:cs="Kanit Light"/>
          <w:sz w:val="19"/>
          <w:szCs w:val="19"/>
          <w:shd w:val="clear" w:color="auto" w:fill="FFFFFF"/>
        </w:rPr>
        <w:t>Si la substitution vise le mandataire du groupement, le groupement recomposé désigne un nouveau mandataire.</w:t>
      </w:r>
    </w:p>
    <w:p w14:paraId="281087E4" w14:textId="4FF805E1" w:rsidR="00E22DF0" w:rsidRPr="00712FC5" w:rsidRDefault="00FB7820" w:rsidP="00FB7820">
      <w:pPr>
        <w:spacing w:after="60"/>
        <w:jc w:val="both"/>
        <w:rPr>
          <w:rFonts w:ascii="Kanit Light" w:hAnsi="Kanit Light" w:cs="Kanit Light"/>
          <w:sz w:val="19"/>
          <w:szCs w:val="19"/>
          <w:shd w:val="clear" w:color="auto" w:fill="FFFFFF"/>
        </w:rPr>
      </w:pPr>
      <w:r>
        <w:rPr>
          <w:rFonts w:ascii="Kanit Light" w:hAnsi="Kanit Light" w:cs="Kanit Light"/>
          <w:sz w:val="19"/>
          <w:szCs w:val="19"/>
          <w:shd w:val="clear" w:color="auto" w:fill="FFFFFF"/>
        </w:rPr>
        <w:t>Á</w:t>
      </w:r>
      <w:r w:rsidR="00E22DF0" w:rsidRPr="00712FC5">
        <w:rPr>
          <w:rFonts w:ascii="Kanit Light" w:hAnsi="Kanit Light" w:cs="Kanit Light"/>
          <w:sz w:val="19"/>
          <w:szCs w:val="19"/>
          <w:shd w:val="clear" w:color="auto" w:fill="FFFFFF"/>
        </w:rPr>
        <w:t xml:space="preserve"> défaut,</w:t>
      </w:r>
    </w:p>
    <w:p w14:paraId="1D39FD9D" w14:textId="77777777" w:rsidR="00E22DF0" w:rsidRPr="00712FC5" w:rsidRDefault="00E22DF0" w:rsidP="00FB7820">
      <w:pPr>
        <w:spacing w:after="60"/>
        <w:ind w:left="284"/>
        <w:jc w:val="both"/>
        <w:rPr>
          <w:rFonts w:ascii="Kanit Light" w:hAnsi="Kanit Light" w:cs="Kanit Light"/>
          <w:sz w:val="19"/>
          <w:szCs w:val="19"/>
          <w:shd w:val="clear" w:color="auto" w:fill="FFFFFF"/>
        </w:rPr>
      </w:pPr>
      <w:r w:rsidRPr="00712FC5">
        <w:rPr>
          <w:rFonts w:ascii="Kanit Light" w:hAnsi="Kanit Light" w:cs="Kanit Light"/>
          <w:sz w:val="19"/>
          <w:szCs w:val="19"/>
          <w:shd w:val="clear" w:color="auto" w:fill="FFFFFF"/>
        </w:rPr>
        <w:t>- dans le cas du groupement solidaire ou du groupement conjoint sans mandataire solidaire : le cocontractant énuméré en deuxième position dans l'acte d'engagement initial devient le nouveau mandataire du groupement.</w:t>
      </w:r>
    </w:p>
    <w:p w14:paraId="54C323F6" w14:textId="77777777" w:rsidR="00E22DF0" w:rsidRPr="00712FC5" w:rsidRDefault="00E22DF0" w:rsidP="00E22DF0">
      <w:pPr>
        <w:spacing w:after="120"/>
        <w:ind w:left="284"/>
        <w:jc w:val="both"/>
        <w:rPr>
          <w:rFonts w:ascii="Kanit Light" w:hAnsi="Kanit Light" w:cs="Kanit Light"/>
          <w:sz w:val="19"/>
          <w:szCs w:val="19"/>
          <w:shd w:val="clear" w:color="auto" w:fill="FFFFFF"/>
        </w:rPr>
      </w:pPr>
      <w:r w:rsidRPr="00712FC5">
        <w:rPr>
          <w:rFonts w:ascii="Kanit Light" w:hAnsi="Kanit Light" w:cs="Kanit Light"/>
          <w:sz w:val="19"/>
          <w:szCs w:val="19"/>
          <w:shd w:val="clear" w:color="auto" w:fill="FFFFFF"/>
        </w:rPr>
        <w:t>- dans le cas du groupement conjoint avec mandataire solidaire, le maître d’ouvrage se réserve la possibilité :</w:t>
      </w:r>
    </w:p>
    <w:p w14:paraId="5D47697C" w14:textId="77777777" w:rsidR="00E22DF0" w:rsidRPr="00712FC5" w:rsidRDefault="00E22DF0" w:rsidP="00E22DF0">
      <w:pPr>
        <w:spacing w:after="120"/>
        <w:ind w:left="851"/>
        <w:jc w:val="both"/>
        <w:rPr>
          <w:rFonts w:ascii="Kanit Light" w:hAnsi="Kanit Light" w:cs="Kanit Light"/>
          <w:noProof/>
          <w:sz w:val="19"/>
          <w:szCs w:val="19"/>
        </w:rPr>
      </w:pPr>
      <w:r w:rsidRPr="00712FC5">
        <w:rPr>
          <w:rFonts w:ascii="Kanit Light" w:hAnsi="Kanit Light" w:cs="Kanit Light"/>
          <w:noProof/>
          <w:sz w:val="19"/>
          <w:szCs w:val="19"/>
        </w:rPr>
        <w:t>- soit de laisser la possibilité aux membres de groupement de poursuivre leurs travaux après désignation d’un mandataire non solidaire ;  le cocontractant énuméré en deuxième position dans l'acte d'engagement initial devient le nouveau mandataire du groupement</w:t>
      </w:r>
    </w:p>
    <w:p w14:paraId="17A6A113" w14:textId="77777777" w:rsidR="00E22DF0" w:rsidRDefault="00E22DF0" w:rsidP="00E22DF0">
      <w:pPr>
        <w:spacing w:after="120"/>
        <w:ind w:left="851"/>
        <w:jc w:val="both"/>
        <w:rPr>
          <w:rFonts w:ascii="Kanit Light" w:hAnsi="Kanit Light" w:cs="Kanit Light"/>
          <w:noProof/>
          <w:sz w:val="19"/>
          <w:szCs w:val="19"/>
        </w:rPr>
      </w:pPr>
      <w:r w:rsidRPr="00712FC5">
        <w:rPr>
          <w:rFonts w:ascii="Kanit Light" w:hAnsi="Kanit Light" w:cs="Kanit Light"/>
          <w:noProof/>
          <w:sz w:val="19"/>
          <w:szCs w:val="19"/>
        </w:rPr>
        <w:t>- de prononcer la résiliation sans faute, mais sans indemnité.</w:t>
      </w:r>
    </w:p>
    <w:p w14:paraId="78930DDC" w14:textId="77777777" w:rsidR="00E22DF0" w:rsidRPr="00712FC5" w:rsidRDefault="00E22DF0" w:rsidP="00E22DF0">
      <w:pPr>
        <w:pStyle w:val="05ARTICLENiv1-SsTitre"/>
        <w:rPr>
          <w:rFonts w:ascii="Kanit Light" w:hAnsi="Kanit Light" w:cs="Kanit Light"/>
          <w:sz w:val="19"/>
          <w:szCs w:val="19"/>
        </w:rPr>
      </w:pPr>
      <w:bookmarkStart w:id="58" w:name="_Toc484161853"/>
      <w:r w:rsidRPr="00712FC5">
        <w:rPr>
          <w:rFonts w:ascii="Kanit Light" w:hAnsi="Kanit Light" w:cs="Kanit Light"/>
          <w:sz w:val="19"/>
          <w:szCs w:val="19"/>
        </w:rPr>
        <w:t>1</w:t>
      </w:r>
      <w:r w:rsidR="008D0A91">
        <w:rPr>
          <w:rFonts w:ascii="Kanit Light" w:hAnsi="Kanit Light" w:cs="Kanit Light"/>
          <w:sz w:val="19"/>
          <w:szCs w:val="19"/>
        </w:rPr>
        <w:t>2</w:t>
      </w:r>
      <w:r w:rsidRPr="00712FC5">
        <w:rPr>
          <w:rFonts w:ascii="Kanit Light" w:hAnsi="Kanit Light" w:cs="Kanit Light"/>
          <w:sz w:val="19"/>
          <w:szCs w:val="19"/>
        </w:rPr>
        <w:t>.2 Remplacement du mandataire du groupement en cours d’exécution</w:t>
      </w:r>
      <w:bookmarkEnd w:id="58"/>
    </w:p>
    <w:p w14:paraId="3C879ACC" w14:textId="1638634A" w:rsidR="002B27D7" w:rsidRDefault="00E22DF0" w:rsidP="00E22DF0">
      <w:pPr>
        <w:pStyle w:val="05ARTICLENiv1-Texte"/>
        <w:rPr>
          <w:rFonts w:ascii="Kanit Light" w:hAnsi="Kanit Light" w:cs="Kanit Light"/>
          <w:sz w:val="19"/>
          <w:szCs w:val="19"/>
        </w:rPr>
      </w:pPr>
      <w:r w:rsidRPr="00712FC5">
        <w:rPr>
          <w:rFonts w:ascii="Kanit Light" w:hAnsi="Kanit Light" w:cs="Kanit Light"/>
          <w:sz w:val="19"/>
          <w:szCs w:val="19"/>
        </w:rPr>
        <w:t>Ces modalités de substitution s’appliquent au cas de la defaillance du mandataire dans l’exécution de sa mission de coordination et de représentation des autres membres du groupement.</w:t>
      </w:r>
    </w:p>
    <w:p w14:paraId="1E83309C" w14:textId="1C0C8A76" w:rsidR="006564E6" w:rsidRPr="00712FC5" w:rsidRDefault="006564E6" w:rsidP="006564E6">
      <w:pPr>
        <w:pStyle w:val="05ARTICLENiv1-SsTitre"/>
        <w:rPr>
          <w:rFonts w:ascii="Kanit Light" w:hAnsi="Kanit Light" w:cs="Kanit Light"/>
          <w:sz w:val="19"/>
          <w:szCs w:val="19"/>
        </w:rPr>
      </w:pPr>
      <w:r w:rsidRPr="00712FC5">
        <w:rPr>
          <w:rFonts w:ascii="Kanit Light" w:hAnsi="Kanit Light" w:cs="Kanit Light"/>
          <w:sz w:val="19"/>
          <w:szCs w:val="19"/>
        </w:rPr>
        <w:t>1</w:t>
      </w:r>
      <w:r>
        <w:rPr>
          <w:rFonts w:ascii="Kanit Light" w:hAnsi="Kanit Light" w:cs="Kanit Light"/>
          <w:sz w:val="19"/>
          <w:szCs w:val="19"/>
        </w:rPr>
        <w:t>2</w:t>
      </w:r>
      <w:r w:rsidRPr="00712FC5">
        <w:rPr>
          <w:rFonts w:ascii="Kanit Light" w:hAnsi="Kanit Light" w:cs="Kanit Light"/>
          <w:sz w:val="19"/>
          <w:szCs w:val="19"/>
        </w:rPr>
        <w:t>.</w:t>
      </w:r>
      <w:r>
        <w:rPr>
          <w:rFonts w:ascii="Kanit Light" w:hAnsi="Kanit Light" w:cs="Kanit Light"/>
          <w:sz w:val="19"/>
          <w:szCs w:val="19"/>
        </w:rPr>
        <w:t>3</w:t>
      </w:r>
      <w:r w:rsidRPr="00712FC5">
        <w:rPr>
          <w:rFonts w:ascii="Kanit Light" w:hAnsi="Kanit Light" w:cs="Kanit Light"/>
          <w:sz w:val="19"/>
          <w:szCs w:val="19"/>
        </w:rPr>
        <w:t xml:space="preserve"> </w:t>
      </w:r>
      <w:r w:rsidR="00F97190">
        <w:rPr>
          <w:rFonts w:ascii="Kanit Light" w:hAnsi="Kanit Light" w:cs="Kanit Light"/>
          <w:sz w:val="19"/>
          <w:szCs w:val="19"/>
        </w:rPr>
        <w:t>Évolution de la règlementation</w:t>
      </w:r>
    </w:p>
    <w:p w14:paraId="0AA617AB" w14:textId="77777777" w:rsidR="006564E6" w:rsidRPr="006564E6" w:rsidRDefault="006564E6" w:rsidP="006564E6">
      <w:pPr>
        <w:pStyle w:val="05ARTICLENiv1-Texte"/>
        <w:rPr>
          <w:rFonts w:ascii="Kanit Light" w:hAnsi="Kanit Light" w:cs="Kanit Light"/>
          <w:bCs/>
          <w:iCs/>
          <w:sz w:val="19"/>
          <w:szCs w:val="19"/>
        </w:rPr>
      </w:pPr>
      <w:r w:rsidRPr="006564E6">
        <w:rPr>
          <w:rFonts w:ascii="Kanit Light" w:hAnsi="Kanit Light" w:cs="Kanit Light"/>
          <w:iCs/>
          <w:sz w:val="19"/>
          <w:szCs w:val="19"/>
        </w:rPr>
        <w:t>Le présent article s’applique en cas d’évolution, en cours d’exécution du marché, de la législation et/ou de la réglementation sur la protection des données à caractère personnel, sur la protection de la main-d'œuvre et des conditions de travail et/ou sur la protection de l'environnement.</w:t>
      </w:r>
    </w:p>
    <w:p w14:paraId="20E6BCFC" w14:textId="77777777" w:rsidR="006564E6" w:rsidRPr="006564E6" w:rsidRDefault="006564E6" w:rsidP="006564E6">
      <w:pPr>
        <w:pStyle w:val="05ARTICLENiv1-Texte"/>
        <w:rPr>
          <w:rFonts w:ascii="Kanit Light" w:hAnsi="Kanit Light" w:cs="Kanit Light"/>
          <w:sz w:val="19"/>
          <w:szCs w:val="19"/>
        </w:rPr>
      </w:pPr>
      <w:r w:rsidRPr="006564E6">
        <w:rPr>
          <w:rFonts w:ascii="Kanit Light" w:hAnsi="Kanit Light" w:cs="Kanit Light"/>
          <w:iCs/>
          <w:sz w:val="19"/>
          <w:szCs w:val="19"/>
        </w:rPr>
        <w:t>Les modifications éventuelles, demandées par le maître d’ouvrage au titulaire afin de se conformer aux règles nouvelles, donneront lieu à la signature d'un avenant au marché.</w:t>
      </w:r>
    </w:p>
    <w:p w14:paraId="4EECDC6C" w14:textId="77777777" w:rsidR="006564E6" w:rsidRPr="006564E6" w:rsidRDefault="006564E6" w:rsidP="006564E6">
      <w:pPr>
        <w:pStyle w:val="05ARTICLENiv1-Texte"/>
        <w:rPr>
          <w:rFonts w:ascii="Kanit Light" w:hAnsi="Kanit Light" w:cs="Kanit Light"/>
          <w:sz w:val="19"/>
          <w:szCs w:val="19"/>
        </w:rPr>
      </w:pPr>
      <w:r w:rsidRPr="006564E6">
        <w:rPr>
          <w:rFonts w:ascii="Kanit Light" w:hAnsi="Kanit Light" w:cs="Kanit Light"/>
          <w:iCs/>
          <w:sz w:val="19"/>
          <w:szCs w:val="19"/>
        </w:rPr>
        <w:t xml:space="preserve">Le titulaire n’aura droit à être rémunéré pour la mise en œuvre des mesures demandées (ou à être indemnisé pour les préjudices qu’il a subis en raison de la mise en œuvre des mesures demandées) </w:t>
      </w:r>
      <w:r w:rsidRPr="006564E6">
        <w:rPr>
          <w:rFonts w:ascii="Kanit Light" w:hAnsi="Kanit Light" w:cs="Kanit Light"/>
          <w:b/>
          <w:bCs/>
          <w:iCs/>
          <w:sz w:val="19"/>
          <w:szCs w:val="19"/>
        </w:rPr>
        <w:t>qu’à la condition qu’il établisse que l’économie du marché se trouve (ou s’est trouvée) bouleversée, le seuil du bouleversement étant fixé à 1/16</w:t>
      </w:r>
      <w:r w:rsidRPr="006564E6">
        <w:rPr>
          <w:rFonts w:ascii="Kanit Light" w:hAnsi="Kanit Light" w:cs="Kanit Light"/>
          <w:b/>
          <w:bCs/>
          <w:iCs/>
          <w:sz w:val="19"/>
          <w:szCs w:val="19"/>
          <w:vertAlign w:val="superscript"/>
        </w:rPr>
        <w:t>e</w:t>
      </w:r>
      <w:r w:rsidRPr="006564E6">
        <w:rPr>
          <w:rFonts w:ascii="Kanit Light" w:hAnsi="Kanit Light" w:cs="Kanit Light"/>
          <w:b/>
          <w:bCs/>
          <w:iCs/>
          <w:sz w:val="19"/>
          <w:szCs w:val="19"/>
        </w:rPr>
        <w:t xml:space="preserve"> du montant du marché</w:t>
      </w:r>
      <w:r w:rsidRPr="006564E6">
        <w:rPr>
          <w:rFonts w:ascii="Kanit Light" w:hAnsi="Kanit Light" w:cs="Kanit Light"/>
          <w:iCs/>
          <w:sz w:val="19"/>
          <w:szCs w:val="19"/>
        </w:rPr>
        <w:t xml:space="preserve">, tel qu’il résulte, s’il y a lieu, du dernier avenant intervenu. </w:t>
      </w:r>
    </w:p>
    <w:p w14:paraId="6FD10302" w14:textId="28288582" w:rsidR="006564E6" w:rsidRDefault="006564E6" w:rsidP="006564E6">
      <w:pPr>
        <w:pStyle w:val="05ARTICLENiv1-Texte"/>
        <w:rPr>
          <w:rFonts w:ascii="Kanit Light" w:hAnsi="Kanit Light" w:cs="Kanit Light"/>
          <w:sz w:val="19"/>
          <w:szCs w:val="19"/>
        </w:rPr>
      </w:pPr>
      <w:r w:rsidRPr="006564E6">
        <w:rPr>
          <w:rFonts w:ascii="Kanit Light" w:hAnsi="Kanit Light" w:cs="Kanit Light"/>
          <w:iCs/>
          <w:sz w:val="19"/>
          <w:szCs w:val="19"/>
        </w:rPr>
        <w:t xml:space="preserve">En ce cas, le maître d’ouvrage </w:t>
      </w:r>
      <w:r w:rsidRPr="006564E6">
        <w:rPr>
          <w:rFonts w:ascii="Kanit Light" w:hAnsi="Kanit Light" w:cs="Kanit Light"/>
          <w:b/>
          <w:bCs/>
          <w:iCs/>
          <w:sz w:val="19"/>
          <w:szCs w:val="19"/>
        </w:rPr>
        <w:t>prendra en charge à hauteur de 90%</w:t>
      </w:r>
      <w:r w:rsidRPr="006564E6">
        <w:rPr>
          <w:rFonts w:ascii="Kanit Light" w:hAnsi="Kanit Light" w:cs="Kanit Light"/>
          <w:iCs/>
          <w:sz w:val="19"/>
          <w:szCs w:val="19"/>
        </w:rPr>
        <w:t xml:space="preserve"> les dépenses supplémentaires et indemnisations dûment justifiées par le titulaire</w:t>
      </w:r>
      <w:r w:rsidRPr="006564E6">
        <w:rPr>
          <w:rFonts w:ascii="Kanit Light" w:hAnsi="Kanit Light" w:cs="Kanit Light"/>
          <w:sz w:val="19"/>
          <w:szCs w:val="19"/>
        </w:rPr>
        <w:t>.</w:t>
      </w:r>
    </w:p>
    <w:p w14:paraId="2BA0391F" w14:textId="39F52FEA" w:rsidR="006564E6" w:rsidRPr="00712FC5" w:rsidRDefault="006564E6" w:rsidP="006564E6">
      <w:pPr>
        <w:pStyle w:val="05ARTICLENiv1-SsTitre"/>
        <w:rPr>
          <w:rFonts w:ascii="Kanit Light" w:hAnsi="Kanit Light" w:cs="Kanit Light"/>
          <w:sz w:val="19"/>
          <w:szCs w:val="19"/>
        </w:rPr>
      </w:pPr>
      <w:r w:rsidRPr="00712FC5">
        <w:rPr>
          <w:rFonts w:ascii="Kanit Light" w:hAnsi="Kanit Light" w:cs="Kanit Light"/>
          <w:sz w:val="19"/>
          <w:szCs w:val="19"/>
        </w:rPr>
        <w:t>1</w:t>
      </w:r>
      <w:r>
        <w:rPr>
          <w:rFonts w:ascii="Kanit Light" w:hAnsi="Kanit Light" w:cs="Kanit Light"/>
          <w:sz w:val="19"/>
          <w:szCs w:val="19"/>
        </w:rPr>
        <w:t>2</w:t>
      </w:r>
      <w:r w:rsidRPr="00712FC5">
        <w:rPr>
          <w:rFonts w:ascii="Kanit Light" w:hAnsi="Kanit Light" w:cs="Kanit Light"/>
          <w:sz w:val="19"/>
          <w:szCs w:val="19"/>
        </w:rPr>
        <w:t>.</w:t>
      </w:r>
      <w:r w:rsidR="005834EC">
        <w:rPr>
          <w:rFonts w:ascii="Kanit Light" w:hAnsi="Kanit Light" w:cs="Kanit Light"/>
          <w:sz w:val="19"/>
          <w:szCs w:val="19"/>
        </w:rPr>
        <w:t xml:space="preserve">4 </w:t>
      </w:r>
      <w:r w:rsidR="00F1707B">
        <w:rPr>
          <w:rFonts w:ascii="Kanit Light" w:hAnsi="Kanit Light" w:cs="Kanit Light"/>
          <w:sz w:val="19"/>
          <w:szCs w:val="19"/>
        </w:rPr>
        <w:t xml:space="preserve">Augmentation de la masse des travaux - </w:t>
      </w:r>
      <w:r w:rsidR="005834EC">
        <w:rPr>
          <w:rFonts w:ascii="Kanit Light" w:hAnsi="Kanit Light" w:cs="Kanit Light"/>
          <w:sz w:val="19"/>
          <w:szCs w:val="19"/>
        </w:rPr>
        <w:t>A</w:t>
      </w:r>
      <w:r>
        <w:rPr>
          <w:rFonts w:ascii="Kanit Light" w:hAnsi="Kanit Light" w:cs="Kanit Light"/>
          <w:sz w:val="19"/>
          <w:szCs w:val="19"/>
        </w:rPr>
        <w:t>utres clauses de réexamen</w:t>
      </w:r>
    </w:p>
    <w:p w14:paraId="053B9895" w14:textId="77777777" w:rsidR="00F1707B" w:rsidRPr="00F1707B" w:rsidRDefault="00F1707B" w:rsidP="00F1707B">
      <w:pPr>
        <w:pStyle w:val="05ARTICLENiv1-Texte"/>
        <w:spacing w:after="60"/>
        <w:rPr>
          <w:rFonts w:ascii="Kanit Light" w:hAnsi="Kanit Light" w:cs="Kanit Light"/>
          <w:sz w:val="19"/>
          <w:szCs w:val="19"/>
        </w:rPr>
      </w:pPr>
      <w:r w:rsidRPr="00F1707B">
        <w:rPr>
          <w:rFonts w:ascii="Kanit Light" w:hAnsi="Kanit Light" w:cs="Kanit Light"/>
          <w:b/>
          <w:bCs/>
          <w:sz w:val="19"/>
          <w:szCs w:val="19"/>
        </w:rPr>
        <w:t>Par dérogation à l’article 11.1.1 de la norme AFNOR NF P03-001</w:t>
      </w:r>
      <w:r w:rsidRPr="00F1707B">
        <w:rPr>
          <w:rFonts w:ascii="Kanit Light" w:hAnsi="Kanit Light" w:cs="Kanit Light"/>
          <w:sz w:val="19"/>
          <w:szCs w:val="19"/>
        </w:rPr>
        <w:t xml:space="preserve">, l’entrepreneur est tenu de notifier le maître d’œuvre et le maître d’ouvrage de tous travaux supplémentaires rendus nécessaires pour la réalisatio du présent marché. </w:t>
      </w:r>
    </w:p>
    <w:p w14:paraId="5A595170" w14:textId="77777777" w:rsidR="00F1707B" w:rsidRPr="00F1707B" w:rsidRDefault="00F1707B" w:rsidP="00F1707B">
      <w:pPr>
        <w:pStyle w:val="05ARTICLENiv1-Texte"/>
        <w:spacing w:after="60"/>
        <w:rPr>
          <w:rFonts w:ascii="Kanit Light" w:hAnsi="Kanit Light" w:cs="Kanit Light"/>
          <w:sz w:val="19"/>
          <w:szCs w:val="19"/>
        </w:rPr>
      </w:pPr>
      <w:r w:rsidRPr="00F1707B">
        <w:rPr>
          <w:rFonts w:ascii="Kanit Light" w:hAnsi="Kanit Light" w:cs="Kanit Light"/>
          <w:sz w:val="19"/>
          <w:szCs w:val="19"/>
        </w:rPr>
        <w:t>Les adaptations rendues nécessaires sont intégrées au marché par le biais d’un avenant spécifique.</w:t>
      </w:r>
    </w:p>
    <w:p w14:paraId="6A554F30" w14:textId="1C092D71" w:rsidR="006564E6" w:rsidRPr="006564E6" w:rsidRDefault="005834EC" w:rsidP="006564E6">
      <w:pPr>
        <w:pStyle w:val="05ARTICLENiv1-Texte"/>
        <w:spacing w:after="60"/>
        <w:rPr>
          <w:rFonts w:ascii="Kanit Light" w:hAnsi="Kanit Light" w:cs="Kanit Light"/>
          <w:sz w:val="19"/>
          <w:szCs w:val="19"/>
        </w:rPr>
      </w:pPr>
      <w:r w:rsidRPr="0036736D">
        <w:rPr>
          <w:rFonts w:ascii="Kanit Light" w:hAnsi="Kanit Light" w:cs="Kanit Light"/>
          <w:sz w:val="19"/>
          <w:szCs w:val="19"/>
        </w:rPr>
        <w:lastRenderedPageBreak/>
        <w:t>En application de l’article R219</w:t>
      </w:r>
      <w:r w:rsidR="0036736D" w:rsidRPr="0036736D">
        <w:rPr>
          <w:rFonts w:ascii="Kanit Light" w:hAnsi="Kanit Light" w:cs="Kanit Light"/>
          <w:sz w:val="19"/>
          <w:szCs w:val="19"/>
        </w:rPr>
        <w:t>4</w:t>
      </w:r>
      <w:r w:rsidRPr="0036736D">
        <w:rPr>
          <w:rFonts w:ascii="Kanit Light" w:hAnsi="Kanit Light" w:cs="Kanit Light"/>
          <w:sz w:val="19"/>
          <w:szCs w:val="19"/>
        </w:rPr>
        <w:t>-</w:t>
      </w:r>
      <w:r w:rsidR="0036736D" w:rsidRPr="0036736D">
        <w:rPr>
          <w:rFonts w:ascii="Kanit Light" w:hAnsi="Kanit Light" w:cs="Kanit Light"/>
          <w:sz w:val="19"/>
          <w:szCs w:val="19"/>
        </w:rPr>
        <w:t>1</w:t>
      </w:r>
      <w:r w:rsidRPr="0036736D">
        <w:rPr>
          <w:rFonts w:ascii="Kanit Light" w:hAnsi="Kanit Light" w:cs="Kanit Light"/>
          <w:sz w:val="19"/>
          <w:szCs w:val="19"/>
        </w:rPr>
        <w:t xml:space="preserve"> du code de la commande publique, l</w:t>
      </w:r>
      <w:r w:rsidR="006564E6" w:rsidRPr="0036736D">
        <w:rPr>
          <w:rFonts w:ascii="Kanit Light" w:hAnsi="Kanit Light" w:cs="Kanit Light"/>
          <w:sz w:val="19"/>
          <w:szCs w:val="19"/>
        </w:rPr>
        <w:t>e maître d’ouvrage pourra</w:t>
      </w:r>
      <w:r w:rsidR="00F1707B" w:rsidRPr="0036736D">
        <w:rPr>
          <w:rFonts w:ascii="Kanit Light" w:hAnsi="Kanit Light" w:cs="Kanit Light"/>
          <w:sz w:val="19"/>
          <w:szCs w:val="19"/>
        </w:rPr>
        <w:t xml:space="preserve"> également</w:t>
      </w:r>
      <w:r w:rsidR="006564E6" w:rsidRPr="0036736D">
        <w:rPr>
          <w:rFonts w:ascii="Kanit Light" w:hAnsi="Kanit Light" w:cs="Kanit Light"/>
          <w:sz w:val="19"/>
          <w:szCs w:val="19"/>
        </w:rPr>
        <w:t xml:space="preserve"> solliciter l’intégration de modifications, substantielles ou non, pour permettre la mise en œuvre de travaux complémentaires, afin notamment :</w:t>
      </w:r>
    </w:p>
    <w:p w14:paraId="65CBC82A" w14:textId="77777777" w:rsidR="006564E6" w:rsidRPr="006564E6" w:rsidRDefault="006564E6" w:rsidP="00E04DD5">
      <w:pPr>
        <w:pStyle w:val="05ARTICLENiv1-Texte"/>
        <w:numPr>
          <w:ilvl w:val="0"/>
          <w:numId w:val="16"/>
        </w:numPr>
        <w:spacing w:after="60"/>
        <w:rPr>
          <w:rFonts w:ascii="Kanit Light" w:hAnsi="Kanit Light" w:cs="Kanit Light"/>
          <w:sz w:val="19"/>
          <w:szCs w:val="19"/>
        </w:rPr>
      </w:pPr>
      <w:r w:rsidRPr="006564E6">
        <w:rPr>
          <w:rFonts w:ascii="Kanit Light" w:hAnsi="Kanit Light" w:cs="Kanit Light"/>
          <w:sz w:val="19"/>
          <w:szCs w:val="19"/>
        </w:rPr>
        <w:t>d’intégrer des évolutions techniques ou règlementaires opposables au projet,</w:t>
      </w:r>
    </w:p>
    <w:p w14:paraId="55CAEA65" w14:textId="23D2F47C" w:rsidR="006564E6" w:rsidRPr="006564E6" w:rsidRDefault="006564E6" w:rsidP="00E04DD5">
      <w:pPr>
        <w:pStyle w:val="05ARTICLENiv1-Texte"/>
        <w:numPr>
          <w:ilvl w:val="0"/>
          <w:numId w:val="16"/>
        </w:numPr>
        <w:spacing w:after="60"/>
        <w:rPr>
          <w:rFonts w:ascii="Kanit Light" w:hAnsi="Kanit Light" w:cs="Kanit Light"/>
          <w:sz w:val="19"/>
          <w:szCs w:val="19"/>
        </w:rPr>
      </w:pPr>
      <w:r w:rsidRPr="006564E6">
        <w:rPr>
          <w:rFonts w:ascii="Kanit Light" w:hAnsi="Kanit Light" w:cs="Kanit Light"/>
          <w:sz w:val="19"/>
          <w:szCs w:val="19"/>
        </w:rPr>
        <w:t>de gérer des sujétions imprévues liées à l’exécution des travaux (découverte de réseaux</w:t>
      </w:r>
      <w:r w:rsidR="00004835">
        <w:rPr>
          <w:rFonts w:ascii="Kanit Light" w:hAnsi="Kanit Light" w:cs="Kanit Light"/>
          <w:sz w:val="19"/>
          <w:szCs w:val="19"/>
        </w:rPr>
        <w:t xml:space="preserve"> amiantés</w:t>
      </w:r>
      <w:r w:rsidRPr="006564E6">
        <w:rPr>
          <w:rFonts w:ascii="Kanit Light" w:hAnsi="Kanit Light" w:cs="Kanit Light"/>
          <w:sz w:val="19"/>
          <w:szCs w:val="19"/>
        </w:rPr>
        <w:t>, pollution….),</w:t>
      </w:r>
    </w:p>
    <w:p w14:paraId="648EF730" w14:textId="77777777" w:rsidR="006564E6" w:rsidRPr="006564E6" w:rsidRDefault="006564E6" w:rsidP="00E04DD5">
      <w:pPr>
        <w:pStyle w:val="05ARTICLENiv1-Texte"/>
        <w:numPr>
          <w:ilvl w:val="0"/>
          <w:numId w:val="16"/>
        </w:numPr>
        <w:rPr>
          <w:rFonts w:ascii="Kanit Light" w:hAnsi="Kanit Light" w:cs="Kanit Light"/>
          <w:sz w:val="19"/>
          <w:szCs w:val="19"/>
        </w:rPr>
      </w:pPr>
      <w:r w:rsidRPr="006564E6">
        <w:rPr>
          <w:rFonts w:ascii="Kanit Light" w:hAnsi="Kanit Light" w:cs="Kanit Light"/>
          <w:sz w:val="19"/>
          <w:szCs w:val="19"/>
        </w:rPr>
        <w:t>d’intégrer des prestations complémentaires rendues utiles pour la mise en œuvre du projet (mobilier, équipement technique,…).</w:t>
      </w:r>
    </w:p>
    <w:p w14:paraId="5BADC5C0" w14:textId="42630ECC" w:rsidR="006564E6" w:rsidRPr="006564E6" w:rsidRDefault="006564E6" w:rsidP="006564E6">
      <w:pPr>
        <w:pStyle w:val="05ARTICLENiv1-Texte"/>
        <w:rPr>
          <w:rFonts w:ascii="Kanit Light" w:hAnsi="Kanit Light" w:cs="Kanit Light"/>
          <w:sz w:val="19"/>
          <w:szCs w:val="19"/>
        </w:rPr>
      </w:pPr>
      <w:bookmarkStart w:id="59" w:name="_Hlk80894417"/>
      <w:r w:rsidRPr="006564E6">
        <w:rPr>
          <w:rFonts w:ascii="Kanit Light" w:hAnsi="Kanit Light" w:cs="Kanit Light"/>
          <w:sz w:val="19"/>
          <w:szCs w:val="19"/>
        </w:rPr>
        <w:t xml:space="preserve">Dans ce cas, la </w:t>
      </w:r>
      <w:r>
        <w:rPr>
          <w:rFonts w:ascii="Kanit Light" w:hAnsi="Kanit Light" w:cs="Kanit Light"/>
          <w:sz w:val="19"/>
          <w:szCs w:val="19"/>
        </w:rPr>
        <w:t>SPL</w:t>
      </w:r>
      <w:r w:rsidRPr="006564E6">
        <w:rPr>
          <w:rFonts w:ascii="Kanit Light" w:hAnsi="Kanit Light" w:cs="Kanit Light"/>
          <w:sz w:val="19"/>
          <w:szCs w:val="19"/>
        </w:rPr>
        <w:t xml:space="preserve"> Laval Mayenne Aménagements pourra solliciter la passation d’un avenant au présent marché de travaux afin de prendre en compte les incidences financières résultant de ces changements.</w:t>
      </w:r>
    </w:p>
    <w:p w14:paraId="3488445F" w14:textId="353E5F15" w:rsidR="006564E6" w:rsidRDefault="006564E6" w:rsidP="006564E6">
      <w:pPr>
        <w:pStyle w:val="05ARTICLENiv1-Texte"/>
        <w:rPr>
          <w:rFonts w:ascii="Kanit Light" w:hAnsi="Kanit Light" w:cs="Kanit Light"/>
          <w:sz w:val="19"/>
          <w:szCs w:val="19"/>
        </w:rPr>
      </w:pPr>
      <w:r w:rsidRPr="006564E6">
        <w:rPr>
          <w:rFonts w:ascii="Kanit Light" w:hAnsi="Kanit Light" w:cs="Kanit Light"/>
          <w:sz w:val="19"/>
          <w:szCs w:val="19"/>
        </w:rPr>
        <w:t>Le titulaire du marché ne pourra refuser la mise en œuvre de la présente clause, ni demander la résiliation du marché.</w:t>
      </w:r>
    </w:p>
    <w:p w14:paraId="34D28551" w14:textId="1799321E" w:rsidR="003C37FD" w:rsidRPr="006564E6" w:rsidRDefault="003C37FD" w:rsidP="006564E6">
      <w:pPr>
        <w:pStyle w:val="05ARTICLENiv1-Texte"/>
        <w:rPr>
          <w:rFonts w:ascii="Kanit Light" w:hAnsi="Kanit Light" w:cs="Kanit Light"/>
          <w:sz w:val="19"/>
          <w:szCs w:val="19"/>
        </w:rPr>
      </w:pPr>
      <w:r w:rsidRPr="003C37FD">
        <w:rPr>
          <w:rFonts w:ascii="Kanit Light" w:hAnsi="Kanit Light" w:cs="Kanit Light"/>
          <w:b/>
          <w:bCs/>
          <w:sz w:val="19"/>
          <w:szCs w:val="19"/>
        </w:rPr>
        <w:t>Par dérogation aux stipulations de la norme AFNOR NF P03-001</w:t>
      </w:r>
      <w:r>
        <w:rPr>
          <w:rFonts w:ascii="Kanit Light" w:hAnsi="Kanit Light" w:cs="Kanit Light"/>
          <w:sz w:val="19"/>
          <w:szCs w:val="19"/>
        </w:rPr>
        <w:t xml:space="preserve">, </w:t>
      </w:r>
      <w:r w:rsidRPr="003C37FD">
        <w:rPr>
          <w:rFonts w:ascii="Kanit Light" w:hAnsi="Kanit Light" w:cs="Kanit Light"/>
          <w:b/>
          <w:bCs/>
          <w:sz w:val="19"/>
          <w:szCs w:val="19"/>
        </w:rPr>
        <w:t xml:space="preserve">et notammentde l’article </w:t>
      </w:r>
      <w:r w:rsidRPr="00E006F7">
        <w:rPr>
          <w:rFonts w:ascii="Kanit Light" w:hAnsi="Kanit Light" w:cs="Kanit Light"/>
          <w:b/>
          <w:bCs/>
          <w:sz w:val="19"/>
          <w:szCs w:val="19"/>
        </w:rPr>
        <w:t>11.1.4.1</w:t>
      </w:r>
      <w:r>
        <w:rPr>
          <w:rFonts w:ascii="Kanit Light" w:hAnsi="Kanit Light" w:cs="Kanit Light"/>
          <w:sz w:val="19"/>
          <w:szCs w:val="19"/>
        </w:rPr>
        <w:t>, toute modification dans l’importante ou la nature des travaux est formalisée par avenant.</w:t>
      </w:r>
    </w:p>
    <w:p w14:paraId="6AB3C062" w14:textId="4277BD39" w:rsidR="006564E6" w:rsidRPr="006564E6" w:rsidRDefault="006564E6" w:rsidP="006564E6">
      <w:pPr>
        <w:pStyle w:val="05ARTICLENiv1-Texte"/>
        <w:rPr>
          <w:rFonts w:ascii="Kanit Light" w:hAnsi="Kanit Light" w:cs="Kanit Light"/>
          <w:sz w:val="19"/>
          <w:szCs w:val="19"/>
        </w:rPr>
      </w:pPr>
      <w:r w:rsidRPr="006564E6">
        <w:rPr>
          <w:rFonts w:ascii="Kanit Light" w:hAnsi="Kanit Light" w:cs="Kanit Light"/>
          <w:sz w:val="19"/>
          <w:szCs w:val="19"/>
        </w:rPr>
        <w:t>La présente clause ne pourra emporter une augmentation du montant hors taxe du marché de plus de soixante quinze pourcent (75%).</w:t>
      </w:r>
    </w:p>
    <w:p w14:paraId="0CE86192" w14:textId="059332D9" w:rsidR="006564E6" w:rsidRDefault="006564E6" w:rsidP="006564E6">
      <w:pPr>
        <w:pStyle w:val="05ARTICLENiv1-Texte"/>
        <w:rPr>
          <w:rFonts w:ascii="Kanit Light" w:hAnsi="Kanit Light" w:cs="Kanit Light"/>
          <w:sz w:val="19"/>
          <w:szCs w:val="19"/>
        </w:rPr>
      </w:pPr>
      <w:r w:rsidRPr="006564E6">
        <w:rPr>
          <w:rFonts w:ascii="Kanit Light" w:hAnsi="Kanit Light" w:cs="Kanit Light"/>
          <w:sz w:val="19"/>
          <w:szCs w:val="19"/>
        </w:rPr>
        <w:t>La présente clause de rééxamen n’est pas applicable en cas de modification du projet résultant d’une mauvaise exécution des prestations du titulaire, de réserves du contrôleur technique, du coordinateur en matière de sécurité et de protection de la santé, du coordonnateur des travaux, de non observation des DTU, d’erreurs dans la conduite des travaux et, plus généralement, de toute modification dont le fait générateur n’est pas imputable au maître d’ouvrage ou aux conditions de rééxamen susvisées.</w:t>
      </w:r>
    </w:p>
    <w:p w14:paraId="54BA34AD" w14:textId="18190634" w:rsidR="00C14EF2" w:rsidRPr="00C14EF2" w:rsidRDefault="00C14EF2" w:rsidP="00C14EF2">
      <w:pPr>
        <w:pBdr>
          <w:top w:val="single" w:sz="6" w:space="1" w:color="808080"/>
          <w:left w:val="single" w:sz="6" w:space="1" w:color="808080"/>
          <w:bottom w:val="single" w:sz="6" w:space="1" w:color="808080"/>
          <w:right w:val="single" w:sz="6" w:space="1" w:color="808080"/>
        </w:pBdr>
        <w:shd w:val="clear" w:color="auto" w:fill="808080"/>
        <w:spacing w:before="240"/>
        <w:rPr>
          <w:rFonts w:ascii="Kanit Light" w:hAnsi="Kanit Light" w:cs="Kanit Light"/>
          <w:caps/>
          <w:noProof/>
          <w:color w:val="FFFFFF"/>
          <w:spacing w:val="0"/>
          <w:sz w:val="19"/>
          <w:szCs w:val="19"/>
        </w:rPr>
      </w:pPr>
      <w:bookmarkStart w:id="60" w:name="_Toc500943656"/>
      <w:bookmarkStart w:id="61" w:name="_Toc514247687"/>
      <w:bookmarkEnd w:id="59"/>
      <w:r w:rsidRPr="00C14EF2">
        <w:rPr>
          <w:rFonts w:ascii="Kanit Light" w:hAnsi="Kanit Light" w:cs="Kanit Light"/>
          <w:caps/>
          <w:noProof/>
          <w:color w:val="FFFFFF"/>
          <w:spacing w:val="0"/>
          <w:sz w:val="19"/>
          <w:szCs w:val="19"/>
        </w:rPr>
        <w:t xml:space="preserve">ARTICLE </w:t>
      </w:r>
      <w:r>
        <w:rPr>
          <w:rFonts w:ascii="Kanit Light" w:hAnsi="Kanit Light" w:cs="Kanit Light"/>
          <w:caps/>
          <w:noProof/>
          <w:color w:val="FFFFFF"/>
          <w:spacing w:val="0"/>
          <w:sz w:val="19"/>
          <w:szCs w:val="19"/>
        </w:rPr>
        <w:t>13</w:t>
      </w:r>
      <w:r w:rsidRPr="00C14EF2">
        <w:rPr>
          <w:rFonts w:ascii="Kanit Light" w:hAnsi="Kanit Light" w:cs="Kanit Light"/>
          <w:caps/>
          <w:noProof/>
          <w:color w:val="FFFFFF"/>
          <w:spacing w:val="0"/>
          <w:sz w:val="19"/>
          <w:szCs w:val="19"/>
        </w:rPr>
        <w:t xml:space="preserve"> – SIGNATURE DE L’OP</w:t>
      </w:r>
      <w:r w:rsidR="003B5EDA">
        <w:rPr>
          <w:rFonts w:ascii="Kanit Light" w:hAnsi="Kanit Light" w:cs="Kanit Light"/>
          <w:caps/>
          <w:noProof/>
          <w:color w:val="FFFFFF"/>
          <w:spacing w:val="0"/>
          <w:sz w:val="19"/>
          <w:szCs w:val="19"/>
        </w:rPr>
        <w:t>É</w:t>
      </w:r>
      <w:r w:rsidRPr="00C14EF2">
        <w:rPr>
          <w:rFonts w:ascii="Kanit Light" w:hAnsi="Kanit Light" w:cs="Kanit Light"/>
          <w:caps/>
          <w:noProof/>
          <w:color w:val="FFFFFF"/>
          <w:spacing w:val="0"/>
          <w:sz w:val="19"/>
          <w:szCs w:val="19"/>
        </w:rPr>
        <w:t xml:space="preserve">RATEUR </w:t>
      </w:r>
      <w:r w:rsidR="003B5EDA">
        <w:rPr>
          <w:rFonts w:ascii="Kanit Light" w:hAnsi="Kanit Light" w:cs="Kanit Light"/>
          <w:caps/>
          <w:noProof/>
          <w:color w:val="FFFFFF"/>
          <w:spacing w:val="0"/>
          <w:sz w:val="19"/>
          <w:szCs w:val="19"/>
        </w:rPr>
        <w:t>É</w:t>
      </w:r>
      <w:r w:rsidRPr="00C14EF2">
        <w:rPr>
          <w:rFonts w:ascii="Kanit Light" w:hAnsi="Kanit Light" w:cs="Kanit Light"/>
          <w:caps/>
          <w:noProof/>
          <w:color w:val="FFFFFF"/>
          <w:spacing w:val="0"/>
          <w:sz w:val="19"/>
          <w:szCs w:val="19"/>
        </w:rPr>
        <w:t>CONOMIQUE</w:t>
      </w:r>
      <w:bookmarkEnd w:id="60"/>
      <w:bookmarkEnd w:id="61"/>
    </w:p>
    <w:p w14:paraId="18F1774D" w14:textId="435B4168" w:rsidR="00C14EF2" w:rsidRPr="00712FC5" w:rsidRDefault="00C14EF2" w:rsidP="00C14EF2">
      <w:pPr>
        <w:widowControl w:val="0"/>
        <w:autoSpaceDE w:val="0"/>
        <w:autoSpaceDN w:val="0"/>
        <w:adjustRightInd w:val="0"/>
        <w:spacing w:after="120"/>
        <w:jc w:val="both"/>
        <w:rPr>
          <w:rFonts w:ascii="Kanit Light" w:hAnsi="Kanit Light" w:cs="Kanit Light"/>
          <w:sz w:val="19"/>
          <w:szCs w:val="19"/>
        </w:rPr>
      </w:pPr>
      <w:r w:rsidRPr="00712FC5">
        <w:rPr>
          <w:rFonts w:ascii="Kanit Light" w:hAnsi="Kanit Light" w:cs="Kanit Light"/>
          <w:sz w:val="19"/>
          <w:szCs w:val="19"/>
        </w:rPr>
        <w:t>Le titulaire :</w:t>
      </w:r>
    </w:p>
    <w:p w14:paraId="027A7A53" w14:textId="77777777" w:rsidR="00C14EF2" w:rsidRPr="00712FC5" w:rsidRDefault="00C14EF2" w:rsidP="00C14EF2">
      <w:pPr>
        <w:widowControl w:val="0"/>
        <w:autoSpaceDE w:val="0"/>
        <w:autoSpaceDN w:val="0"/>
        <w:adjustRightInd w:val="0"/>
        <w:spacing w:after="120"/>
        <w:jc w:val="both"/>
        <w:rPr>
          <w:rFonts w:ascii="Kanit Light" w:hAnsi="Kanit Light" w:cs="Kanit Light"/>
          <w:sz w:val="19"/>
          <w:szCs w:val="19"/>
        </w:rPr>
      </w:pPr>
      <w:r w:rsidRPr="00712FC5">
        <w:rPr>
          <w:rFonts w:ascii="Kanit Light" w:hAnsi="Kanit Light" w:cs="Kanit Light"/>
          <w:sz w:val="19"/>
          <w:szCs w:val="19"/>
        </w:rPr>
        <w:sym w:font="Wingdings" w:char="F0A8"/>
      </w:r>
      <w:r w:rsidRPr="00712FC5">
        <w:rPr>
          <w:rFonts w:ascii="Kanit Light" w:hAnsi="Kanit Light" w:cs="Kanit Light"/>
          <w:sz w:val="19"/>
          <w:szCs w:val="19"/>
        </w:rPr>
        <w:t xml:space="preserve"> </w:t>
      </w:r>
      <w:proofErr w:type="gramStart"/>
      <w:r w:rsidRPr="00712FC5">
        <w:rPr>
          <w:rFonts w:ascii="Kanit Light" w:hAnsi="Kanit Light" w:cs="Kanit Light"/>
          <w:sz w:val="19"/>
          <w:szCs w:val="19"/>
        </w:rPr>
        <w:t>n’envisage</w:t>
      </w:r>
      <w:proofErr w:type="gramEnd"/>
      <w:r w:rsidRPr="00712FC5">
        <w:rPr>
          <w:rFonts w:ascii="Kanit Light" w:hAnsi="Kanit Light" w:cs="Kanit Light"/>
          <w:sz w:val="19"/>
          <w:szCs w:val="19"/>
        </w:rPr>
        <w:t xml:space="preserve"> pas de sous-traiter l’exécution de certaines prestations.</w:t>
      </w:r>
    </w:p>
    <w:p w14:paraId="2FB38238" w14:textId="49CB7BB6" w:rsidR="00C14EF2" w:rsidRDefault="00C14EF2" w:rsidP="00C14EF2">
      <w:pPr>
        <w:widowControl w:val="0"/>
        <w:autoSpaceDE w:val="0"/>
        <w:autoSpaceDN w:val="0"/>
        <w:adjustRightInd w:val="0"/>
        <w:spacing w:after="120"/>
        <w:jc w:val="both"/>
        <w:rPr>
          <w:rFonts w:ascii="Kanit Light" w:hAnsi="Kanit Light" w:cs="Kanit Light"/>
          <w:sz w:val="19"/>
          <w:szCs w:val="19"/>
        </w:rPr>
      </w:pPr>
      <w:r w:rsidRPr="00712FC5">
        <w:rPr>
          <w:rFonts w:ascii="Kanit Light" w:hAnsi="Kanit Light" w:cs="Kanit Light"/>
          <w:sz w:val="19"/>
          <w:szCs w:val="19"/>
        </w:rPr>
        <w:sym w:font="Wingdings" w:char="F0A8"/>
      </w:r>
      <w:r w:rsidRPr="00712FC5">
        <w:rPr>
          <w:rFonts w:ascii="Kanit Light" w:hAnsi="Kanit Light" w:cs="Kanit Light"/>
          <w:sz w:val="19"/>
          <w:szCs w:val="19"/>
        </w:rPr>
        <w:t xml:space="preserve"> </w:t>
      </w:r>
      <w:proofErr w:type="gramStart"/>
      <w:r w:rsidRPr="00712FC5">
        <w:rPr>
          <w:rFonts w:ascii="Kanit Light" w:hAnsi="Kanit Light" w:cs="Kanit Light"/>
          <w:sz w:val="19"/>
          <w:szCs w:val="19"/>
        </w:rPr>
        <w:t>envisage</w:t>
      </w:r>
      <w:proofErr w:type="gramEnd"/>
      <w:r w:rsidRPr="00712FC5">
        <w:rPr>
          <w:rFonts w:ascii="Kanit Light" w:hAnsi="Kanit Light" w:cs="Kanit Light"/>
          <w:sz w:val="19"/>
          <w:szCs w:val="19"/>
        </w:rPr>
        <w:t xml:space="preserve"> de sous-traiter l'exécution de certaines prestations.</w:t>
      </w:r>
    </w:p>
    <w:tbl>
      <w:tblPr>
        <w:tblW w:w="10037"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17"/>
        <w:gridCol w:w="3713"/>
        <w:gridCol w:w="2807"/>
      </w:tblGrid>
      <w:tr w:rsidR="00C14EF2" w:rsidRPr="00712FC5" w14:paraId="1CF02D97" w14:textId="77777777" w:rsidTr="003D792E">
        <w:tc>
          <w:tcPr>
            <w:tcW w:w="3517" w:type="dxa"/>
            <w:vAlign w:val="center"/>
          </w:tcPr>
          <w:p w14:paraId="0DE859EC" w14:textId="77777777" w:rsidR="00C14EF2" w:rsidRPr="00712FC5" w:rsidRDefault="00C14EF2" w:rsidP="00C14EF2">
            <w:pPr>
              <w:spacing w:after="120"/>
              <w:ind w:right="-29"/>
              <w:jc w:val="center"/>
              <w:rPr>
                <w:rFonts w:ascii="Kanit Light" w:hAnsi="Kanit Light" w:cs="Kanit Light"/>
                <w:b/>
                <w:sz w:val="19"/>
                <w:szCs w:val="19"/>
              </w:rPr>
            </w:pPr>
            <w:r w:rsidRPr="00712FC5">
              <w:rPr>
                <w:rFonts w:ascii="Kanit Light" w:hAnsi="Kanit Light" w:cs="Kanit Light"/>
                <w:b/>
                <w:sz w:val="19"/>
                <w:szCs w:val="19"/>
              </w:rPr>
              <w:t>Nature de la prestation (*)</w:t>
            </w:r>
          </w:p>
        </w:tc>
        <w:tc>
          <w:tcPr>
            <w:tcW w:w="3713" w:type="dxa"/>
          </w:tcPr>
          <w:p w14:paraId="25CE6A1C" w14:textId="77777777" w:rsidR="00C14EF2" w:rsidRPr="00712FC5" w:rsidRDefault="00C14EF2" w:rsidP="00C14EF2">
            <w:pPr>
              <w:spacing w:after="120"/>
              <w:ind w:right="-29"/>
              <w:jc w:val="center"/>
              <w:rPr>
                <w:rFonts w:ascii="Kanit Light" w:hAnsi="Kanit Light" w:cs="Kanit Light"/>
                <w:b/>
                <w:sz w:val="19"/>
                <w:szCs w:val="19"/>
              </w:rPr>
            </w:pPr>
            <w:r w:rsidRPr="00712FC5">
              <w:rPr>
                <w:rFonts w:ascii="Kanit Light" w:hAnsi="Kanit Light" w:cs="Kanit Light"/>
                <w:b/>
                <w:sz w:val="19"/>
                <w:szCs w:val="19"/>
              </w:rPr>
              <w:t>Sous-traitant devant exécuter la prestation</w:t>
            </w:r>
          </w:p>
        </w:tc>
        <w:tc>
          <w:tcPr>
            <w:tcW w:w="2807" w:type="dxa"/>
          </w:tcPr>
          <w:p w14:paraId="7AC97090" w14:textId="77777777" w:rsidR="00C14EF2" w:rsidRPr="00712FC5" w:rsidRDefault="00C14EF2" w:rsidP="00C14EF2">
            <w:pPr>
              <w:spacing w:after="120"/>
              <w:ind w:right="-29"/>
              <w:jc w:val="center"/>
              <w:rPr>
                <w:rFonts w:ascii="Kanit Light" w:hAnsi="Kanit Light" w:cs="Kanit Light"/>
                <w:b/>
                <w:sz w:val="19"/>
                <w:szCs w:val="19"/>
              </w:rPr>
            </w:pPr>
            <w:r w:rsidRPr="00712FC5">
              <w:rPr>
                <w:rFonts w:ascii="Kanit Light" w:hAnsi="Kanit Light" w:cs="Kanit Light"/>
                <w:b/>
                <w:sz w:val="19"/>
                <w:szCs w:val="19"/>
              </w:rPr>
              <w:t>Montant de la prestation HT</w:t>
            </w:r>
          </w:p>
        </w:tc>
      </w:tr>
      <w:tr w:rsidR="00C14EF2" w:rsidRPr="00712FC5" w14:paraId="35983BC1" w14:textId="77777777" w:rsidTr="003D792E">
        <w:tc>
          <w:tcPr>
            <w:tcW w:w="3517" w:type="dxa"/>
          </w:tcPr>
          <w:p w14:paraId="4511B546" w14:textId="77777777" w:rsidR="00C14EF2" w:rsidRPr="003D792E" w:rsidRDefault="00C14EF2" w:rsidP="00C14EF2">
            <w:pPr>
              <w:spacing w:after="120"/>
              <w:ind w:right="-29"/>
              <w:rPr>
                <w:rFonts w:ascii="Kanit Light" w:hAnsi="Kanit Light" w:cs="Kanit Light"/>
                <w:sz w:val="19"/>
                <w:szCs w:val="19"/>
              </w:rPr>
            </w:pPr>
          </w:p>
        </w:tc>
        <w:tc>
          <w:tcPr>
            <w:tcW w:w="3713" w:type="dxa"/>
          </w:tcPr>
          <w:p w14:paraId="536419D7" w14:textId="77777777" w:rsidR="00C14EF2" w:rsidRPr="003D792E" w:rsidRDefault="00C14EF2" w:rsidP="00C14EF2">
            <w:pPr>
              <w:spacing w:after="120"/>
              <w:ind w:right="-29"/>
              <w:rPr>
                <w:rFonts w:ascii="Kanit Light" w:hAnsi="Kanit Light" w:cs="Kanit Light"/>
                <w:sz w:val="19"/>
                <w:szCs w:val="19"/>
              </w:rPr>
            </w:pPr>
          </w:p>
        </w:tc>
        <w:tc>
          <w:tcPr>
            <w:tcW w:w="2807" w:type="dxa"/>
          </w:tcPr>
          <w:p w14:paraId="42403E06" w14:textId="77777777" w:rsidR="00C14EF2" w:rsidRPr="003D792E" w:rsidRDefault="00C14EF2" w:rsidP="00C14EF2">
            <w:pPr>
              <w:spacing w:after="120"/>
              <w:ind w:right="-29"/>
              <w:rPr>
                <w:rFonts w:ascii="Kanit Light" w:hAnsi="Kanit Light" w:cs="Kanit Light"/>
                <w:sz w:val="19"/>
                <w:szCs w:val="19"/>
              </w:rPr>
            </w:pPr>
          </w:p>
        </w:tc>
      </w:tr>
      <w:tr w:rsidR="003D792E" w:rsidRPr="00712FC5" w14:paraId="28B8AEAE" w14:textId="77777777" w:rsidTr="003D792E">
        <w:tc>
          <w:tcPr>
            <w:tcW w:w="3517" w:type="dxa"/>
          </w:tcPr>
          <w:p w14:paraId="58CF5839" w14:textId="77777777" w:rsidR="003D792E" w:rsidRPr="003D792E" w:rsidRDefault="003D792E" w:rsidP="00C14EF2">
            <w:pPr>
              <w:spacing w:after="120"/>
              <w:ind w:right="-29"/>
              <w:rPr>
                <w:rFonts w:ascii="Kanit Light" w:hAnsi="Kanit Light" w:cs="Kanit Light"/>
                <w:sz w:val="19"/>
                <w:szCs w:val="19"/>
              </w:rPr>
            </w:pPr>
          </w:p>
        </w:tc>
        <w:tc>
          <w:tcPr>
            <w:tcW w:w="3713" w:type="dxa"/>
          </w:tcPr>
          <w:p w14:paraId="25786A56" w14:textId="77777777" w:rsidR="003D792E" w:rsidRPr="003D792E" w:rsidRDefault="003D792E" w:rsidP="00C14EF2">
            <w:pPr>
              <w:spacing w:after="120"/>
              <w:ind w:right="-29"/>
              <w:rPr>
                <w:rFonts w:ascii="Kanit Light" w:hAnsi="Kanit Light" w:cs="Kanit Light"/>
                <w:sz w:val="19"/>
                <w:szCs w:val="19"/>
              </w:rPr>
            </w:pPr>
          </w:p>
        </w:tc>
        <w:tc>
          <w:tcPr>
            <w:tcW w:w="2807" w:type="dxa"/>
          </w:tcPr>
          <w:p w14:paraId="179420BD" w14:textId="77777777" w:rsidR="003D792E" w:rsidRPr="003D792E" w:rsidRDefault="003D792E" w:rsidP="00C14EF2">
            <w:pPr>
              <w:spacing w:after="120"/>
              <w:ind w:right="-29"/>
              <w:rPr>
                <w:rFonts w:ascii="Kanit Light" w:hAnsi="Kanit Light" w:cs="Kanit Light"/>
                <w:sz w:val="19"/>
                <w:szCs w:val="19"/>
              </w:rPr>
            </w:pPr>
          </w:p>
        </w:tc>
      </w:tr>
      <w:tr w:rsidR="00C14EF2" w:rsidRPr="00712FC5" w14:paraId="54DE3A3A" w14:textId="77777777" w:rsidTr="003D792E">
        <w:tc>
          <w:tcPr>
            <w:tcW w:w="3517" w:type="dxa"/>
          </w:tcPr>
          <w:p w14:paraId="2C393135" w14:textId="77777777" w:rsidR="00C14EF2" w:rsidRPr="00712FC5" w:rsidRDefault="00C14EF2" w:rsidP="00C14EF2">
            <w:pPr>
              <w:spacing w:after="120"/>
              <w:ind w:right="-29"/>
              <w:rPr>
                <w:rFonts w:ascii="Kanit Light" w:hAnsi="Kanit Light" w:cs="Kanit Light"/>
                <w:b/>
                <w:sz w:val="19"/>
                <w:szCs w:val="19"/>
              </w:rPr>
            </w:pPr>
          </w:p>
        </w:tc>
        <w:tc>
          <w:tcPr>
            <w:tcW w:w="3713" w:type="dxa"/>
          </w:tcPr>
          <w:p w14:paraId="29218CC8" w14:textId="77777777" w:rsidR="00C14EF2" w:rsidRPr="00712FC5" w:rsidRDefault="00C14EF2" w:rsidP="00C14EF2">
            <w:pPr>
              <w:tabs>
                <w:tab w:val="left" w:pos="1361"/>
              </w:tabs>
              <w:spacing w:after="120"/>
              <w:ind w:right="-29"/>
              <w:jc w:val="right"/>
              <w:rPr>
                <w:rFonts w:ascii="Kanit Light" w:hAnsi="Kanit Light" w:cs="Kanit Light"/>
                <w:b/>
                <w:sz w:val="19"/>
                <w:szCs w:val="19"/>
              </w:rPr>
            </w:pPr>
            <w:r w:rsidRPr="00712FC5">
              <w:rPr>
                <w:rFonts w:ascii="Kanit Light" w:hAnsi="Kanit Light" w:cs="Kanit Light"/>
                <w:b/>
                <w:sz w:val="19"/>
                <w:szCs w:val="19"/>
              </w:rPr>
              <w:t xml:space="preserve">TOTAL = </w:t>
            </w:r>
          </w:p>
        </w:tc>
        <w:tc>
          <w:tcPr>
            <w:tcW w:w="2807" w:type="dxa"/>
          </w:tcPr>
          <w:p w14:paraId="072295EC" w14:textId="77777777" w:rsidR="00C14EF2" w:rsidRPr="00712FC5" w:rsidRDefault="00C14EF2" w:rsidP="00C14EF2">
            <w:pPr>
              <w:spacing w:after="120"/>
              <w:ind w:right="-29"/>
              <w:rPr>
                <w:rFonts w:ascii="Kanit Light" w:hAnsi="Kanit Light" w:cs="Kanit Light"/>
                <w:b/>
                <w:sz w:val="19"/>
                <w:szCs w:val="19"/>
              </w:rPr>
            </w:pPr>
          </w:p>
        </w:tc>
      </w:tr>
    </w:tbl>
    <w:p w14:paraId="6C6CA573" w14:textId="77777777" w:rsidR="00C14EF2" w:rsidRPr="00712FC5" w:rsidRDefault="00C14EF2" w:rsidP="00C14EF2">
      <w:pPr>
        <w:spacing w:before="120" w:after="120"/>
        <w:jc w:val="both"/>
        <w:rPr>
          <w:rFonts w:ascii="Kanit Light" w:hAnsi="Kanit Light" w:cs="Kanit Light"/>
          <w:noProof/>
          <w:sz w:val="19"/>
          <w:szCs w:val="19"/>
        </w:rPr>
      </w:pPr>
      <w:r w:rsidRPr="00712FC5">
        <w:rPr>
          <w:rFonts w:ascii="Kanit Light" w:hAnsi="Kanit Light" w:cs="Kanit Light"/>
          <w:noProof/>
          <w:sz w:val="19"/>
          <w:szCs w:val="19"/>
        </w:rPr>
        <w:t xml:space="preserve">Dans le cas de sous-traitance, le tableau ci-dessus indique la nature et le montant des prestations que le </w:t>
      </w:r>
      <w:r w:rsidRPr="00712FC5">
        <w:rPr>
          <w:rFonts w:ascii="Kanit Light" w:hAnsi="Kanit Light" w:cs="Kanit Light"/>
          <w:noProof/>
          <w:sz w:val="19"/>
          <w:szCs w:val="19"/>
          <w:shd w:val="clear" w:color="auto" w:fill="FFFFFF"/>
        </w:rPr>
        <w:t>titulaire, mandataire ou cotraitant</w:t>
      </w:r>
      <w:r w:rsidRPr="00712FC5">
        <w:rPr>
          <w:rFonts w:ascii="Kanit Light" w:hAnsi="Kanit Light" w:cs="Kanit Light"/>
          <w:noProof/>
          <w:sz w:val="19"/>
          <w:szCs w:val="19"/>
        </w:rPr>
        <w:t xml:space="preserve"> envisage de faire exécuter par des sous-traitants payés directement, les noms de ces sous-traitants; le montant des prestations sous-traitées indiqué dans le tableau constitue le montant maximal de la créance que le sous-traitant concerné pourra céder ou présenter en nantissement.</w:t>
      </w:r>
    </w:p>
    <w:p w14:paraId="2F4CB42E" w14:textId="7668F881" w:rsidR="00C14EF2" w:rsidRPr="00C14EF2" w:rsidRDefault="00C14EF2" w:rsidP="00C14EF2">
      <w:pPr>
        <w:spacing w:after="0"/>
        <w:jc w:val="both"/>
        <w:rPr>
          <w:rFonts w:ascii="Kanit Light" w:hAnsi="Kanit Light" w:cs="Kanit Light"/>
          <w:noProof/>
          <w:sz w:val="19"/>
          <w:szCs w:val="19"/>
        </w:rPr>
      </w:pPr>
      <w:r w:rsidRPr="00C14EF2">
        <w:rPr>
          <w:rFonts w:ascii="Kanit Light" w:hAnsi="Kanit Light" w:cs="Kanit Light"/>
          <w:noProof/>
          <w:sz w:val="19"/>
          <w:szCs w:val="19"/>
        </w:rPr>
        <w:t xml:space="preserve">Fait en </w:t>
      </w:r>
      <w:r w:rsidR="00B92D4E">
        <w:rPr>
          <w:rFonts w:ascii="Kanit Light" w:hAnsi="Kanit Light" w:cs="Kanit Light"/>
          <w:noProof/>
          <w:sz w:val="19"/>
          <w:szCs w:val="19"/>
        </w:rPr>
        <w:t>un seul exemplaire électronique original,</w:t>
      </w:r>
    </w:p>
    <w:p w14:paraId="2CA92001" w14:textId="29A01202" w:rsidR="00C14EF2" w:rsidRPr="00C14EF2" w:rsidRDefault="00C14EF2" w:rsidP="00C14EF2">
      <w:pPr>
        <w:spacing w:after="120"/>
        <w:rPr>
          <w:rFonts w:ascii="Kanit Light" w:hAnsi="Kanit Light" w:cs="Kanit Light"/>
          <w:i/>
          <w:sz w:val="16"/>
          <w:szCs w:val="19"/>
        </w:rPr>
      </w:pPr>
      <w:r w:rsidRPr="00C14EF2">
        <w:rPr>
          <w:rFonts w:ascii="Kanit Light" w:hAnsi="Kanit Light" w:cs="Kanit Light"/>
          <w:i/>
          <w:sz w:val="16"/>
          <w:szCs w:val="19"/>
        </w:rPr>
        <w:t>(</w:t>
      </w:r>
      <w:r w:rsidR="00B92D4E" w:rsidRPr="00B92D4E">
        <w:rPr>
          <w:rFonts w:ascii="Kanit Light" w:hAnsi="Kanit Light" w:cs="Kanit Light"/>
          <w:i/>
          <w:sz w:val="16"/>
          <w:szCs w:val="19"/>
        </w:rPr>
        <w:t>Contrat signé en la forme électronique conformément aux dispositions des articles 1366 et 1367 du code civil</w:t>
      </w:r>
      <w:r w:rsidRPr="00C14EF2">
        <w:rPr>
          <w:rFonts w:ascii="Kanit Light" w:hAnsi="Kanit Light" w:cs="Kanit Light"/>
          <w:i/>
          <w:sz w:val="16"/>
          <w:szCs w:val="19"/>
        </w:rPr>
        <w:t>)</w:t>
      </w:r>
    </w:p>
    <w:p w14:paraId="6F3D914A" w14:textId="77777777" w:rsidR="00C14EF2" w:rsidRPr="00C14EF2" w:rsidRDefault="00C14EF2" w:rsidP="00C14EF2">
      <w:pPr>
        <w:tabs>
          <w:tab w:val="left" w:leader="dot" w:pos="3240"/>
          <w:tab w:val="left" w:pos="4320"/>
          <w:tab w:val="left" w:leader="dot" w:pos="7740"/>
        </w:tabs>
        <w:jc w:val="both"/>
        <w:rPr>
          <w:rFonts w:ascii="Kanit Light" w:hAnsi="Kanit Light" w:cs="Kanit Light"/>
          <w:noProof/>
          <w:sz w:val="19"/>
          <w:szCs w:val="19"/>
        </w:rPr>
      </w:pPr>
    </w:p>
    <w:p w14:paraId="27FBB64D" w14:textId="7D587345" w:rsidR="00C14EF2" w:rsidRPr="00C14EF2" w:rsidRDefault="007A6CD8" w:rsidP="00C14EF2">
      <w:pPr>
        <w:tabs>
          <w:tab w:val="left" w:pos="4140"/>
          <w:tab w:val="left" w:pos="5760"/>
        </w:tabs>
        <w:jc w:val="both"/>
        <w:rPr>
          <w:rFonts w:ascii="Kanit Light" w:hAnsi="Kanit Light" w:cs="Kanit Light"/>
          <w:sz w:val="19"/>
          <w:szCs w:val="19"/>
        </w:rPr>
      </w:pPr>
      <w:r>
        <w:rPr>
          <w:rFonts w:ascii="Kanit Light" w:hAnsi="Kanit Light" w:cs="Kanit Light"/>
          <w:sz w:val="19"/>
          <w:szCs w:val="19"/>
        </w:rPr>
        <w:t xml:space="preserve">Á </w:t>
      </w:r>
      <w:r w:rsidR="00C14EF2" w:rsidRPr="00C14EF2">
        <w:rPr>
          <w:rFonts w:ascii="Kanit Light" w:hAnsi="Kanit Light" w:cs="Kanit Light"/>
          <w:sz w:val="19"/>
          <w:szCs w:val="19"/>
        </w:rPr>
        <w:t>......................................................</w:t>
      </w:r>
      <w:r w:rsidR="00C14EF2" w:rsidRPr="00C14EF2">
        <w:rPr>
          <w:rFonts w:ascii="Kanit Light" w:hAnsi="Kanit Light" w:cs="Kanit Light"/>
          <w:sz w:val="19"/>
          <w:szCs w:val="19"/>
        </w:rPr>
        <w:tab/>
      </w:r>
      <w:proofErr w:type="gramStart"/>
      <w:r w:rsidR="00C14EF2" w:rsidRPr="00C14EF2">
        <w:rPr>
          <w:rFonts w:ascii="Kanit Light" w:hAnsi="Kanit Light" w:cs="Kanit Light"/>
          <w:sz w:val="19"/>
          <w:szCs w:val="19"/>
        </w:rPr>
        <w:t>le</w:t>
      </w:r>
      <w:proofErr w:type="gramEnd"/>
      <w:r>
        <w:rPr>
          <w:rFonts w:ascii="Kanit Light" w:hAnsi="Kanit Light" w:cs="Kanit Light"/>
          <w:sz w:val="19"/>
          <w:szCs w:val="19"/>
        </w:rPr>
        <w:t xml:space="preserve"> </w:t>
      </w:r>
      <w:r w:rsidR="00C14EF2" w:rsidRPr="00C14EF2">
        <w:rPr>
          <w:rFonts w:ascii="Kanit Light" w:hAnsi="Kanit Light" w:cs="Kanit Light"/>
          <w:sz w:val="19"/>
          <w:szCs w:val="19"/>
        </w:rPr>
        <w:t>...........................................................................</w:t>
      </w:r>
    </w:p>
    <w:p w14:paraId="12168424" w14:textId="77777777" w:rsidR="00C14EF2" w:rsidRDefault="00C14EF2" w:rsidP="00C14EF2">
      <w:pPr>
        <w:tabs>
          <w:tab w:val="left" w:pos="5103"/>
        </w:tabs>
        <w:spacing w:after="120"/>
        <w:jc w:val="both"/>
        <w:rPr>
          <w:rFonts w:ascii="Kanit Light" w:hAnsi="Kanit Light" w:cs="Kanit Light"/>
          <w:sz w:val="17"/>
          <w:szCs w:val="17"/>
        </w:rPr>
      </w:pPr>
      <w:r w:rsidRPr="00C14EF2">
        <w:rPr>
          <w:rFonts w:ascii="Kanit Light" w:hAnsi="Kanit Light" w:cs="Kanit Light"/>
          <w:sz w:val="17"/>
          <w:szCs w:val="17"/>
        </w:rPr>
        <w:t>*Signature(s) du (ou des) entrepreneur(s) ou du mandataire dûment habilité par un pouvoir (</w:t>
      </w:r>
      <w:r w:rsidRPr="00C14EF2">
        <w:rPr>
          <w:rFonts w:ascii="Kanit Light" w:hAnsi="Kanit Light" w:cs="Kanit Light"/>
          <w:b/>
          <w:sz w:val="17"/>
          <w:szCs w:val="17"/>
          <w:u w:val="single"/>
        </w:rPr>
        <w:t>ci-joint</w:t>
      </w:r>
      <w:r w:rsidRPr="00C14EF2">
        <w:rPr>
          <w:rFonts w:ascii="Kanit Light" w:hAnsi="Kanit Light" w:cs="Kanit Light"/>
          <w:sz w:val="17"/>
          <w:szCs w:val="17"/>
        </w:rPr>
        <w:t>) des cotraitants.</w:t>
      </w:r>
    </w:p>
    <w:p w14:paraId="0394EFC8" w14:textId="0C32BE9B" w:rsidR="00C20CFC" w:rsidRDefault="00C20CFC">
      <w:pPr>
        <w:spacing w:after="0"/>
        <w:rPr>
          <w:rFonts w:ascii="Kanit Light" w:hAnsi="Kanit Light" w:cs="Kanit Light"/>
          <w:noProof/>
          <w:sz w:val="19"/>
          <w:szCs w:val="19"/>
        </w:rPr>
      </w:pPr>
      <w:r>
        <w:rPr>
          <w:rFonts w:ascii="Kanit Light" w:hAnsi="Kanit Light" w:cs="Kanit Light"/>
          <w:noProof/>
          <w:sz w:val="19"/>
          <w:szCs w:val="19"/>
        </w:rPr>
        <w:br w:type="page"/>
      </w:r>
    </w:p>
    <w:p w14:paraId="394A50E9" w14:textId="680C77AD" w:rsidR="00884E16" w:rsidRPr="00712FC5" w:rsidRDefault="00884E16" w:rsidP="00CD60A0">
      <w:pPr>
        <w:pBdr>
          <w:top w:val="single" w:sz="6" w:space="1" w:color="808080"/>
          <w:left w:val="single" w:sz="6" w:space="1" w:color="808080"/>
          <w:bottom w:val="single" w:sz="6" w:space="1" w:color="808080"/>
          <w:right w:val="single" w:sz="6" w:space="1" w:color="808080"/>
        </w:pBdr>
        <w:shd w:val="clear" w:color="auto" w:fill="808080"/>
        <w:spacing w:before="240"/>
        <w:rPr>
          <w:rFonts w:ascii="Kanit Light" w:hAnsi="Kanit Light" w:cs="Kanit Light"/>
          <w:caps/>
          <w:noProof/>
          <w:color w:val="FFFFFF"/>
          <w:spacing w:val="0"/>
          <w:sz w:val="19"/>
          <w:szCs w:val="19"/>
        </w:rPr>
      </w:pPr>
      <w:bookmarkStart w:id="62" w:name="_Toc52938555"/>
      <w:bookmarkStart w:id="63" w:name="_Toc53285142"/>
      <w:bookmarkStart w:id="64" w:name="_Toc76197031"/>
      <w:bookmarkStart w:id="65" w:name="_Toc484160233"/>
      <w:bookmarkEnd w:id="56"/>
      <w:r w:rsidRPr="00712FC5">
        <w:rPr>
          <w:rFonts w:ascii="Kanit Light" w:hAnsi="Kanit Light" w:cs="Kanit Light"/>
          <w:caps/>
          <w:noProof/>
          <w:color w:val="FFFFFF"/>
          <w:spacing w:val="0"/>
          <w:sz w:val="19"/>
          <w:szCs w:val="19"/>
        </w:rPr>
        <w:lastRenderedPageBreak/>
        <w:t xml:space="preserve">ARTICLE </w:t>
      </w:r>
      <w:r w:rsidR="00C14EF2">
        <w:rPr>
          <w:rFonts w:ascii="Kanit Light" w:hAnsi="Kanit Light" w:cs="Kanit Light"/>
          <w:caps/>
          <w:noProof/>
          <w:color w:val="FFFFFF"/>
          <w:spacing w:val="0"/>
          <w:sz w:val="19"/>
          <w:szCs w:val="19"/>
        </w:rPr>
        <w:t>14</w:t>
      </w:r>
      <w:r w:rsidRPr="00712FC5">
        <w:rPr>
          <w:rFonts w:ascii="Kanit Light" w:hAnsi="Kanit Light" w:cs="Kanit Light"/>
          <w:caps/>
          <w:noProof/>
          <w:color w:val="FFFFFF"/>
          <w:spacing w:val="0"/>
          <w:sz w:val="19"/>
          <w:szCs w:val="19"/>
        </w:rPr>
        <w:t xml:space="preserve"> - APPROBATION DU MARCH</w:t>
      </w:r>
      <w:bookmarkEnd w:id="62"/>
      <w:bookmarkEnd w:id="63"/>
      <w:bookmarkEnd w:id="64"/>
      <w:bookmarkEnd w:id="65"/>
      <w:r w:rsidR="00587A78">
        <w:rPr>
          <w:rFonts w:ascii="Kanit Light" w:hAnsi="Kanit Light" w:cs="Kanit Light"/>
          <w:caps/>
          <w:noProof/>
          <w:color w:val="FFFFFF"/>
          <w:spacing w:val="0"/>
          <w:sz w:val="19"/>
          <w:szCs w:val="19"/>
        </w:rPr>
        <w:t>É</w:t>
      </w:r>
    </w:p>
    <w:p w14:paraId="4A5E91BC" w14:textId="311590A2" w:rsidR="001272D7" w:rsidRPr="001272D7" w:rsidRDefault="00D84001" w:rsidP="00C20CFC">
      <w:pPr>
        <w:tabs>
          <w:tab w:val="left" w:pos="2835"/>
          <w:tab w:val="right" w:leader="dot" w:pos="9356"/>
        </w:tabs>
        <w:spacing w:after="0"/>
        <w:rPr>
          <w:rFonts w:ascii="Kanit Light" w:hAnsi="Kanit Light" w:cs="Kanit Light"/>
          <w:bCs/>
          <w:sz w:val="19"/>
          <w:szCs w:val="19"/>
        </w:rPr>
      </w:pPr>
      <w:r w:rsidRPr="001272D7">
        <w:rPr>
          <w:rFonts w:ascii="Kanit Light" w:hAnsi="Kanit Light" w:cs="Kanit Light"/>
          <w:bCs/>
          <w:sz w:val="19"/>
          <w:szCs w:val="19"/>
        </w:rPr>
        <w:t>La présente offre est acceptée.</w:t>
      </w:r>
      <w:bookmarkStart w:id="66" w:name="_Toc52704478"/>
      <w:bookmarkStart w:id="67" w:name="_Toc125177980"/>
      <w:bookmarkStart w:id="68" w:name="_Toc129494761"/>
      <w:bookmarkStart w:id="69" w:name="_Toc129495206"/>
      <w:bookmarkStart w:id="70" w:name="_Toc129495274"/>
      <w:bookmarkStart w:id="71" w:name="_Toc129511109"/>
      <w:bookmarkStart w:id="72" w:name="_Toc236631577"/>
    </w:p>
    <w:p w14:paraId="144B8AB9" w14:textId="77777777" w:rsidR="00C20CFC" w:rsidRDefault="00C20CFC" w:rsidP="00C20CFC">
      <w:pPr>
        <w:tabs>
          <w:tab w:val="left" w:pos="2835"/>
          <w:tab w:val="right" w:leader="dot" w:pos="9356"/>
        </w:tabs>
        <w:spacing w:after="0"/>
        <w:rPr>
          <w:rFonts w:ascii="Kanit Light" w:hAnsi="Kanit Light" w:cs="Kanit Light"/>
          <w:bCs/>
          <w:sz w:val="19"/>
          <w:szCs w:val="19"/>
        </w:rPr>
      </w:pPr>
    </w:p>
    <w:p w14:paraId="5CB76863" w14:textId="0771FFAA" w:rsidR="001272D7" w:rsidRPr="001272D7" w:rsidRDefault="001272D7" w:rsidP="00C20CFC">
      <w:pPr>
        <w:tabs>
          <w:tab w:val="left" w:pos="2835"/>
          <w:tab w:val="right" w:leader="dot" w:pos="9356"/>
        </w:tabs>
        <w:spacing w:after="0"/>
        <w:rPr>
          <w:rFonts w:ascii="Kanit Light" w:hAnsi="Kanit Light" w:cs="Kanit Light"/>
          <w:bCs/>
          <w:sz w:val="19"/>
          <w:szCs w:val="19"/>
        </w:rPr>
      </w:pPr>
      <w:r w:rsidRPr="001272D7">
        <w:rPr>
          <w:rFonts w:ascii="Kanit Light" w:hAnsi="Kanit Light" w:cs="Kanit Light"/>
          <w:bCs/>
          <w:sz w:val="19"/>
          <w:szCs w:val="19"/>
        </w:rPr>
        <w:t>Acceptation des sous-traitants</w:t>
      </w:r>
      <w:r w:rsidR="00C20CFC">
        <w:rPr>
          <w:rFonts w:ascii="Kanit Light" w:hAnsi="Kanit Light" w:cs="Kanit Light"/>
          <w:bCs/>
          <w:sz w:val="19"/>
          <w:szCs w:val="19"/>
        </w:rPr>
        <w:t> :</w:t>
      </w:r>
    </w:p>
    <w:p w14:paraId="730EDB73" w14:textId="6225BC58" w:rsidR="00884E16" w:rsidRPr="001272D7" w:rsidRDefault="00884E16" w:rsidP="00C20CFC">
      <w:pPr>
        <w:tabs>
          <w:tab w:val="left" w:pos="2835"/>
          <w:tab w:val="right" w:leader="dot" w:pos="9356"/>
        </w:tabs>
        <w:spacing w:after="0"/>
        <w:rPr>
          <w:rFonts w:ascii="Kanit Light" w:hAnsi="Kanit Light" w:cs="Kanit Light"/>
          <w:bCs/>
          <w:sz w:val="19"/>
          <w:szCs w:val="19"/>
        </w:rPr>
      </w:pPr>
      <w:r w:rsidRPr="001272D7">
        <w:rPr>
          <w:rFonts w:ascii="Kanit Light" w:hAnsi="Kanit Light" w:cs="Kanit Light"/>
          <w:bCs/>
          <w:sz w:val="19"/>
          <w:szCs w:val="19"/>
        </w:rPr>
        <w:t xml:space="preserve">Les sous-traitants proposés à l'article </w:t>
      </w:r>
      <w:r w:rsidR="00587A78" w:rsidRPr="001272D7">
        <w:rPr>
          <w:rFonts w:ascii="Kanit Light" w:hAnsi="Kanit Light" w:cs="Kanit Light"/>
          <w:bCs/>
          <w:sz w:val="19"/>
          <w:szCs w:val="19"/>
        </w:rPr>
        <w:t>13</w:t>
      </w:r>
      <w:r w:rsidRPr="001272D7">
        <w:rPr>
          <w:rFonts w:ascii="Kanit Light" w:hAnsi="Kanit Light" w:cs="Kanit Light"/>
          <w:bCs/>
          <w:sz w:val="19"/>
          <w:szCs w:val="19"/>
        </w:rPr>
        <w:t xml:space="preserve"> ci-dessus sont acceptés comme ayant droit au paiement direct dans les conditions indiquées</w:t>
      </w:r>
      <w:bookmarkEnd w:id="66"/>
      <w:bookmarkEnd w:id="67"/>
      <w:bookmarkEnd w:id="68"/>
      <w:bookmarkEnd w:id="69"/>
      <w:bookmarkEnd w:id="70"/>
      <w:bookmarkEnd w:id="71"/>
      <w:bookmarkEnd w:id="72"/>
      <w:r w:rsidRPr="001272D7">
        <w:rPr>
          <w:rFonts w:ascii="Kanit Light" w:hAnsi="Kanit Light" w:cs="Kanit Light"/>
          <w:bCs/>
          <w:sz w:val="19"/>
          <w:szCs w:val="19"/>
        </w:rPr>
        <w:t>.</w:t>
      </w:r>
    </w:p>
    <w:p w14:paraId="1C05BEB2" w14:textId="77777777" w:rsidR="00725F8E" w:rsidRPr="00712FC5" w:rsidRDefault="00725F8E" w:rsidP="00C20CFC">
      <w:pPr>
        <w:pStyle w:val="05ARTICLENiv1-Texte"/>
        <w:spacing w:after="0"/>
        <w:rPr>
          <w:rFonts w:ascii="Kanit Light" w:hAnsi="Kanit Light" w:cs="Kanit Light"/>
          <w:sz w:val="19"/>
          <w:szCs w:val="19"/>
        </w:rPr>
      </w:pPr>
    </w:p>
    <w:p w14:paraId="75AC3DB7" w14:textId="77777777" w:rsidR="00B92D4E" w:rsidRPr="00C14EF2" w:rsidRDefault="00B92D4E" w:rsidP="00C20CFC">
      <w:pPr>
        <w:spacing w:after="0"/>
        <w:jc w:val="both"/>
        <w:rPr>
          <w:rFonts w:ascii="Kanit Light" w:hAnsi="Kanit Light" w:cs="Kanit Light"/>
          <w:noProof/>
          <w:sz w:val="19"/>
          <w:szCs w:val="19"/>
        </w:rPr>
      </w:pPr>
      <w:r w:rsidRPr="00C14EF2">
        <w:rPr>
          <w:rFonts w:ascii="Kanit Light" w:hAnsi="Kanit Light" w:cs="Kanit Light"/>
          <w:noProof/>
          <w:sz w:val="19"/>
          <w:szCs w:val="19"/>
        </w:rPr>
        <w:t xml:space="preserve">Fait en </w:t>
      </w:r>
      <w:r>
        <w:rPr>
          <w:rFonts w:ascii="Kanit Light" w:hAnsi="Kanit Light" w:cs="Kanit Light"/>
          <w:noProof/>
          <w:sz w:val="19"/>
          <w:szCs w:val="19"/>
        </w:rPr>
        <w:t>un seul exemplaire électronique original,</w:t>
      </w:r>
    </w:p>
    <w:p w14:paraId="6BC880B3" w14:textId="77777777" w:rsidR="00B92D4E" w:rsidRPr="00C14EF2" w:rsidRDefault="00B92D4E" w:rsidP="00C20CFC">
      <w:pPr>
        <w:spacing w:after="0"/>
        <w:rPr>
          <w:rFonts w:ascii="Kanit Light" w:hAnsi="Kanit Light" w:cs="Kanit Light"/>
          <w:i/>
          <w:sz w:val="16"/>
          <w:szCs w:val="19"/>
        </w:rPr>
      </w:pPr>
      <w:r w:rsidRPr="00C14EF2">
        <w:rPr>
          <w:rFonts w:ascii="Kanit Light" w:hAnsi="Kanit Light" w:cs="Kanit Light"/>
          <w:i/>
          <w:sz w:val="16"/>
          <w:szCs w:val="19"/>
        </w:rPr>
        <w:t>(</w:t>
      </w:r>
      <w:r w:rsidRPr="00B92D4E">
        <w:rPr>
          <w:rFonts w:ascii="Kanit Light" w:hAnsi="Kanit Light" w:cs="Kanit Light"/>
          <w:i/>
          <w:sz w:val="16"/>
          <w:szCs w:val="19"/>
        </w:rPr>
        <w:t>Contrat signé en la forme électronique conformément aux dispositions des articles 1366 et 1367 du code civil</w:t>
      </w:r>
      <w:r w:rsidRPr="00C14EF2">
        <w:rPr>
          <w:rFonts w:ascii="Kanit Light" w:hAnsi="Kanit Light" w:cs="Kanit Light"/>
          <w:i/>
          <w:sz w:val="16"/>
          <w:szCs w:val="19"/>
        </w:rPr>
        <w:t>)</w:t>
      </w:r>
    </w:p>
    <w:p w14:paraId="7EDC5A4D" w14:textId="77777777" w:rsidR="00914172" w:rsidRPr="00712FC5" w:rsidRDefault="00914172" w:rsidP="00C20CFC">
      <w:pPr>
        <w:pStyle w:val="05ARTICLENiv1-Texte"/>
        <w:spacing w:after="0"/>
        <w:rPr>
          <w:rFonts w:ascii="Kanit Light" w:hAnsi="Kanit Light" w:cs="Kanit Light"/>
          <w:sz w:val="19"/>
          <w:szCs w:val="19"/>
        </w:rPr>
      </w:pPr>
    </w:p>
    <w:p w14:paraId="059A21A3" w14:textId="0E30923B" w:rsidR="00914172" w:rsidRPr="00712FC5" w:rsidRDefault="00C20CFC" w:rsidP="007C1E30">
      <w:pPr>
        <w:pStyle w:val="05ARTICLENiv1-Texte"/>
        <w:spacing w:after="0"/>
        <w:rPr>
          <w:rFonts w:ascii="Kanit Light" w:hAnsi="Kanit Light" w:cs="Kanit Light"/>
          <w:sz w:val="19"/>
          <w:szCs w:val="19"/>
        </w:rPr>
      </w:pPr>
      <w:r>
        <w:rPr>
          <w:rFonts w:ascii="Kanit Light" w:hAnsi="Kanit Light" w:cs="Kanit Light"/>
          <w:sz w:val="19"/>
          <w:szCs w:val="19"/>
        </w:rPr>
        <w:t>Fait à</w:t>
      </w:r>
      <w:r w:rsidR="00B92D4E">
        <w:rPr>
          <w:rFonts w:ascii="Kanit Light" w:hAnsi="Kanit Light" w:cs="Kanit Light"/>
          <w:sz w:val="19"/>
          <w:szCs w:val="19"/>
        </w:rPr>
        <w:t xml:space="preserve"> Laval,</w:t>
      </w:r>
    </w:p>
    <w:p w14:paraId="05091441" w14:textId="77777777" w:rsidR="00D84001" w:rsidRDefault="00D84001" w:rsidP="007C1E30">
      <w:pPr>
        <w:pStyle w:val="05ARTICLENiv1-Texte"/>
        <w:spacing w:after="0"/>
        <w:rPr>
          <w:rFonts w:ascii="Kanit Light" w:hAnsi="Kanit Light" w:cs="Kanit Light"/>
          <w:sz w:val="19"/>
          <w:szCs w:val="19"/>
        </w:rPr>
      </w:pPr>
    </w:p>
    <w:p w14:paraId="485AB144" w14:textId="2924030A" w:rsidR="00914172" w:rsidRDefault="00914172" w:rsidP="00D84001">
      <w:pPr>
        <w:pStyle w:val="05ARTICLENiv1-Texte"/>
        <w:tabs>
          <w:tab w:val="left" w:pos="6096"/>
        </w:tabs>
        <w:spacing w:after="0"/>
        <w:rPr>
          <w:rFonts w:ascii="Kanit Light" w:hAnsi="Kanit Light" w:cs="Kanit Light"/>
          <w:sz w:val="19"/>
          <w:szCs w:val="19"/>
        </w:rPr>
      </w:pPr>
      <w:r w:rsidRPr="00712FC5">
        <w:rPr>
          <w:rFonts w:ascii="Kanit Light" w:hAnsi="Kanit Light" w:cs="Kanit Light"/>
          <w:sz w:val="19"/>
          <w:szCs w:val="19"/>
        </w:rPr>
        <w:t xml:space="preserve">Signature du </w:t>
      </w:r>
      <w:r w:rsidR="00041CAB" w:rsidRPr="00712FC5">
        <w:rPr>
          <w:rFonts w:ascii="Kanit Light" w:hAnsi="Kanit Light" w:cs="Kanit Light"/>
          <w:sz w:val="19"/>
          <w:szCs w:val="19"/>
        </w:rPr>
        <w:t>pouvoir adjudicateur</w:t>
      </w:r>
    </w:p>
    <w:p w14:paraId="6C89763D" w14:textId="77777777" w:rsidR="00C20CFC" w:rsidRPr="00712FC5" w:rsidRDefault="00C20CFC" w:rsidP="00D84001">
      <w:pPr>
        <w:pStyle w:val="05ARTICLENiv1-Texte"/>
        <w:tabs>
          <w:tab w:val="left" w:pos="6096"/>
        </w:tabs>
        <w:spacing w:after="0"/>
        <w:rPr>
          <w:rFonts w:ascii="Kanit Light" w:hAnsi="Kanit Light" w:cs="Kanit Light"/>
          <w:sz w:val="19"/>
          <w:szCs w:val="19"/>
        </w:rPr>
      </w:pPr>
    </w:p>
    <w:p w14:paraId="0CF31382" w14:textId="477B2EE6" w:rsidR="00FD4CA6" w:rsidRPr="00712FC5" w:rsidRDefault="00FD4CA6" w:rsidP="00FD4CA6">
      <w:pPr>
        <w:pBdr>
          <w:top w:val="single" w:sz="6" w:space="1" w:color="808080"/>
          <w:left w:val="single" w:sz="6" w:space="1" w:color="808080"/>
          <w:bottom w:val="single" w:sz="6" w:space="1" w:color="808080"/>
          <w:right w:val="single" w:sz="6" w:space="1" w:color="808080"/>
        </w:pBdr>
        <w:shd w:val="clear" w:color="auto" w:fill="808080"/>
        <w:spacing w:before="240"/>
        <w:rPr>
          <w:rFonts w:ascii="Kanit Light" w:hAnsi="Kanit Light" w:cs="Kanit Light"/>
          <w:caps/>
          <w:noProof/>
          <w:color w:val="FFFFFF"/>
          <w:spacing w:val="0"/>
          <w:sz w:val="19"/>
          <w:szCs w:val="19"/>
        </w:rPr>
      </w:pPr>
      <w:r w:rsidRPr="00712FC5">
        <w:rPr>
          <w:rFonts w:ascii="Kanit Light" w:hAnsi="Kanit Light" w:cs="Kanit Light"/>
          <w:caps/>
          <w:noProof/>
          <w:color w:val="FFFFFF"/>
          <w:spacing w:val="0"/>
          <w:sz w:val="19"/>
          <w:szCs w:val="19"/>
        </w:rPr>
        <w:t xml:space="preserve">ARTICLE </w:t>
      </w:r>
      <w:r>
        <w:rPr>
          <w:rFonts w:ascii="Kanit Light" w:hAnsi="Kanit Light" w:cs="Kanit Light"/>
          <w:caps/>
          <w:noProof/>
          <w:color w:val="FFFFFF"/>
          <w:spacing w:val="0"/>
          <w:sz w:val="19"/>
          <w:szCs w:val="19"/>
        </w:rPr>
        <w:t>15</w:t>
      </w:r>
      <w:r w:rsidRPr="00712FC5">
        <w:rPr>
          <w:rFonts w:ascii="Kanit Light" w:hAnsi="Kanit Light" w:cs="Kanit Light"/>
          <w:caps/>
          <w:noProof/>
          <w:color w:val="FFFFFF"/>
          <w:spacing w:val="0"/>
          <w:sz w:val="19"/>
          <w:szCs w:val="19"/>
        </w:rPr>
        <w:t xml:space="preserve"> </w:t>
      </w:r>
      <w:r>
        <w:rPr>
          <w:rFonts w:ascii="Kanit Light" w:hAnsi="Kanit Light" w:cs="Kanit Light"/>
          <w:caps/>
          <w:noProof/>
          <w:color w:val="FFFFFF"/>
          <w:spacing w:val="0"/>
          <w:sz w:val="19"/>
          <w:szCs w:val="19"/>
        </w:rPr>
        <w:t>–</w:t>
      </w:r>
      <w:r w:rsidRPr="00712FC5">
        <w:rPr>
          <w:rFonts w:ascii="Kanit Light" w:hAnsi="Kanit Light" w:cs="Kanit Light"/>
          <w:caps/>
          <w:noProof/>
          <w:color w:val="FFFFFF"/>
          <w:spacing w:val="0"/>
          <w:sz w:val="19"/>
          <w:szCs w:val="19"/>
        </w:rPr>
        <w:t xml:space="preserve"> </w:t>
      </w:r>
      <w:r>
        <w:rPr>
          <w:rFonts w:ascii="Kanit Light" w:hAnsi="Kanit Light" w:cs="Kanit Light"/>
          <w:caps/>
          <w:noProof/>
          <w:color w:val="FFFFFF"/>
          <w:spacing w:val="0"/>
          <w:sz w:val="19"/>
          <w:szCs w:val="19"/>
        </w:rPr>
        <w:t>DÉROGATIONS Á LA NORME AFNOR NF P 03-001</w:t>
      </w:r>
    </w:p>
    <w:p w14:paraId="626191FC" w14:textId="77777777" w:rsidR="00FD4CA6" w:rsidRPr="00FD4CA6" w:rsidRDefault="00FD4CA6" w:rsidP="00FD4CA6">
      <w:pPr>
        <w:tabs>
          <w:tab w:val="left" w:leader="dot" w:pos="9356"/>
        </w:tabs>
        <w:spacing w:after="120"/>
        <w:jc w:val="both"/>
        <w:rPr>
          <w:rFonts w:ascii="Kanit Light" w:hAnsi="Kanit Light" w:cs="Kanit Light"/>
          <w:noProof/>
          <w:spacing w:val="0"/>
          <w:sz w:val="19"/>
          <w:szCs w:val="19"/>
        </w:rPr>
      </w:pPr>
      <w:r w:rsidRPr="00FD4CA6">
        <w:rPr>
          <w:rFonts w:ascii="Kanit Light" w:hAnsi="Kanit Light" w:cs="Kanit Light"/>
          <w:noProof/>
          <w:spacing w:val="0"/>
          <w:sz w:val="19"/>
          <w:szCs w:val="19"/>
        </w:rPr>
        <w:t>Il est dérogé aux articles désignés ci-après de la Norme AFNOR NF P03-001 par les articles correspondant cités ci-après du présent contrat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2"/>
        <w:gridCol w:w="4789"/>
      </w:tblGrid>
      <w:tr w:rsidR="00FD4CA6" w:rsidRPr="00FD4CA6" w14:paraId="38503155" w14:textId="77777777" w:rsidTr="00E50A8A">
        <w:trPr>
          <w:trHeight w:val="656"/>
        </w:trPr>
        <w:tc>
          <w:tcPr>
            <w:tcW w:w="4782" w:type="dxa"/>
            <w:shd w:val="clear" w:color="auto" w:fill="auto"/>
            <w:vAlign w:val="center"/>
          </w:tcPr>
          <w:p w14:paraId="758AF3FD" w14:textId="77777777" w:rsidR="00FD4CA6" w:rsidRPr="00FD4CA6" w:rsidRDefault="00FD4CA6" w:rsidP="00FD4CA6">
            <w:pPr>
              <w:jc w:val="center"/>
              <w:rPr>
                <w:rFonts w:ascii="Kanit Light" w:hAnsi="Kanit Light" w:cs="Kanit Light"/>
                <w:b/>
                <w:sz w:val="19"/>
                <w:szCs w:val="19"/>
              </w:rPr>
            </w:pPr>
            <w:r w:rsidRPr="00FD4CA6">
              <w:rPr>
                <w:rFonts w:ascii="Kanit Light" w:hAnsi="Kanit Light" w:cs="Kanit Light"/>
                <w:b/>
                <w:sz w:val="19"/>
                <w:szCs w:val="19"/>
              </w:rPr>
              <w:t>Articles de la Norme AFNOR auxquels il est dérogé</w:t>
            </w:r>
          </w:p>
        </w:tc>
        <w:tc>
          <w:tcPr>
            <w:tcW w:w="4789" w:type="dxa"/>
            <w:shd w:val="clear" w:color="auto" w:fill="auto"/>
            <w:vAlign w:val="center"/>
          </w:tcPr>
          <w:p w14:paraId="6EBF348F" w14:textId="77777777" w:rsidR="00FD4CA6" w:rsidRPr="00FD4CA6" w:rsidRDefault="00FD4CA6" w:rsidP="00FD4CA6">
            <w:pPr>
              <w:jc w:val="center"/>
              <w:rPr>
                <w:rFonts w:ascii="Kanit Light" w:hAnsi="Kanit Light" w:cs="Kanit Light"/>
                <w:b/>
                <w:sz w:val="19"/>
                <w:szCs w:val="19"/>
              </w:rPr>
            </w:pPr>
            <w:r w:rsidRPr="00FD4CA6">
              <w:rPr>
                <w:rFonts w:ascii="Kanit Light" w:hAnsi="Kanit Light" w:cs="Kanit Light"/>
                <w:b/>
                <w:sz w:val="19"/>
                <w:szCs w:val="19"/>
              </w:rPr>
              <w:t>Articles du contrat par lesquels sont introduites ces dérogations</w:t>
            </w:r>
          </w:p>
        </w:tc>
      </w:tr>
      <w:tr w:rsidR="00FD4CA6" w:rsidRPr="00FD4CA6" w14:paraId="03C77F72" w14:textId="77777777" w:rsidTr="00E50A8A">
        <w:trPr>
          <w:trHeight w:val="425"/>
        </w:trPr>
        <w:tc>
          <w:tcPr>
            <w:tcW w:w="4782" w:type="dxa"/>
            <w:shd w:val="clear" w:color="auto" w:fill="auto"/>
            <w:vAlign w:val="center"/>
          </w:tcPr>
          <w:p w14:paraId="77816C8E" w14:textId="5349FCBD" w:rsidR="00FD4CA6" w:rsidRPr="00FD4CA6" w:rsidRDefault="00C3205A" w:rsidP="00FD4CA6">
            <w:pPr>
              <w:jc w:val="center"/>
              <w:rPr>
                <w:rFonts w:ascii="Kanit Light" w:hAnsi="Kanit Light" w:cs="Kanit Light"/>
                <w:sz w:val="19"/>
                <w:szCs w:val="19"/>
              </w:rPr>
            </w:pPr>
            <w:r>
              <w:rPr>
                <w:rFonts w:ascii="Kanit Light" w:hAnsi="Kanit Light" w:cs="Kanit Light"/>
                <w:sz w:val="19"/>
                <w:szCs w:val="19"/>
              </w:rPr>
              <w:t>4.3.1</w:t>
            </w:r>
          </w:p>
        </w:tc>
        <w:tc>
          <w:tcPr>
            <w:tcW w:w="4789" w:type="dxa"/>
            <w:shd w:val="clear" w:color="auto" w:fill="auto"/>
            <w:vAlign w:val="center"/>
          </w:tcPr>
          <w:p w14:paraId="3B2E8C41" w14:textId="64BDEF0C" w:rsidR="00FD4CA6" w:rsidRPr="00FD4CA6" w:rsidRDefault="00C3205A" w:rsidP="00FD4CA6">
            <w:pPr>
              <w:jc w:val="center"/>
              <w:rPr>
                <w:rFonts w:ascii="Kanit Light" w:hAnsi="Kanit Light" w:cs="Kanit Light"/>
                <w:sz w:val="19"/>
                <w:szCs w:val="19"/>
              </w:rPr>
            </w:pPr>
            <w:r>
              <w:rPr>
                <w:rFonts w:ascii="Kanit Light" w:hAnsi="Kanit Light" w:cs="Kanit Light"/>
                <w:sz w:val="19"/>
                <w:szCs w:val="19"/>
              </w:rPr>
              <w:t>2</w:t>
            </w:r>
          </w:p>
        </w:tc>
      </w:tr>
      <w:tr w:rsidR="00FD4CA6" w:rsidRPr="00FD4CA6" w14:paraId="63933D4E" w14:textId="77777777" w:rsidTr="00E50A8A">
        <w:trPr>
          <w:trHeight w:val="403"/>
        </w:trPr>
        <w:tc>
          <w:tcPr>
            <w:tcW w:w="4782" w:type="dxa"/>
            <w:shd w:val="clear" w:color="auto" w:fill="auto"/>
            <w:vAlign w:val="center"/>
          </w:tcPr>
          <w:p w14:paraId="1770E620" w14:textId="3720E835" w:rsidR="00FD4CA6" w:rsidRPr="00FD4CA6" w:rsidRDefault="00C3205A" w:rsidP="00FD4CA6">
            <w:pPr>
              <w:jc w:val="center"/>
              <w:rPr>
                <w:rFonts w:ascii="Kanit Light" w:hAnsi="Kanit Light" w:cs="Kanit Light"/>
                <w:sz w:val="19"/>
                <w:szCs w:val="19"/>
              </w:rPr>
            </w:pPr>
            <w:r>
              <w:rPr>
                <w:rFonts w:ascii="Kanit Light" w:hAnsi="Kanit Light" w:cs="Kanit Light"/>
                <w:sz w:val="19"/>
                <w:szCs w:val="19"/>
              </w:rPr>
              <w:t>4.6.1</w:t>
            </w:r>
          </w:p>
        </w:tc>
        <w:tc>
          <w:tcPr>
            <w:tcW w:w="4789" w:type="dxa"/>
            <w:shd w:val="clear" w:color="auto" w:fill="auto"/>
            <w:vAlign w:val="center"/>
          </w:tcPr>
          <w:p w14:paraId="61390575" w14:textId="65888D34" w:rsidR="00FD4CA6" w:rsidRPr="00FD4CA6" w:rsidRDefault="00C3205A" w:rsidP="00FD4CA6">
            <w:pPr>
              <w:jc w:val="center"/>
              <w:rPr>
                <w:rFonts w:ascii="Kanit Light" w:hAnsi="Kanit Light" w:cs="Kanit Light"/>
                <w:sz w:val="19"/>
                <w:szCs w:val="19"/>
              </w:rPr>
            </w:pPr>
            <w:r>
              <w:rPr>
                <w:rFonts w:ascii="Kanit Light" w:hAnsi="Kanit Light" w:cs="Kanit Light"/>
                <w:sz w:val="19"/>
                <w:szCs w:val="19"/>
              </w:rPr>
              <w:t>3</w:t>
            </w:r>
          </w:p>
        </w:tc>
      </w:tr>
      <w:tr w:rsidR="00FD4CA6" w:rsidRPr="00FD4CA6" w14:paraId="7057A749" w14:textId="77777777" w:rsidTr="00E50A8A">
        <w:trPr>
          <w:trHeight w:val="403"/>
        </w:trPr>
        <w:tc>
          <w:tcPr>
            <w:tcW w:w="4782" w:type="dxa"/>
            <w:shd w:val="clear" w:color="auto" w:fill="auto"/>
            <w:vAlign w:val="center"/>
          </w:tcPr>
          <w:p w14:paraId="22A3D771" w14:textId="67E5391C" w:rsidR="00FD4CA6" w:rsidRPr="00FD4CA6" w:rsidRDefault="00C3205A" w:rsidP="00FD4CA6">
            <w:pPr>
              <w:jc w:val="center"/>
              <w:rPr>
                <w:rFonts w:ascii="Kanit Light" w:hAnsi="Kanit Light" w:cs="Kanit Light"/>
                <w:sz w:val="19"/>
                <w:szCs w:val="19"/>
              </w:rPr>
            </w:pPr>
            <w:r>
              <w:rPr>
                <w:rFonts w:ascii="Kanit Light" w:hAnsi="Kanit Light" w:cs="Kanit Light"/>
                <w:sz w:val="19"/>
                <w:szCs w:val="19"/>
              </w:rPr>
              <w:t>9.4.1.2 et 9.1.4.3</w:t>
            </w:r>
          </w:p>
        </w:tc>
        <w:tc>
          <w:tcPr>
            <w:tcW w:w="4789" w:type="dxa"/>
            <w:shd w:val="clear" w:color="auto" w:fill="auto"/>
            <w:vAlign w:val="center"/>
          </w:tcPr>
          <w:p w14:paraId="028CD86E" w14:textId="429DE8AB" w:rsidR="00FD4CA6" w:rsidRPr="00FD4CA6" w:rsidRDefault="00C3205A" w:rsidP="00FD4CA6">
            <w:pPr>
              <w:jc w:val="center"/>
              <w:rPr>
                <w:rFonts w:ascii="Kanit Light" w:hAnsi="Kanit Light" w:cs="Kanit Light"/>
                <w:sz w:val="19"/>
                <w:szCs w:val="19"/>
              </w:rPr>
            </w:pPr>
            <w:r>
              <w:rPr>
                <w:rFonts w:ascii="Kanit Light" w:hAnsi="Kanit Light" w:cs="Kanit Light"/>
                <w:sz w:val="19"/>
                <w:szCs w:val="19"/>
              </w:rPr>
              <w:t>4</w:t>
            </w:r>
          </w:p>
        </w:tc>
      </w:tr>
      <w:tr w:rsidR="00FD4CA6" w:rsidRPr="00FD4CA6" w14:paraId="40DFB8A0" w14:textId="77777777" w:rsidTr="00E50A8A">
        <w:trPr>
          <w:trHeight w:val="403"/>
        </w:trPr>
        <w:tc>
          <w:tcPr>
            <w:tcW w:w="4782" w:type="dxa"/>
            <w:shd w:val="clear" w:color="auto" w:fill="auto"/>
            <w:vAlign w:val="center"/>
          </w:tcPr>
          <w:p w14:paraId="6DB9859E" w14:textId="610DE40F" w:rsidR="00FD4CA6" w:rsidRPr="00FD4CA6" w:rsidRDefault="00C3205A" w:rsidP="00FD4CA6">
            <w:pPr>
              <w:jc w:val="center"/>
              <w:rPr>
                <w:rFonts w:ascii="Kanit Light" w:hAnsi="Kanit Light" w:cs="Kanit Light"/>
                <w:sz w:val="19"/>
                <w:szCs w:val="19"/>
              </w:rPr>
            </w:pPr>
            <w:r>
              <w:rPr>
                <w:rFonts w:ascii="Kanit Light" w:hAnsi="Kanit Light" w:cs="Kanit Light"/>
                <w:sz w:val="19"/>
                <w:szCs w:val="19"/>
              </w:rPr>
              <w:t>9.5</w:t>
            </w:r>
          </w:p>
        </w:tc>
        <w:tc>
          <w:tcPr>
            <w:tcW w:w="4789" w:type="dxa"/>
            <w:shd w:val="clear" w:color="auto" w:fill="auto"/>
            <w:vAlign w:val="center"/>
          </w:tcPr>
          <w:p w14:paraId="0147F71D" w14:textId="72C3B777" w:rsidR="00FD4CA6" w:rsidRPr="00FD4CA6" w:rsidRDefault="00C3205A" w:rsidP="00FD4CA6">
            <w:pPr>
              <w:jc w:val="center"/>
              <w:rPr>
                <w:rFonts w:ascii="Kanit Light" w:hAnsi="Kanit Light" w:cs="Kanit Light"/>
                <w:sz w:val="19"/>
                <w:szCs w:val="19"/>
              </w:rPr>
            </w:pPr>
            <w:r>
              <w:rPr>
                <w:rFonts w:ascii="Kanit Light" w:hAnsi="Kanit Light" w:cs="Kanit Light"/>
                <w:sz w:val="19"/>
                <w:szCs w:val="19"/>
              </w:rPr>
              <w:t>5.3.1</w:t>
            </w:r>
          </w:p>
        </w:tc>
      </w:tr>
      <w:tr w:rsidR="00FD4CA6" w:rsidRPr="00FD4CA6" w14:paraId="21FB1BF1" w14:textId="77777777" w:rsidTr="00E50A8A">
        <w:trPr>
          <w:trHeight w:val="403"/>
        </w:trPr>
        <w:tc>
          <w:tcPr>
            <w:tcW w:w="4782" w:type="dxa"/>
            <w:shd w:val="clear" w:color="auto" w:fill="auto"/>
            <w:vAlign w:val="center"/>
          </w:tcPr>
          <w:p w14:paraId="61BAA897" w14:textId="4FD1C840" w:rsidR="00FD4CA6" w:rsidRPr="00FD4CA6" w:rsidRDefault="00C3205A" w:rsidP="00FD4CA6">
            <w:pPr>
              <w:jc w:val="center"/>
              <w:rPr>
                <w:rFonts w:ascii="Kanit Light" w:hAnsi="Kanit Light" w:cs="Kanit Light"/>
                <w:sz w:val="19"/>
                <w:szCs w:val="19"/>
              </w:rPr>
            </w:pPr>
            <w:r>
              <w:rPr>
                <w:rFonts w:ascii="Kanit Light" w:hAnsi="Kanit Light" w:cs="Kanit Light"/>
                <w:sz w:val="19"/>
                <w:szCs w:val="19"/>
              </w:rPr>
              <w:t>19.6 &amp; 19.6.2</w:t>
            </w:r>
          </w:p>
        </w:tc>
        <w:tc>
          <w:tcPr>
            <w:tcW w:w="4789" w:type="dxa"/>
            <w:shd w:val="clear" w:color="auto" w:fill="auto"/>
            <w:vAlign w:val="center"/>
          </w:tcPr>
          <w:p w14:paraId="50E2A5AF" w14:textId="2669ED63" w:rsidR="00FD4CA6" w:rsidRPr="00FD4CA6" w:rsidRDefault="00C3205A" w:rsidP="00FD4CA6">
            <w:pPr>
              <w:jc w:val="center"/>
              <w:rPr>
                <w:rFonts w:ascii="Kanit Light" w:hAnsi="Kanit Light" w:cs="Kanit Light"/>
                <w:sz w:val="19"/>
                <w:szCs w:val="19"/>
              </w:rPr>
            </w:pPr>
            <w:r>
              <w:rPr>
                <w:rFonts w:ascii="Kanit Light" w:hAnsi="Kanit Light" w:cs="Kanit Light"/>
                <w:sz w:val="19"/>
                <w:szCs w:val="19"/>
              </w:rPr>
              <w:t>7.2</w:t>
            </w:r>
          </w:p>
        </w:tc>
      </w:tr>
      <w:tr w:rsidR="00FD4CA6" w:rsidRPr="00FD4CA6" w14:paraId="427F8157" w14:textId="77777777" w:rsidTr="00E50A8A">
        <w:trPr>
          <w:trHeight w:val="403"/>
        </w:trPr>
        <w:tc>
          <w:tcPr>
            <w:tcW w:w="4782" w:type="dxa"/>
            <w:shd w:val="clear" w:color="auto" w:fill="auto"/>
            <w:vAlign w:val="center"/>
          </w:tcPr>
          <w:p w14:paraId="396BBF92" w14:textId="1677DB1F" w:rsidR="00FD4CA6" w:rsidRPr="00FD4CA6" w:rsidRDefault="00C3205A" w:rsidP="00FD4CA6">
            <w:pPr>
              <w:jc w:val="center"/>
              <w:rPr>
                <w:rFonts w:ascii="Kanit Light" w:hAnsi="Kanit Light" w:cs="Kanit Light"/>
                <w:sz w:val="19"/>
                <w:szCs w:val="19"/>
              </w:rPr>
            </w:pPr>
            <w:r>
              <w:rPr>
                <w:rFonts w:ascii="Kanit Light" w:hAnsi="Kanit Light" w:cs="Kanit Light"/>
                <w:sz w:val="19"/>
                <w:szCs w:val="19"/>
              </w:rPr>
              <w:t>20.2.2.2.2 &amp; 20.3.1</w:t>
            </w:r>
          </w:p>
        </w:tc>
        <w:tc>
          <w:tcPr>
            <w:tcW w:w="4789" w:type="dxa"/>
            <w:shd w:val="clear" w:color="auto" w:fill="auto"/>
            <w:vAlign w:val="center"/>
          </w:tcPr>
          <w:p w14:paraId="75A127C4" w14:textId="24E8C812" w:rsidR="00FD4CA6" w:rsidRPr="00FD4CA6" w:rsidRDefault="00C3205A" w:rsidP="00FD4CA6">
            <w:pPr>
              <w:jc w:val="center"/>
              <w:rPr>
                <w:rFonts w:ascii="Kanit Light" w:hAnsi="Kanit Light" w:cs="Kanit Light"/>
                <w:sz w:val="19"/>
                <w:szCs w:val="19"/>
              </w:rPr>
            </w:pPr>
            <w:r>
              <w:rPr>
                <w:rFonts w:ascii="Kanit Light" w:hAnsi="Kanit Light" w:cs="Kanit Light"/>
                <w:sz w:val="19"/>
                <w:szCs w:val="19"/>
              </w:rPr>
              <w:t>7.3</w:t>
            </w:r>
          </w:p>
        </w:tc>
      </w:tr>
      <w:tr w:rsidR="00FD4CA6" w:rsidRPr="00FD4CA6" w14:paraId="07FF1AE2" w14:textId="77777777" w:rsidTr="00E50A8A">
        <w:trPr>
          <w:trHeight w:val="403"/>
        </w:trPr>
        <w:tc>
          <w:tcPr>
            <w:tcW w:w="4782" w:type="dxa"/>
            <w:shd w:val="clear" w:color="auto" w:fill="auto"/>
            <w:vAlign w:val="center"/>
          </w:tcPr>
          <w:p w14:paraId="3091B941" w14:textId="10FAA572" w:rsidR="00FD4CA6" w:rsidRPr="00FD4CA6" w:rsidRDefault="00C3205A" w:rsidP="00FD4CA6">
            <w:pPr>
              <w:jc w:val="center"/>
              <w:rPr>
                <w:rFonts w:ascii="Kanit Light" w:hAnsi="Kanit Light" w:cs="Kanit Light"/>
                <w:sz w:val="19"/>
                <w:szCs w:val="19"/>
              </w:rPr>
            </w:pPr>
            <w:r>
              <w:rPr>
                <w:rFonts w:ascii="Kanit Light" w:hAnsi="Kanit Light" w:cs="Kanit Light"/>
                <w:sz w:val="19"/>
                <w:szCs w:val="19"/>
              </w:rPr>
              <w:t>20.2</w:t>
            </w:r>
          </w:p>
        </w:tc>
        <w:tc>
          <w:tcPr>
            <w:tcW w:w="4789" w:type="dxa"/>
            <w:shd w:val="clear" w:color="auto" w:fill="auto"/>
            <w:vAlign w:val="center"/>
          </w:tcPr>
          <w:p w14:paraId="617CB380" w14:textId="4BA7B652" w:rsidR="00FD4CA6" w:rsidRPr="00FD4CA6" w:rsidRDefault="00C3205A" w:rsidP="00FD4CA6">
            <w:pPr>
              <w:jc w:val="center"/>
              <w:rPr>
                <w:rFonts w:ascii="Kanit Light" w:hAnsi="Kanit Light" w:cs="Kanit Light"/>
                <w:sz w:val="19"/>
                <w:szCs w:val="19"/>
              </w:rPr>
            </w:pPr>
            <w:r>
              <w:rPr>
                <w:rFonts w:ascii="Kanit Light" w:hAnsi="Kanit Light" w:cs="Kanit Light"/>
                <w:sz w:val="19"/>
                <w:szCs w:val="19"/>
              </w:rPr>
              <w:t>7.4</w:t>
            </w:r>
          </w:p>
        </w:tc>
      </w:tr>
      <w:tr w:rsidR="00FD4CA6" w:rsidRPr="00FD4CA6" w14:paraId="76C1BF86" w14:textId="77777777" w:rsidTr="00E50A8A">
        <w:trPr>
          <w:trHeight w:val="403"/>
        </w:trPr>
        <w:tc>
          <w:tcPr>
            <w:tcW w:w="4782" w:type="dxa"/>
            <w:shd w:val="clear" w:color="auto" w:fill="auto"/>
            <w:vAlign w:val="center"/>
          </w:tcPr>
          <w:p w14:paraId="60B6FA5C" w14:textId="4951C30F" w:rsidR="00FD4CA6" w:rsidRPr="00FD4CA6" w:rsidRDefault="00C3205A" w:rsidP="00FD4CA6">
            <w:pPr>
              <w:jc w:val="center"/>
              <w:rPr>
                <w:rFonts w:ascii="Kanit Light" w:hAnsi="Kanit Light" w:cs="Kanit Light"/>
                <w:sz w:val="19"/>
                <w:szCs w:val="19"/>
              </w:rPr>
            </w:pPr>
            <w:r>
              <w:rPr>
                <w:rFonts w:ascii="Kanit Light" w:hAnsi="Kanit Light" w:cs="Kanit Light"/>
                <w:sz w:val="19"/>
                <w:szCs w:val="19"/>
              </w:rPr>
              <w:t>8.3.1</w:t>
            </w:r>
          </w:p>
        </w:tc>
        <w:tc>
          <w:tcPr>
            <w:tcW w:w="4789" w:type="dxa"/>
            <w:shd w:val="clear" w:color="auto" w:fill="auto"/>
            <w:vAlign w:val="center"/>
          </w:tcPr>
          <w:p w14:paraId="66AF8658" w14:textId="2F5B49DF" w:rsidR="00FD4CA6" w:rsidRPr="00FD4CA6" w:rsidRDefault="00C3205A" w:rsidP="00FD4CA6">
            <w:pPr>
              <w:jc w:val="center"/>
              <w:rPr>
                <w:rFonts w:ascii="Kanit Light" w:hAnsi="Kanit Light" w:cs="Kanit Light"/>
                <w:sz w:val="19"/>
                <w:szCs w:val="19"/>
              </w:rPr>
            </w:pPr>
            <w:r>
              <w:rPr>
                <w:rFonts w:ascii="Kanit Light" w:hAnsi="Kanit Light" w:cs="Kanit Light"/>
                <w:sz w:val="19"/>
                <w:szCs w:val="19"/>
              </w:rPr>
              <w:t>9.1</w:t>
            </w:r>
          </w:p>
        </w:tc>
      </w:tr>
      <w:tr w:rsidR="00FD4CA6" w:rsidRPr="00FD4CA6" w14:paraId="06E3AF68" w14:textId="77777777" w:rsidTr="00E50A8A">
        <w:trPr>
          <w:trHeight w:val="403"/>
        </w:trPr>
        <w:tc>
          <w:tcPr>
            <w:tcW w:w="4782" w:type="dxa"/>
            <w:shd w:val="clear" w:color="auto" w:fill="auto"/>
            <w:vAlign w:val="center"/>
          </w:tcPr>
          <w:p w14:paraId="01DD648E" w14:textId="2F41D862" w:rsidR="00FD4CA6" w:rsidRPr="00FD4CA6" w:rsidRDefault="00C3205A" w:rsidP="00FD4CA6">
            <w:pPr>
              <w:jc w:val="center"/>
              <w:rPr>
                <w:rFonts w:ascii="Kanit Light" w:hAnsi="Kanit Light" w:cs="Kanit Light"/>
                <w:sz w:val="19"/>
                <w:szCs w:val="19"/>
              </w:rPr>
            </w:pPr>
            <w:r>
              <w:rPr>
                <w:rFonts w:ascii="Kanit Light" w:hAnsi="Kanit Light" w:cs="Kanit Light"/>
                <w:sz w:val="19"/>
                <w:szCs w:val="19"/>
              </w:rPr>
              <w:t>16.1.3</w:t>
            </w:r>
          </w:p>
        </w:tc>
        <w:tc>
          <w:tcPr>
            <w:tcW w:w="4789" w:type="dxa"/>
            <w:shd w:val="clear" w:color="auto" w:fill="auto"/>
            <w:vAlign w:val="center"/>
          </w:tcPr>
          <w:p w14:paraId="25674C37" w14:textId="7C8CCBCB" w:rsidR="00FD4CA6" w:rsidRPr="00FD4CA6" w:rsidRDefault="00C3205A" w:rsidP="00FD4CA6">
            <w:pPr>
              <w:jc w:val="center"/>
              <w:rPr>
                <w:rFonts w:ascii="Kanit Light" w:hAnsi="Kanit Light" w:cs="Kanit Light"/>
                <w:sz w:val="19"/>
                <w:szCs w:val="19"/>
              </w:rPr>
            </w:pPr>
            <w:r>
              <w:rPr>
                <w:rFonts w:ascii="Kanit Light" w:hAnsi="Kanit Light" w:cs="Kanit Light"/>
                <w:sz w:val="19"/>
                <w:szCs w:val="19"/>
              </w:rPr>
              <w:t>10.4.3</w:t>
            </w:r>
          </w:p>
        </w:tc>
      </w:tr>
      <w:tr w:rsidR="00FD4CA6" w:rsidRPr="00FD4CA6" w14:paraId="670C4F2C" w14:textId="77777777" w:rsidTr="00E50A8A">
        <w:trPr>
          <w:trHeight w:val="403"/>
        </w:trPr>
        <w:tc>
          <w:tcPr>
            <w:tcW w:w="4782" w:type="dxa"/>
            <w:shd w:val="clear" w:color="auto" w:fill="auto"/>
            <w:vAlign w:val="center"/>
          </w:tcPr>
          <w:p w14:paraId="67CCCF98" w14:textId="08273434" w:rsidR="00FD4CA6" w:rsidRPr="00FD4CA6" w:rsidRDefault="00C3205A" w:rsidP="00FD4CA6">
            <w:pPr>
              <w:jc w:val="center"/>
              <w:rPr>
                <w:rFonts w:ascii="Kanit Light" w:hAnsi="Kanit Light" w:cs="Kanit Light"/>
                <w:sz w:val="19"/>
                <w:szCs w:val="19"/>
              </w:rPr>
            </w:pPr>
            <w:r>
              <w:rPr>
                <w:rFonts w:ascii="Kanit Light" w:hAnsi="Kanit Light" w:cs="Kanit Light"/>
                <w:sz w:val="19"/>
                <w:szCs w:val="19"/>
              </w:rPr>
              <w:t>17.2.1.1.1, 17.2.2.1.2, 17.2.3.3 et 17.2.5.3</w:t>
            </w:r>
          </w:p>
        </w:tc>
        <w:tc>
          <w:tcPr>
            <w:tcW w:w="4789" w:type="dxa"/>
            <w:shd w:val="clear" w:color="auto" w:fill="auto"/>
            <w:vAlign w:val="center"/>
          </w:tcPr>
          <w:p w14:paraId="3744D781" w14:textId="04A31D5B" w:rsidR="00FD4CA6" w:rsidRPr="00FD4CA6" w:rsidRDefault="00C3205A" w:rsidP="00FD4CA6">
            <w:pPr>
              <w:jc w:val="center"/>
              <w:rPr>
                <w:rFonts w:ascii="Kanit Light" w:hAnsi="Kanit Light" w:cs="Kanit Light"/>
                <w:sz w:val="19"/>
                <w:szCs w:val="19"/>
              </w:rPr>
            </w:pPr>
            <w:r>
              <w:rPr>
                <w:rFonts w:ascii="Kanit Light" w:hAnsi="Kanit Light" w:cs="Kanit Light"/>
                <w:sz w:val="19"/>
                <w:szCs w:val="19"/>
              </w:rPr>
              <w:t>11.1</w:t>
            </w:r>
          </w:p>
        </w:tc>
      </w:tr>
      <w:tr w:rsidR="00FD4CA6" w:rsidRPr="00FD4CA6" w14:paraId="131E2AEC" w14:textId="77777777" w:rsidTr="00E50A8A">
        <w:trPr>
          <w:trHeight w:val="403"/>
        </w:trPr>
        <w:tc>
          <w:tcPr>
            <w:tcW w:w="4782" w:type="dxa"/>
            <w:shd w:val="clear" w:color="auto" w:fill="auto"/>
            <w:vAlign w:val="center"/>
          </w:tcPr>
          <w:p w14:paraId="5E46269F" w14:textId="271CDDAA" w:rsidR="00FD4CA6" w:rsidRPr="00FD4CA6" w:rsidRDefault="00C3205A" w:rsidP="00FD4CA6">
            <w:pPr>
              <w:jc w:val="center"/>
              <w:rPr>
                <w:rFonts w:ascii="Kanit Light" w:hAnsi="Kanit Light" w:cs="Kanit Light"/>
                <w:sz w:val="19"/>
                <w:szCs w:val="19"/>
              </w:rPr>
            </w:pPr>
            <w:r>
              <w:rPr>
                <w:rFonts w:ascii="Kanit Light" w:hAnsi="Kanit Light" w:cs="Kanit Light"/>
                <w:sz w:val="19"/>
                <w:szCs w:val="19"/>
              </w:rPr>
              <w:t>17.2.5.2 et 18.5</w:t>
            </w:r>
          </w:p>
        </w:tc>
        <w:tc>
          <w:tcPr>
            <w:tcW w:w="4789" w:type="dxa"/>
            <w:shd w:val="clear" w:color="auto" w:fill="auto"/>
            <w:vAlign w:val="center"/>
          </w:tcPr>
          <w:p w14:paraId="44448138" w14:textId="48FE4B7F" w:rsidR="00FD4CA6" w:rsidRPr="00FD4CA6" w:rsidRDefault="00C3205A" w:rsidP="00FD4CA6">
            <w:pPr>
              <w:jc w:val="center"/>
              <w:rPr>
                <w:rFonts w:ascii="Kanit Light" w:hAnsi="Kanit Light" w:cs="Kanit Light"/>
                <w:sz w:val="19"/>
                <w:szCs w:val="19"/>
              </w:rPr>
            </w:pPr>
            <w:r>
              <w:rPr>
                <w:rFonts w:ascii="Kanit Light" w:hAnsi="Kanit Light" w:cs="Kanit Light"/>
                <w:sz w:val="19"/>
                <w:szCs w:val="19"/>
              </w:rPr>
              <w:t>11.3.2</w:t>
            </w:r>
          </w:p>
        </w:tc>
      </w:tr>
      <w:tr w:rsidR="00FD4CA6" w:rsidRPr="00FD4CA6" w14:paraId="0B57461A" w14:textId="77777777" w:rsidTr="00E50A8A">
        <w:trPr>
          <w:trHeight w:val="403"/>
        </w:trPr>
        <w:tc>
          <w:tcPr>
            <w:tcW w:w="4782" w:type="dxa"/>
            <w:shd w:val="clear" w:color="auto" w:fill="auto"/>
            <w:vAlign w:val="center"/>
          </w:tcPr>
          <w:p w14:paraId="07615097" w14:textId="76E2DACB" w:rsidR="00FD4CA6" w:rsidRPr="00FD4CA6" w:rsidRDefault="00C3205A" w:rsidP="00FD4CA6">
            <w:pPr>
              <w:jc w:val="center"/>
              <w:rPr>
                <w:rFonts w:ascii="Kanit Light" w:hAnsi="Kanit Light" w:cs="Kanit Light"/>
                <w:sz w:val="19"/>
                <w:szCs w:val="19"/>
              </w:rPr>
            </w:pPr>
            <w:r>
              <w:rPr>
                <w:rFonts w:ascii="Kanit Light" w:hAnsi="Kanit Light" w:cs="Kanit Light"/>
                <w:sz w:val="19"/>
                <w:szCs w:val="19"/>
              </w:rPr>
              <w:t>11.1.1 et 11.1.4.1</w:t>
            </w:r>
          </w:p>
        </w:tc>
        <w:tc>
          <w:tcPr>
            <w:tcW w:w="4789" w:type="dxa"/>
            <w:shd w:val="clear" w:color="auto" w:fill="auto"/>
            <w:vAlign w:val="center"/>
          </w:tcPr>
          <w:p w14:paraId="3B5D74D1" w14:textId="56F5ED42" w:rsidR="00FD4CA6" w:rsidRPr="00FD4CA6" w:rsidRDefault="00C3205A" w:rsidP="00FD4CA6">
            <w:pPr>
              <w:jc w:val="center"/>
              <w:rPr>
                <w:rFonts w:ascii="Kanit Light" w:hAnsi="Kanit Light" w:cs="Kanit Light"/>
                <w:sz w:val="19"/>
                <w:szCs w:val="19"/>
              </w:rPr>
            </w:pPr>
            <w:r>
              <w:rPr>
                <w:rFonts w:ascii="Kanit Light" w:hAnsi="Kanit Light" w:cs="Kanit Light"/>
                <w:sz w:val="19"/>
                <w:szCs w:val="19"/>
              </w:rPr>
              <w:t>12.5</w:t>
            </w:r>
          </w:p>
        </w:tc>
      </w:tr>
      <w:tr w:rsidR="00FD4CA6" w:rsidRPr="00FD4CA6" w14:paraId="0A4A8046" w14:textId="77777777" w:rsidTr="00E50A8A">
        <w:trPr>
          <w:trHeight w:val="403"/>
        </w:trPr>
        <w:tc>
          <w:tcPr>
            <w:tcW w:w="4782" w:type="dxa"/>
            <w:shd w:val="clear" w:color="auto" w:fill="auto"/>
            <w:vAlign w:val="center"/>
          </w:tcPr>
          <w:p w14:paraId="2E29148F" w14:textId="7F5D31A5" w:rsidR="00FD4CA6" w:rsidRPr="00FD4CA6" w:rsidRDefault="00C3205A" w:rsidP="00FD4CA6">
            <w:pPr>
              <w:jc w:val="center"/>
              <w:rPr>
                <w:rFonts w:ascii="Kanit Light" w:hAnsi="Kanit Light" w:cs="Kanit Light"/>
                <w:sz w:val="19"/>
                <w:szCs w:val="19"/>
              </w:rPr>
            </w:pPr>
            <w:r w:rsidRPr="00C3205A">
              <w:rPr>
                <w:rFonts w:ascii="Kanit Light" w:hAnsi="Kanit Light" w:cs="Kanit Light"/>
                <w:sz w:val="19"/>
                <w:szCs w:val="19"/>
              </w:rPr>
              <w:t>9.4.1.2 et 9.1.4.3</w:t>
            </w:r>
          </w:p>
        </w:tc>
        <w:tc>
          <w:tcPr>
            <w:tcW w:w="4789" w:type="dxa"/>
            <w:shd w:val="clear" w:color="auto" w:fill="auto"/>
            <w:vAlign w:val="center"/>
          </w:tcPr>
          <w:p w14:paraId="790685DE" w14:textId="462725EA" w:rsidR="001272D7" w:rsidRPr="00FD4CA6" w:rsidRDefault="00C3205A" w:rsidP="001443BF">
            <w:pPr>
              <w:jc w:val="center"/>
              <w:rPr>
                <w:rFonts w:ascii="Kanit Light" w:hAnsi="Kanit Light" w:cs="Kanit Light"/>
                <w:sz w:val="19"/>
                <w:szCs w:val="19"/>
              </w:rPr>
            </w:pPr>
            <w:r>
              <w:rPr>
                <w:rFonts w:ascii="Kanit Light" w:hAnsi="Kanit Light" w:cs="Kanit Light"/>
                <w:sz w:val="19"/>
                <w:szCs w:val="19"/>
              </w:rPr>
              <w:t>Article 3 des conditions générales</w:t>
            </w:r>
          </w:p>
        </w:tc>
      </w:tr>
    </w:tbl>
    <w:p w14:paraId="28C176A2" w14:textId="20F0E6F1" w:rsidR="00FD4CA6" w:rsidRDefault="00FD4CA6" w:rsidP="00D84001">
      <w:pPr>
        <w:pStyle w:val="05ARTICLENiv1-Texte"/>
        <w:tabs>
          <w:tab w:val="left" w:pos="6096"/>
        </w:tabs>
        <w:spacing w:after="0"/>
        <w:rPr>
          <w:rFonts w:ascii="Kanit Light" w:hAnsi="Kanit Light" w:cs="Kanit Light"/>
          <w:sz w:val="19"/>
          <w:szCs w:val="19"/>
        </w:rPr>
      </w:pPr>
    </w:p>
    <w:p w14:paraId="4B2DC2B5" w14:textId="20CDE2EF" w:rsidR="009A40B5" w:rsidRPr="00A76660" w:rsidRDefault="00D74A37" w:rsidP="007A20EA">
      <w:pPr>
        <w:pStyle w:val="0COUVSous-thme"/>
        <w:jc w:val="center"/>
        <w:rPr>
          <w:rFonts w:ascii="Kanit Light" w:hAnsi="Kanit Light" w:cs="Kanit Light"/>
          <w:bCs/>
          <w:color w:val="auto"/>
          <w:sz w:val="19"/>
          <w:szCs w:val="19"/>
        </w:rPr>
      </w:pPr>
      <w:r w:rsidRPr="00712FC5">
        <w:rPr>
          <w:rFonts w:ascii="Kanit Light" w:hAnsi="Kanit Light" w:cs="Kanit Light"/>
          <w:sz w:val="19"/>
          <w:szCs w:val="19"/>
        </w:rPr>
        <w:br w:type="page"/>
      </w:r>
      <w:r w:rsidR="009A40B5" w:rsidRPr="00A76660">
        <w:rPr>
          <w:rFonts w:ascii="Kanit Light" w:hAnsi="Kanit Light" w:cs="Kanit Light"/>
          <w:bCs/>
          <w:color w:val="auto"/>
          <w:sz w:val="19"/>
          <w:szCs w:val="19"/>
        </w:rPr>
        <w:lastRenderedPageBreak/>
        <w:t>CONDITIONS G</w:t>
      </w:r>
      <w:r w:rsidR="00A76660" w:rsidRPr="00A76660">
        <w:rPr>
          <w:rFonts w:ascii="Kanit Light" w:hAnsi="Kanit Light" w:cs="Kanit Light"/>
          <w:bCs/>
          <w:color w:val="auto"/>
          <w:sz w:val="19"/>
          <w:szCs w:val="19"/>
        </w:rPr>
        <w:t>É</w:t>
      </w:r>
      <w:r w:rsidR="009A40B5" w:rsidRPr="00A76660">
        <w:rPr>
          <w:rFonts w:ascii="Kanit Light" w:hAnsi="Kanit Light" w:cs="Kanit Light"/>
          <w:bCs/>
          <w:color w:val="auto"/>
          <w:sz w:val="19"/>
          <w:szCs w:val="19"/>
        </w:rPr>
        <w:t>N</w:t>
      </w:r>
      <w:r w:rsidR="00A76660" w:rsidRPr="00A76660">
        <w:rPr>
          <w:rFonts w:ascii="Kanit Light" w:hAnsi="Kanit Light" w:cs="Kanit Light"/>
          <w:bCs/>
          <w:color w:val="auto"/>
          <w:sz w:val="19"/>
          <w:szCs w:val="19"/>
        </w:rPr>
        <w:t>É</w:t>
      </w:r>
      <w:r w:rsidR="009A40B5" w:rsidRPr="00A76660">
        <w:rPr>
          <w:rFonts w:ascii="Kanit Light" w:hAnsi="Kanit Light" w:cs="Kanit Light"/>
          <w:bCs/>
          <w:color w:val="auto"/>
          <w:sz w:val="19"/>
          <w:szCs w:val="19"/>
        </w:rPr>
        <w:t>RALES</w:t>
      </w:r>
    </w:p>
    <w:p w14:paraId="35937FA8" w14:textId="77777777" w:rsidR="00D74A37" w:rsidRPr="00712FC5" w:rsidRDefault="00D74A37" w:rsidP="009134FD">
      <w:pPr>
        <w:pStyle w:val="06ARTICLENiv2-Texte"/>
        <w:ind w:left="0"/>
        <w:rPr>
          <w:rFonts w:ascii="Kanit Light" w:hAnsi="Kanit Light" w:cs="Kanit Light"/>
          <w:sz w:val="19"/>
          <w:szCs w:val="19"/>
        </w:rPr>
        <w:sectPr w:rsidR="00D74A37" w:rsidRPr="00712FC5" w:rsidSect="006A0257">
          <w:footerReference w:type="default" r:id="rId9"/>
          <w:pgSz w:w="11907" w:h="16840" w:code="9"/>
          <w:pgMar w:top="1134" w:right="1134" w:bottom="1259" w:left="1134" w:header="425" w:footer="159" w:gutter="0"/>
          <w:cols w:space="708"/>
          <w:noEndnote/>
        </w:sectPr>
      </w:pPr>
    </w:p>
    <w:p w14:paraId="76952B11" w14:textId="0412E666" w:rsidR="006867A6" w:rsidRPr="00311F9A" w:rsidRDefault="006867A6" w:rsidP="00CD60A0">
      <w:pPr>
        <w:pStyle w:val="04ARTICLE-Titre"/>
        <w:spacing w:before="180" w:after="180"/>
        <w:rPr>
          <w:rFonts w:ascii="Kanit Light" w:hAnsi="Kanit Light" w:cs="Kanit Light"/>
          <w:sz w:val="18"/>
          <w:szCs w:val="18"/>
          <w:vertAlign w:val="superscript"/>
        </w:rPr>
      </w:pPr>
      <w:bookmarkStart w:id="73" w:name="_Toc314233792"/>
      <w:r w:rsidRPr="00311F9A">
        <w:rPr>
          <w:rFonts w:ascii="Kanit Light" w:hAnsi="Kanit Light" w:cs="Kanit Light"/>
          <w:sz w:val="18"/>
          <w:szCs w:val="18"/>
        </w:rPr>
        <w:t xml:space="preserve">ARTICLE </w:t>
      </w:r>
      <w:r w:rsidR="00D74A37" w:rsidRPr="00311F9A">
        <w:rPr>
          <w:rFonts w:ascii="Kanit Light" w:hAnsi="Kanit Light" w:cs="Kanit Light"/>
          <w:sz w:val="18"/>
          <w:szCs w:val="18"/>
        </w:rPr>
        <w:t>1</w:t>
      </w:r>
      <w:r w:rsidRPr="00311F9A">
        <w:rPr>
          <w:rFonts w:ascii="Kanit Light" w:hAnsi="Kanit Light" w:cs="Kanit Light"/>
          <w:sz w:val="18"/>
          <w:szCs w:val="18"/>
        </w:rPr>
        <w:t xml:space="preserve"> </w:t>
      </w:r>
      <w:r w:rsidR="00057FBC" w:rsidRPr="00311F9A">
        <w:rPr>
          <w:rFonts w:ascii="Kanit Light" w:hAnsi="Kanit Light" w:cs="Kanit Light"/>
          <w:sz w:val="18"/>
          <w:szCs w:val="18"/>
        </w:rPr>
        <w:t>–</w:t>
      </w:r>
      <w:r w:rsidRPr="00311F9A">
        <w:rPr>
          <w:rFonts w:ascii="Kanit Light" w:hAnsi="Kanit Light" w:cs="Kanit Light"/>
          <w:sz w:val="18"/>
          <w:szCs w:val="18"/>
        </w:rPr>
        <w:t xml:space="preserve"> </w:t>
      </w:r>
      <w:r w:rsidR="005C2AC6">
        <w:rPr>
          <w:rFonts w:ascii="Kanit Light" w:hAnsi="Kanit Light" w:cs="Kanit Light"/>
          <w:sz w:val="18"/>
          <w:szCs w:val="18"/>
        </w:rPr>
        <w:t xml:space="preserve">REPRÉSENTATION DES PARTIES - </w:t>
      </w:r>
      <w:r w:rsidR="00057FBC" w:rsidRPr="00311F9A">
        <w:rPr>
          <w:rFonts w:ascii="Kanit Light" w:hAnsi="Kanit Light" w:cs="Kanit Light"/>
          <w:sz w:val="18"/>
          <w:szCs w:val="18"/>
        </w:rPr>
        <w:t>FORME DES NOTIFICATIONS</w:t>
      </w:r>
      <w:bookmarkEnd w:id="73"/>
    </w:p>
    <w:p w14:paraId="5C94B25C" w14:textId="0B82E9F1" w:rsidR="005C2AC6" w:rsidRDefault="005C2AC6" w:rsidP="00B21910">
      <w:pPr>
        <w:spacing w:after="120"/>
        <w:jc w:val="both"/>
        <w:rPr>
          <w:rFonts w:ascii="Kanit Light" w:hAnsi="Kanit Light" w:cs="Kanit Light"/>
          <w:sz w:val="18"/>
          <w:szCs w:val="18"/>
        </w:rPr>
      </w:pPr>
      <w:r>
        <w:rPr>
          <w:rFonts w:ascii="Kanit Light" w:hAnsi="Kanit Light" w:cs="Kanit Light"/>
          <w:sz w:val="18"/>
          <w:szCs w:val="18"/>
        </w:rPr>
        <w:t>Les parties désignent un représentant pour assurer la conduite du présent marché de travaux au plus tard dans un délai de quinze jours suivant la notification du marché.</w:t>
      </w:r>
    </w:p>
    <w:p w14:paraId="53A21F9D" w14:textId="2537E5DE" w:rsidR="00057FBC" w:rsidRPr="00311F9A" w:rsidRDefault="00057FBC" w:rsidP="00B21910">
      <w:pPr>
        <w:spacing w:after="120"/>
        <w:jc w:val="both"/>
        <w:rPr>
          <w:rFonts w:ascii="Kanit Light" w:hAnsi="Kanit Light" w:cs="Kanit Light"/>
          <w:sz w:val="18"/>
          <w:szCs w:val="18"/>
        </w:rPr>
      </w:pPr>
      <w:r w:rsidRPr="00311F9A">
        <w:rPr>
          <w:rFonts w:ascii="Kanit Light" w:hAnsi="Kanit Light" w:cs="Kanit Light"/>
          <w:sz w:val="18"/>
          <w:szCs w:val="18"/>
        </w:rPr>
        <w:t>Pour les notifications au titulaire de ses décisions ou informations</w:t>
      </w:r>
      <w:r w:rsidR="00A0358F" w:rsidRPr="00311F9A">
        <w:rPr>
          <w:rFonts w:ascii="Kanit Light" w:hAnsi="Kanit Light" w:cs="Kanit Light"/>
          <w:sz w:val="18"/>
          <w:szCs w:val="18"/>
        </w:rPr>
        <w:t xml:space="preserve"> relative à l’exécution des travaux</w:t>
      </w:r>
      <w:r w:rsidRPr="00311F9A">
        <w:rPr>
          <w:rFonts w:ascii="Kanit Light" w:hAnsi="Kanit Light" w:cs="Kanit Light"/>
          <w:sz w:val="18"/>
          <w:szCs w:val="18"/>
        </w:rPr>
        <w:t xml:space="preserve">, le </w:t>
      </w:r>
      <w:r w:rsidR="00041CAB" w:rsidRPr="00311F9A">
        <w:rPr>
          <w:rFonts w:ascii="Kanit Light" w:hAnsi="Kanit Light" w:cs="Kanit Light"/>
          <w:sz w:val="18"/>
          <w:szCs w:val="18"/>
        </w:rPr>
        <w:t xml:space="preserve">pouvoir adjudicateur </w:t>
      </w:r>
      <w:r w:rsidR="003C27C7" w:rsidRPr="00311F9A">
        <w:rPr>
          <w:rFonts w:ascii="Kanit Light" w:hAnsi="Kanit Light" w:cs="Kanit Light"/>
          <w:sz w:val="18"/>
          <w:szCs w:val="18"/>
        </w:rPr>
        <w:t xml:space="preserve">ou son représentant </w:t>
      </w:r>
      <w:r w:rsidRPr="00311F9A">
        <w:rPr>
          <w:rFonts w:ascii="Kanit Light" w:hAnsi="Kanit Light" w:cs="Kanit Light"/>
          <w:sz w:val="18"/>
          <w:szCs w:val="18"/>
        </w:rPr>
        <w:t xml:space="preserve">utilise des ordres de service qui sont écrits, datés, numérotés et signés par lui-même. Le titulaire en accuse réception datée. Lorsque le titulaire estime que les prescriptions d'un ordre de service appellent des réserves de sa part, il doit, sous peine de forclusion, les notifier au </w:t>
      </w:r>
      <w:r w:rsidR="00041CAB" w:rsidRPr="00311F9A">
        <w:rPr>
          <w:rFonts w:ascii="Kanit Light" w:hAnsi="Kanit Light" w:cs="Kanit Light"/>
          <w:sz w:val="18"/>
          <w:szCs w:val="18"/>
        </w:rPr>
        <w:t xml:space="preserve">pouvoir </w:t>
      </w:r>
      <w:r w:rsidR="00987516" w:rsidRPr="00311F9A">
        <w:rPr>
          <w:rFonts w:ascii="Kanit Light" w:hAnsi="Kanit Light" w:cs="Kanit Light"/>
          <w:sz w:val="18"/>
          <w:szCs w:val="18"/>
        </w:rPr>
        <w:t>adjudicateur</w:t>
      </w:r>
      <w:r w:rsidR="003C27C7" w:rsidRPr="00311F9A">
        <w:rPr>
          <w:rFonts w:ascii="Kanit Light" w:hAnsi="Kanit Light" w:cs="Kanit Light"/>
          <w:sz w:val="18"/>
          <w:szCs w:val="18"/>
        </w:rPr>
        <w:t xml:space="preserve"> ou à son représentant</w:t>
      </w:r>
      <w:r w:rsidRPr="00311F9A">
        <w:rPr>
          <w:rFonts w:ascii="Kanit Light" w:hAnsi="Kanit Light" w:cs="Kanit Light"/>
          <w:sz w:val="18"/>
          <w:szCs w:val="18"/>
        </w:rPr>
        <w:t>, dans un délai de quinze</w:t>
      </w:r>
      <w:r w:rsidR="00E006F7">
        <w:rPr>
          <w:rFonts w:ascii="Kanit Light" w:hAnsi="Kanit Light" w:cs="Kanit Light"/>
          <w:sz w:val="18"/>
          <w:szCs w:val="18"/>
        </w:rPr>
        <w:t xml:space="preserve"> (15)</w:t>
      </w:r>
      <w:r w:rsidRPr="00311F9A">
        <w:rPr>
          <w:rFonts w:ascii="Kanit Light" w:hAnsi="Kanit Light" w:cs="Kanit Light"/>
          <w:sz w:val="18"/>
          <w:szCs w:val="18"/>
        </w:rPr>
        <w:t xml:space="preserve"> jours, décompté à partir de sa réception.</w:t>
      </w:r>
    </w:p>
    <w:p w14:paraId="0DA3AE5E" w14:textId="77777777" w:rsidR="00A0358F" w:rsidRPr="00311F9A" w:rsidRDefault="00A0358F" w:rsidP="00B21910">
      <w:pPr>
        <w:spacing w:after="120"/>
        <w:jc w:val="both"/>
        <w:rPr>
          <w:rFonts w:ascii="Kanit Light" w:hAnsi="Kanit Light" w:cs="Kanit Light"/>
          <w:sz w:val="18"/>
          <w:szCs w:val="18"/>
        </w:rPr>
      </w:pPr>
      <w:r w:rsidRPr="00311F9A">
        <w:rPr>
          <w:rFonts w:ascii="Kanit Light" w:hAnsi="Kanit Light" w:cs="Kanit Light"/>
          <w:sz w:val="18"/>
          <w:szCs w:val="18"/>
        </w:rPr>
        <w:t xml:space="preserve">Si un maître d’œuvre est chargé du suivi de la réalisation des travaux, les ordres de service seront préparés, datés et signés par le maître d’œuvre puis soumis au visa du </w:t>
      </w:r>
      <w:r w:rsidR="00987516" w:rsidRPr="00311F9A">
        <w:rPr>
          <w:rFonts w:ascii="Kanit Light" w:hAnsi="Kanit Light" w:cs="Kanit Light"/>
          <w:sz w:val="18"/>
          <w:szCs w:val="18"/>
        </w:rPr>
        <w:t xml:space="preserve">pouvoir adjudicateur </w:t>
      </w:r>
      <w:r w:rsidRPr="00311F9A">
        <w:rPr>
          <w:rFonts w:ascii="Kanit Light" w:hAnsi="Kanit Light" w:cs="Kanit Light"/>
          <w:sz w:val="18"/>
          <w:szCs w:val="18"/>
        </w:rPr>
        <w:t xml:space="preserve">avant toute notification au titulaire par celui-ci. Seuls les ordres de service notifiés par le </w:t>
      </w:r>
      <w:r w:rsidR="00987516" w:rsidRPr="00311F9A">
        <w:rPr>
          <w:rFonts w:ascii="Kanit Light" w:hAnsi="Kanit Light" w:cs="Kanit Light"/>
          <w:sz w:val="18"/>
          <w:szCs w:val="18"/>
        </w:rPr>
        <w:t xml:space="preserve">pouvoir adjudicateur </w:t>
      </w:r>
      <w:r w:rsidR="003C27C7" w:rsidRPr="00311F9A">
        <w:rPr>
          <w:rFonts w:ascii="Kanit Light" w:hAnsi="Kanit Light" w:cs="Kanit Light"/>
          <w:sz w:val="18"/>
          <w:szCs w:val="18"/>
        </w:rPr>
        <w:t xml:space="preserve">ou son représentant </w:t>
      </w:r>
      <w:r w:rsidRPr="00311F9A">
        <w:rPr>
          <w:rFonts w:ascii="Kanit Light" w:hAnsi="Kanit Light" w:cs="Kanit Light"/>
          <w:sz w:val="18"/>
          <w:szCs w:val="18"/>
        </w:rPr>
        <w:t>lui seront opposabl</w:t>
      </w:r>
      <w:r w:rsidR="00987516" w:rsidRPr="00311F9A">
        <w:rPr>
          <w:rFonts w:ascii="Kanit Light" w:hAnsi="Kanit Light" w:cs="Kanit Light"/>
          <w:sz w:val="18"/>
          <w:szCs w:val="18"/>
        </w:rPr>
        <w:t>es. Le titulaire notifiera alors au maître d’œuvre, avec copie au pouvoir adjudicateur</w:t>
      </w:r>
      <w:r w:rsidR="003C27C7" w:rsidRPr="00311F9A">
        <w:rPr>
          <w:rFonts w:ascii="Kanit Light" w:hAnsi="Kanit Light" w:cs="Kanit Light"/>
          <w:sz w:val="18"/>
          <w:szCs w:val="18"/>
        </w:rPr>
        <w:t xml:space="preserve"> ou son représentant</w:t>
      </w:r>
      <w:r w:rsidR="00987516" w:rsidRPr="00311F9A">
        <w:rPr>
          <w:rFonts w:ascii="Kanit Light" w:hAnsi="Kanit Light" w:cs="Kanit Light"/>
          <w:sz w:val="18"/>
          <w:szCs w:val="18"/>
        </w:rPr>
        <w:t xml:space="preserve">, ses réserves sur les prescriptions de l’ordre de service dans les conditions définies ci-dessus. </w:t>
      </w:r>
    </w:p>
    <w:p w14:paraId="5B6507F1" w14:textId="2DC90177" w:rsidR="00057FBC" w:rsidRPr="00311F9A" w:rsidRDefault="00057FBC" w:rsidP="00B21910">
      <w:pPr>
        <w:spacing w:after="120"/>
        <w:jc w:val="both"/>
        <w:rPr>
          <w:rFonts w:ascii="Kanit Light" w:hAnsi="Kanit Light" w:cs="Kanit Light"/>
          <w:sz w:val="18"/>
          <w:szCs w:val="18"/>
        </w:rPr>
      </w:pPr>
      <w:r w:rsidRPr="00311F9A">
        <w:rPr>
          <w:rFonts w:ascii="Kanit Light" w:hAnsi="Kanit Light" w:cs="Kanit Light"/>
          <w:sz w:val="18"/>
          <w:szCs w:val="18"/>
        </w:rPr>
        <w:t>Les ordres de service sont adressés sous une forme permettant d’attester de leur date certaine de réception.</w:t>
      </w:r>
      <w:r w:rsidR="00325253">
        <w:rPr>
          <w:rFonts w:ascii="Kanit Light" w:hAnsi="Kanit Light" w:cs="Kanit Light"/>
          <w:sz w:val="18"/>
          <w:szCs w:val="18"/>
        </w:rPr>
        <w:t xml:space="preserve"> Ils peuvent être adressés par voie électronique.</w:t>
      </w:r>
    </w:p>
    <w:p w14:paraId="4DEE8071" w14:textId="77777777" w:rsidR="00057FBC" w:rsidRPr="00311F9A" w:rsidRDefault="00057FBC" w:rsidP="00B21910">
      <w:pPr>
        <w:spacing w:after="120"/>
        <w:jc w:val="both"/>
        <w:rPr>
          <w:rFonts w:ascii="Kanit Light" w:hAnsi="Kanit Light" w:cs="Kanit Light"/>
          <w:sz w:val="18"/>
          <w:szCs w:val="18"/>
        </w:rPr>
      </w:pPr>
      <w:r w:rsidRPr="00311F9A">
        <w:rPr>
          <w:rFonts w:ascii="Kanit Light" w:hAnsi="Kanit Light" w:cs="Kanit Light"/>
          <w:sz w:val="18"/>
          <w:szCs w:val="18"/>
        </w:rPr>
        <w:t>Le titulaire se conforme strictement aux ordres de service qui lui sont notifiés, que ceux-ci aient ou non fait l'objet de réserves de sa part.</w:t>
      </w:r>
    </w:p>
    <w:p w14:paraId="51C24B5D" w14:textId="1349F0A6" w:rsidR="00057FBC" w:rsidRDefault="00057FBC" w:rsidP="00311F9A">
      <w:pPr>
        <w:spacing w:after="120"/>
        <w:jc w:val="both"/>
        <w:rPr>
          <w:rFonts w:ascii="Kanit Light" w:hAnsi="Kanit Light" w:cs="Kanit Light"/>
          <w:sz w:val="18"/>
          <w:szCs w:val="18"/>
        </w:rPr>
      </w:pPr>
      <w:r w:rsidRPr="00311F9A">
        <w:rPr>
          <w:rFonts w:ascii="Kanit Light" w:hAnsi="Kanit Light" w:cs="Kanit Light"/>
          <w:sz w:val="18"/>
          <w:szCs w:val="18"/>
        </w:rPr>
        <w:t xml:space="preserve">Les ordres de service relatifs à des prestations sous-traitées sont adressés au titulaire, qui a </w:t>
      </w:r>
      <w:proofErr w:type="gramStart"/>
      <w:r w:rsidRPr="00311F9A">
        <w:rPr>
          <w:rFonts w:ascii="Kanit Light" w:hAnsi="Kanit Light" w:cs="Kanit Light"/>
          <w:sz w:val="18"/>
          <w:szCs w:val="18"/>
        </w:rPr>
        <w:t>seul qualité</w:t>
      </w:r>
      <w:proofErr w:type="gramEnd"/>
      <w:r w:rsidRPr="00311F9A">
        <w:rPr>
          <w:rFonts w:ascii="Kanit Light" w:hAnsi="Kanit Light" w:cs="Kanit Light"/>
          <w:sz w:val="18"/>
          <w:szCs w:val="18"/>
        </w:rPr>
        <w:t xml:space="preserve"> pour présenter des réserves.</w:t>
      </w:r>
    </w:p>
    <w:p w14:paraId="16A1CF8C" w14:textId="5F06222B" w:rsidR="00325253" w:rsidRPr="00311F9A" w:rsidRDefault="00325253" w:rsidP="00311F9A">
      <w:pPr>
        <w:spacing w:after="120"/>
        <w:jc w:val="both"/>
        <w:rPr>
          <w:rFonts w:ascii="Kanit Light" w:hAnsi="Kanit Light" w:cs="Kanit Light"/>
          <w:sz w:val="18"/>
          <w:szCs w:val="18"/>
        </w:rPr>
      </w:pPr>
      <w:r>
        <w:rPr>
          <w:rFonts w:ascii="Kanit Light" w:hAnsi="Kanit Light" w:cs="Kanit Light"/>
          <w:sz w:val="18"/>
          <w:szCs w:val="18"/>
        </w:rPr>
        <w:t>Les autres communications sont effectuées en application de la norme AFNOR NF P03-001, par courrier électronique ou par lettre recommandée avec accusé de réception.</w:t>
      </w:r>
    </w:p>
    <w:p w14:paraId="25D2003C" w14:textId="6EB718DE" w:rsidR="004C195E" w:rsidRPr="00311F9A" w:rsidRDefault="004C195E" w:rsidP="00CD60A0">
      <w:pPr>
        <w:pStyle w:val="04ARTICLE-Titre"/>
        <w:spacing w:before="180" w:after="180"/>
        <w:rPr>
          <w:rFonts w:ascii="Kanit Light" w:hAnsi="Kanit Light" w:cs="Kanit Light"/>
          <w:sz w:val="18"/>
          <w:szCs w:val="18"/>
          <w:vertAlign w:val="superscript"/>
        </w:rPr>
      </w:pPr>
      <w:r w:rsidRPr="00311F9A">
        <w:rPr>
          <w:rFonts w:ascii="Kanit Light" w:hAnsi="Kanit Light" w:cs="Kanit Light"/>
          <w:sz w:val="18"/>
          <w:szCs w:val="18"/>
        </w:rPr>
        <w:t>ARTICLE 2 – RESEAUX</w:t>
      </w:r>
    </w:p>
    <w:p w14:paraId="045FC249" w14:textId="42D2F9B6" w:rsidR="004C195E" w:rsidRDefault="004C195E" w:rsidP="00311F9A">
      <w:pPr>
        <w:spacing w:after="120"/>
        <w:jc w:val="both"/>
        <w:rPr>
          <w:rFonts w:ascii="Kanit Light" w:hAnsi="Kanit Light" w:cs="Kanit Light"/>
          <w:sz w:val="18"/>
          <w:szCs w:val="18"/>
        </w:rPr>
      </w:pPr>
      <w:r w:rsidRPr="00311F9A">
        <w:rPr>
          <w:rFonts w:ascii="Kanit Light" w:hAnsi="Kanit Light" w:cs="Kanit Light"/>
          <w:sz w:val="18"/>
          <w:szCs w:val="18"/>
        </w:rPr>
        <w:t xml:space="preserve">Le titulaire du marché ne pourra subir aucun préjudice lié à </w:t>
      </w:r>
      <w:r w:rsidR="00B33DEE" w:rsidRPr="00311F9A">
        <w:rPr>
          <w:rFonts w:ascii="Kanit Light" w:hAnsi="Kanit Light" w:cs="Kanit Light"/>
          <w:sz w:val="18"/>
          <w:szCs w:val="18"/>
        </w:rPr>
        <w:t xml:space="preserve">la découverte, en cours d’exécution du marché, </w:t>
      </w:r>
      <w:r w:rsidRPr="00311F9A">
        <w:rPr>
          <w:rFonts w:ascii="Kanit Light" w:hAnsi="Kanit Light" w:cs="Kanit Light"/>
          <w:sz w:val="18"/>
          <w:szCs w:val="18"/>
        </w:rPr>
        <w:t>d’un réseau de quelque nature qu’il soit,</w:t>
      </w:r>
      <w:r w:rsidR="00B33DEE" w:rsidRPr="00311F9A">
        <w:rPr>
          <w:rFonts w:ascii="Kanit Light" w:hAnsi="Kanit Light" w:cs="Kanit Light"/>
          <w:sz w:val="18"/>
          <w:szCs w:val="18"/>
        </w:rPr>
        <w:t xml:space="preserve"> ou d’une localisation imprécise des réseaux,</w:t>
      </w:r>
      <w:r w:rsidRPr="00311F9A">
        <w:rPr>
          <w:rFonts w:ascii="Kanit Light" w:hAnsi="Kanit Light" w:cs="Kanit Light"/>
          <w:sz w:val="18"/>
          <w:szCs w:val="18"/>
        </w:rPr>
        <w:t xml:space="preserve"> sous réserve du respect de ses obligations au regard de la règlementation relative aux travaux ré</w:t>
      </w:r>
      <w:r w:rsidR="00311F9A">
        <w:rPr>
          <w:rFonts w:ascii="Kanit Light" w:hAnsi="Kanit Light" w:cs="Kanit Light"/>
          <w:sz w:val="18"/>
          <w:szCs w:val="18"/>
        </w:rPr>
        <w:t>alisés à proximité des réseaux.</w:t>
      </w:r>
    </w:p>
    <w:p w14:paraId="32C2878C" w14:textId="77777777" w:rsidR="00FD4CA6" w:rsidRPr="00311F9A" w:rsidRDefault="00FD4CA6" w:rsidP="00311F9A">
      <w:pPr>
        <w:spacing w:after="120"/>
        <w:jc w:val="both"/>
        <w:rPr>
          <w:rFonts w:ascii="Kanit Light" w:hAnsi="Kanit Light" w:cs="Kanit Light"/>
          <w:sz w:val="18"/>
          <w:szCs w:val="18"/>
        </w:rPr>
      </w:pPr>
    </w:p>
    <w:p w14:paraId="01895B01" w14:textId="30A58554" w:rsidR="003510BB" w:rsidRPr="00311F9A" w:rsidRDefault="003510BB" w:rsidP="00CD60A0">
      <w:pPr>
        <w:pStyle w:val="04ARTICLE-Titre"/>
        <w:spacing w:before="180" w:after="180"/>
        <w:rPr>
          <w:rFonts w:ascii="Kanit Light" w:hAnsi="Kanit Light" w:cs="Kanit Light"/>
          <w:sz w:val="18"/>
          <w:szCs w:val="18"/>
        </w:rPr>
      </w:pPr>
      <w:bookmarkStart w:id="74" w:name="_Toc314233798"/>
      <w:bookmarkStart w:id="75" w:name="_Toc314233801"/>
      <w:r w:rsidRPr="00311F9A">
        <w:rPr>
          <w:rFonts w:ascii="Kanit Light" w:hAnsi="Kanit Light" w:cs="Kanit Light"/>
          <w:sz w:val="18"/>
          <w:szCs w:val="18"/>
        </w:rPr>
        <w:t xml:space="preserve">ARTICLE </w:t>
      </w:r>
      <w:r w:rsidR="00C12399">
        <w:rPr>
          <w:rFonts w:ascii="Kanit Light" w:hAnsi="Kanit Light" w:cs="Kanit Light"/>
          <w:sz w:val="18"/>
          <w:szCs w:val="18"/>
        </w:rPr>
        <w:t>3</w:t>
      </w:r>
      <w:r w:rsidRPr="00311F9A">
        <w:rPr>
          <w:rFonts w:ascii="Kanit Light" w:hAnsi="Kanit Light" w:cs="Kanit Light"/>
          <w:sz w:val="18"/>
          <w:szCs w:val="18"/>
        </w:rPr>
        <w:t xml:space="preserve"> – CLAUSES DE SURETE ET DE FINANCEMENT</w:t>
      </w:r>
      <w:bookmarkEnd w:id="74"/>
    </w:p>
    <w:p w14:paraId="593AB019" w14:textId="77777777" w:rsidR="003510BB" w:rsidRPr="00311F9A" w:rsidRDefault="003510BB" w:rsidP="003510BB">
      <w:pPr>
        <w:spacing w:after="120"/>
        <w:jc w:val="both"/>
        <w:rPr>
          <w:rFonts w:ascii="Kanit Light" w:hAnsi="Kanit Light" w:cs="Kanit Light"/>
          <w:sz w:val="18"/>
          <w:szCs w:val="18"/>
        </w:rPr>
      </w:pPr>
      <w:r w:rsidRPr="00311F9A">
        <w:rPr>
          <w:rFonts w:ascii="Kanit Light" w:hAnsi="Kanit Light" w:cs="Kanit Light"/>
          <w:sz w:val="18"/>
          <w:szCs w:val="18"/>
        </w:rPr>
        <w:t>Si les conditions particulières prévoient une retenue de garantie, le taux est alors de 5 %. Il sera appliqué sur le montant des sommes dues au titre du marché, la taxe à la valeur ajoutée à la date de signature du marché étant incluse. Elle couvrira les rése</w:t>
      </w:r>
      <w:r w:rsidR="006F5249" w:rsidRPr="00311F9A">
        <w:rPr>
          <w:rFonts w:ascii="Kanit Light" w:hAnsi="Kanit Light" w:cs="Kanit Light"/>
          <w:sz w:val="18"/>
          <w:szCs w:val="18"/>
        </w:rPr>
        <w:t>rves à la réception des travaux</w:t>
      </w:r>
      <w:r w:rsidRPr="00311F9A">
        <w:rPr>
          <w:rFonts w:ascii="Kanit Light" w:hAnsi="Kanit Light" w:cs="Kanit Light"/>
          <w:sz w:val="18"/>
          <w:szCs w:val="18"/>
        </w:rPr>
        <w:t>.</w:t>
      </w:r>
    </w:p>
    <w:p w14:paraId="3B8284C3" w14:textId="77777777" w:rsidR="003510BB" w:rsidRPr="00311F9A" w:rsidRDefault="003510BB" w:rsidP="003510BB">
      <w:pPr>
        <w:spacing w:after="120"/>
        <w:jc w:val="both"/>
        <w:rPr>
          <w:rFonts w:ascii="Kanit Light" w:hAnsi="Kanit Light" w:cs="Kanit Light"/>
          <w:sz w:val="18"/>
          <w:szCs w:val="18"/>
        </w:rPr>
      </w:pPr>
      <w:r w:rsidRPr="00311F9A">
        <w:rPr>
          <w:rFonts w:ascii="Kanit Light" w:hAnsi="Kanit Light" w:cs="Kanit Light"/>
          <w:sz w:val="18"/>
          <w:szCs w:val="18"/>
        </w:rPr>
        <w:t>Conformément à la loi n°71-584 du 16 juillet 1971 tendant à réglementer les retenues de garantie en matière de marchés de travaux définis par l’article 1779-3° du code civil, le titulaire peut fournir une caution personnelle et solidaire remplaçant l’application de la retenue de garantie.</w:t>
      </w:r>
    </w:p>
    <w:p w14:paraId="192C0E8D" w14:textId="4481B055" w:rsidR="003510BB" w:rsidRPr="00311F9A" w:rsidRDefault="003510BB" w:rsidP="003510BB">
      <w:pPr>
        <w:spacing w:after="120"/>
        <w:jc w:val="both"/>
        <w:rPr>
          <w:rFonts w:ascii="Kanit Light" w:hAnsi="Kanit Light" w:cs="Kanit Light"/>
          <w:sz w:val="18"/>
          <w:szCs w:val="18"/>
        </w:rPr>
      </w:pPr>
      <w:bookmarkStart w:id="76" w:name="_Toc53285738"/>
      <w:bookmarkStart w:id="77" w:name="_Toc76193546"/>
      <w:r w:rsidRPr="00311F9A">
        <w:rPr>
          <w:rFonts w:ascii="Kanit Light" w:hAnsi="Kanit Light" w:cs="Kanit Light"/>
          <w:sz w:val="18"/>
          <w:szCs w:val="18"/>
        </w:rPr>
        <w:t xml:space="preserve">La retenue de garantie sera restituée ou la caution libérée dans les </w:t>
      </w:r>
      <w:r w:rsidR="004446DD">
        <w:rPr>
          <w:rFonts w:ascii="Kanit Light" w:hAnsi="Kanit Light" w:cs="Kanit Light"/>
          <w:sz w:val="18"/>
          <w:szCs w:val="18"/>
        </w:rPr>
        <w:t>trente (</w:t>
      </w:r>
      <w:r w:rsidRPr="00311F9A">
        <w:rPr>
          <w:rFonts w:ascii="Kanit Light" w:hAnsi="Kanit Light" w:cs="Kanit Light"/>
          <w:sz w:val="18"/>
          <w:szCs w:val="18"/>
        </w:rPr>
        <w:t>30</w:t>
      </w:r>
      <w:r w:rsidR="004446DD">
        <w:rPr>
          <w:rFonts w:ascii="Kanit Light" w:hAnsi="Kanit Light" w:cs="Kanit Light"/>
          <w:sz w:val="18"/>
          <w:szCs w:val="18"/>
        </w:rPr>
        <w:t>)</w:t>
      </w:r>
      <w:r w:rsidRPr="00311F9A">
        <w:rPr>
          <w:rFonts w:ascii="Kanit Light" w:hAnsi="Kanit Light" w:cs="Kanit Light"/>
          <w:sz w:val="18"/>
          <w:szCs w:val="18"/>
        </w:rPr>
        <w:t xml:space="preserve"> jours qui suivent l'expiration du délai de garantie, sauf si des réserves ont été notifiées au titulaire du contrat et n'ont pas été levées avant la date d’expiration du délai de garantie. </w:t>
      </w:r>
    </w:p>
    <w:p w14:paraId="4A36E54E" w14:textId="6934FC01" w:rsidR="003510BB" w:rsidRPr="00311F9A" w:rsidRDefault="003510BB" w:rsidP="003510BB">
      <w:pPr>
        <w:spacing w:after="120"/>
        <w:jc w:val="both"/>
        <w:rPr>
          <w:rFonts w:ascii="Kanit Light" w:hAnsi="Kanit Light" w:cs="Kanit Light"/>
          <w:sz w:val="18"/>
          <w:szCs w:val="18"/>
        </w:rPr>
      </w:pPr>
      <w:r w:rsidRPr="00311F9A">
        <w:rPr>
          <w:rFonts w:ascii="Kanit Light" w:hAnsi="Kanit Light" w:cs="Kanit Light"/>
          <w:sz w:val="18"/>
          <w:szCs w:val="18"/>
        </w:rPr>
        <w:t xml:space="preserve">En ce cas, la retenue de garantie ne sera remboursée ou les personnes ayant délivré leur caution ne seront libérées que dans les </w:t>
      </w:r>
      <w:r w:rsidR="004446DD">
        <w:rPr>
          <w:rFonts w:ascii="Kanit Light" w:hAnsi="Kanit Light" w:cs="Kanit Light"/>
          <w:sz w:val="18"/>
          <w:szCs w:val="18"/>
        </w:rPr>
        <w:t>trente (</w:t>
      </w:r>
      <w:r w:rsidRPr="00311F9A">
        <w:rPr>
          <w:rFonts w:ascii="Kanit Light" w:hAnsi="Kanit Light" w:cs="Kanit Light"/>
          <w:sz w:val="18"/>
          <w:szCs w:val="18"/>
        </w:rPr>
        <w:t>30</w:t>
      </w:r>
      <w:r w:rsidR="004446DD">
        <w:rPr>
          <w:rFonts w:ascii="Kanit Light" w:hAnsi="Kanit Light" w:cs="Kanit Light"/>
          <w:sz w:val="18"/>
          <w:szCs w:val="18"/>
        </w:rPr>
        <w:t>)</w:t>
      </w:r>
      <w:r w:rsidRPr="00311F9A">
        <w:rPr>
          <w:rFonts w:ascii="Kanit Light" w:hAnsi="Kanit Light" w:cs="Kanit Light"/>
          <w:sz w:val="18"/>
          <w:szCs w:val="18"/>
        </w:rPr>
        <w:t xml:space="preserve"> jours après la date de la levée effective de ces réserves. </w:t>
      </w:r>
    </w:p>
    <w:bookmarkEnd w:id="76"/>
    <w:bookmarkEnd w:id="77"/>
    <w:bookmarkEnd w:id="75"/>
    <w:p w14:paraId="18AE1A80" w14:textId="5ABF8A7D" w:rsidR="00B14AB7" w:rsidRPr="00311F9A" w:rsidRDefault="00B14AB7" w:rsidP="00CD60A0">
      <w:pPr>
        <w:pStyle w:val="04ARTICLE-Titre"/>
        <w:spacing w:before="180" w:after="180"/>
        <w:rPr>
          <w:rFonts w:ascii="Kanit Light" w:hAnsi="Kanit Light" w:cs="Kanit Light"/>
          <w:sz w:val="18"/>
          <w:szCs w:val="18"/>
        </w:rPr>
      </w:pPr>
      <w:r w:rsidRPr="00311F9A">
        <w:rPr>
          <w:rFonts w:ascii="Kanit Light" w:hAnsi="Kanit Light" w:cs="Kanit Light"/>
          <w:sz w:val="18"/>
          <w:szCs w:val="18"/>
        </w:rPr>
        <w:t xml:space="preserve">ARTICLE </w:t>
      </w:r>
      <w:r w:rsidR="00C12399">
        <w:rPr>
          <w:rFonts w:ascii="Kanit Light" w:hAnsi="Kanit Light" w:cs="Kanit Light"/>
          <w:sz w:val="18"/>
          <w:szCs w:val="18"/>
        </w:rPr>
        <w:t>4</w:t>
      </w:r>
      <w:r w:rsidRPr="00311F9A">
        <w:rPr>
          <w:rFonts w:ascii="Kanit Light" w:hAnsi="Kanit Light" w:cs="Kanit Light"/>
          <w:sz w:val="18"/>
          <w:szCs w:val="18"/>
        </w:rPr>
        <w:t xml:space="preserve"> – GARANTIES</w:t>
      </w:r>
    </w:p>
    <w:p w14:paraId="6A3B5D44" w14:textId="77777777" w:rsidR="00B14AB7" w:rsidRPr="00311F9A" w:rsidRDefault="00B14AB7" w:rsidP="00B21910">
      <w:pPr>
        <w:spacing w:after="120"/>
        <w:jc w:val="both"/>
        <w:rPr>
          <w:rFonts w:ascii="Kanit Light" w:hAnsi="Kanit Light" w:cs="Kanit Light"/>
          <w:sz w:val="18"/>
          <w:szCs w:val="18"/>
        </w:rPr>
      </w:pPr>
      <w:r w:rsidRPr="00311F9A">
        <w:rPr>
          <w:rFonts w:ascii="Kanit Light" w:hAnsi="Kanit Light" w:cs="Kanit Light"/>
          <w:sz w:val="18"/>
          <w:szCs w:val="18"/>
        </w:rPr>
        <w:t>Sans préjudice de l’application, le cas échéant, de la responsabilité décennale résultant des principes dont s'inspirent les articles 1792 à 1792-6 et 2270 du Code Civil, le titulaire est tenu à l’égard du pouvoir adjudicateur par la garantie de parfait achèvement pendant un délai d'un an, à compter de la réception, dans les conditions définies par l’article 1792-6 du code civil.</w:t>
      </w:r>
    </w:p>
    <w:p w14:paraId="0275DF76" w14:textId="0B41B168" w:rsidR="007718E1" w:rsidRDefault="00B14AB7" w:rsidP="00311F9A">
      <w:pPr>
        <w:spacing w:after="120"/>
        <w:jc w:val="both"/>
        <w:rPr>
          <w:rFonts w:ascii="Kanit Light" w:hAnsi="Kanit Light" w:cs="Kanit Light"/>
          <w:sz w:val="18"/>
          <w:szCs w:val="18"/>
        </w:rPr>
      </w:pPr>
      <w:r w:rsidRPr="00311F9A">
        <w:rPr>
          <w:rFonts w:ascii="Kanit Light" w:hAnsi="Kanit Light" w:cs="Kanit Light"/>
          <w:sz w:val="18"/>
          <w:szCs w:val="18"/>
        </w:rPr>
        <w:t>La garantie</w:t>
      </w:r>
      <w:r w:rsidR="007718E1" w:rsidRPr="00311F9A">
        <w:rPr>
          <w:rFonts w:ascii="Kanit Light" w:hAnsi="Kanit Light" w:cs="Kanit Light"/>
          <w:sz w:val="18"/>
          <w:szCs w:val="18"/>
        </w:rPr>
        <w:t xml:space="preserve"> s'étend à la réparation de tous les désordres signalés par le </w:t>
      </w:r>
      <w:r w:rsidRPr="00311F9A">
        <w:rPr>
          <w:rFonts w:ascii="Kanit Light" w:hAnsi="Kanit Light" w:cs="Kanit Light"/>
          <w:sz w:val="18"/>
          <w:szCs w:val="18"/>
        </w:rPr>
        <w:t>pouvoir adjudicateur</w:t>
      </w:r>
      <w:r w:rsidR="007718E1" w:rsidRPr="00311F9A">
        <w:rPr>
          <w:rFonts w:ascii="Kanit Light" w:hAnsi="Kanit Light" w:cs="Kanit Light"/>
          <w:sz w:val="18"/>
          <w:szCs w:val="18"/>
        </w:rPr>
        <w:t>, soit au moyen de réserves mentionnées au procès-verbal de réception, soit par voie de notification écrite pour ceux révélés postérieurement à la réception.</w:t>
      </w:r>
    </w:p>
    <w:p w14:paraId="7F0A589A" w14:textId="77777777" w:rsidR="00FB2DF2" w:rsidRPr="00311F9A" w:rsidRDefault="00FB2DF2" w:rsidP="00CD60A0">
      <w:pPr>
        <w:pStyle w:val="04ARTICLE-Titre"/>
        <w:spacing w:before="180" w:after="180"/>
        <w:rPr>
          <w:rFonts w:ascii="Kanit Light" w:hAnsi="Kanit Light" w:cs="Kanit Light"/>
          <w:sz w:val="18"/>
          <w:szCs w:val="18"/>
        </w:rPr>
      </w:pPr>
      <w:r w:rsidRPr="00311F9A">
        <w:rPr>
          <w:rFonts w:ascii="Kanit Light" w:hAnsi="Kanit Light" w:cs="Kanit Light"/>
          <w:sz w:val="18"/>
          <w:szCs w:val="18"/>
        </w:rPr>
        <w:t xml:space="preserve">ARTICLE </w:t>
      </w:r>
      <w:r w:rsidR="001D0A7B" w:rsidRPr="00311F9A">
        <w:rPr>
          <w:rFonts w:ascii="Kanit Light" w:hAnsi="Kanit Light" w:cs="Kanit Light"/>
          <w:sz w:val="18"/>
          <w:szCs w:val="18"/>
        </w:rPr>
        <w:t>6</w:t>
      </w:r>
      <w:r w:rsidR="00B14AB7" w:rsidRPr="00311F9A">
        <w:rPr>
          <w:rFonts w:ascii="Kanit Light" w:hAnsi="Kanit Light" w:cs="Kanit Light"/>
          <w:sz w:val="18"/>
          <w:szCs w:val="18"/>
        </w:rPr>
        <w:t xml:space="preserve"> </w:t>
      </w:r>
      <w:r w:rsidRPr="00311F9A">
        <w:rPr>
          <w:rFonts w:ascii="Kanit Light" w:hAnsi="Kanit Light" w:cs="Kanit Light"/>
          <w:sz w:val="18"/>
          <w:szCs w:val="18"/>
        </w:rPr>
        <w:t>- ASSURANCEs</w:t>
      </w:r>
    </w:p>
    <w:p w14:paraId="4AF608A1" w14:textId="77777777" w:rsidR="00FB2DF2" w:rsidRPr="00311F9A" w:rsidRDefault="001D0A7B" w:rsidP="007C1E30">
      <w:pPr>
        <w:pStyle w:val="05ARTICLENiv1-SsTitre"/>
        <w:rPr>
          <w:rStyle w:val="07ARTICLENiv3-N"/>
          <w:rFonts w:ascii="Kanit Light" w:hAnsi="Kanit Light" w:cs="Kanit Light"/>
          <w:szCs w:val="18"/>
        </w:rPr>
      </w:pPr>
      <w:r w:rsidRPr="00311F9A">
        <w:rPr>
          <w:rFonts w:ascii="Kanit Light" w:hAnsi="Kanit Light" w:cs="Kanit Light"/>
          <w:sz w:val="18"/>
          <w:szCs w:val="18"/>
        </w:rPr>
        <w:t>6</w:t>
      </w:r>
      <w:r w:rsidR="00FB2DF2" w:rsidRPr="00311F9A">
        <w:rPr>
          <w:rFonts w:ascii="Kanit Light" w:hAnsi="Kanit Light" w:cs="Kanit Light"/>
          <w:sz w:val="18"/>
          <w:szCs w:val="18"/>
        </w:rPr>
        <w:t>.1 Assurance de responsabilité</w:t>
      </w:r>
    </w:p>
    <w:p w14:paraId="5BB5DCA2" w14:textId="30B4B0C5" w:rsidR="00FB2DF2" w:rsidRDefault="00B83749" w:rsidP="00B21910">
      <w:pPr>
        <w:spacing w:after="120"/>
        <w:jc w:val="both"/>
        <w:rPr>
          <w:rFonts w:ascii="Kanit Light" w:hAnsi="Kanit Light" w:cs="Kanit Light"/>
          <w:sz w:val="18"/>
          <w:szCs w:val="18"/>
        </w:rPr>
      </w:pPr>
      <w:r w:rsidRPr="00311F9A">
        <w:rPr>
          <w:rFonts w:ascii="Kanit Light" w:hAnsi="Kanit Light" w:cs="Kanit Light"/>
          <w:sz w:val="18"/>
          <w:szCs w:val="18"/>
        </w:rPr>
        <w:t>S’il n’a pas justifié au moment de la signature du marché qu’il est titulaire des contrats d’assurance visés ci-dessous, l</w:t>
      </w:r>
      <w:r w:rsidR="00FB2DF2" w:rsidRPr="00311F9A">
        <w:rPr>
          <w:rFonts w:ascii="Kanit Light" w:hAnsi="Kanit Light" w:cs="Kanit Light"/>
          <w:sz w:val="18"/>
          <w:szCs w:val="18"/>
        </w:rPr>
        <w:t xml:space="preserve">e titulaire du marché </w:t>
      </w:r>
      <w:r w:rsidRPr="00311F9A">
        <w:rPr>
          <w:rFonts w:ascii="Kanit Light" w:hAnsi="Kanit Light" w:cs="Kanit Light"/>
          <w:sz w:val="18"/>
          <w:szCs w:val="18"/>
        </w:rPr>
        <w:t>s’engage à les transmettre dans les</w:t>
      </w:r>
      <w:r w:rsidR="009F0C1B" w:rsidRPr="00311F9A">
        <w:rPr>
          <w:rFonts w:ascii="Kanit Light" w:hAnsi="Kanit Light" w:cs="Kanit Light"/>
          <w:sz w:val="18"/>
          <w:szCs w:val="18"/>
        </w:rPr>
        <w:t xml:space="preserve"> quinze jours suivant la</w:t>
      </w:r>
      <w:r w:rsidR="00FB2DF2" w:rsidRPr="00311F9A">
        <w:rPr>
          <w:rFonts w:ascii="Kanit Light" w:hAnsi="Kanit Light" w:cs="Kanit Light"/>
          <w:sz w:val="18"/>
          <w:szCs w:val="18"/>
        </w:rPr>
        <w:t xml:space="preserve"> notification du marché et avant tout début d'exécution.</w:t>
      </w:r>
    </w:p>
    <w:p w14:paraId="341EE059" w14:textId="77777777" w:rsidR="004446DD" w:rsidRPr="00311F9A" w:rsidRDefault="004446DD" w:rsidP="00B21910">
      <w:pPr>
        <w:spacing w:after="120"/>
        <w:jc w:val="both"/>
        <w:rPr>
          <w:rFonts w:ascii="Kanit Light" w:hAnsi="Kanit Light" w:cs="Kanit Light"/>
          <w:sz w:val="18"/>
          <w:szCs w:val="18"/>
        </w:rPr>
      </w:pPr>
    </w:p>
    <w:p w14:paraId="6ADE0C04" w14:textId="77777777" w:rsidR="00FB2DF2" w:rsidRPr="00311F9A" w:rsidRDefault="001D0A7B" w:rsidP="00760A7B">
      <w:pPr>
        <w:pStyle w:val="05ARTICLENiv1-SsTitre"/>
        <w:ind w:left="284"/>
        <w:rPr>
          <w:rFonts w:ascii="Kanit Light" w:hAnsi="Kanit Light" w:cs="Kanit Light"/>
          <w:sz w:val="18"/>
          <w:szCs w:val="18"/>
        </w:rPr>
      </w:pPr>
      <w:r w:rsidRPr="00311F9A">
        <w:rPr>
          <w:rFonts w:ascii="Kanit Light" w:hAnsi="Kanit Light" w:cs="Kanit Light"/>
          <w:sz w:val="18"/>
          <w:szCs w:val="18"/>
        </w:rPr>
        <w:lastRenderedPageBreak/>
        <w:t>6</w:t>
      </w:r>
      <w:r w:rsidR="007C1E30" w:rsidRPr="00311F9A">
        <w:rPr>
          <w:rFonts w:ascii="Kanit Light" w:hAnsi="Kanit Light" w:cs="Kanit Light"/>
          <w:sz w:val="18"/>
          <w:szCs w:val="18"/>
        </w:rPr>
        <w:t>.1.1 Assurance de responsabilité civile</w:t>
      </w:r>
    </w:p>
    <w:p w14:paraId="637FD522" w14:textId="77777777" w:rsidR="00FB2DF2" w:rsidRPr="00311F9A" w:rsidRDefault="00FB2DF2" w:rsidP="00B21910">
      <w:pPr>
        <w:spacing w:after="120"/>
        <w:jc w:val="both"/>
        <w:rPr>
          <w:rFonts w:ascii="Kanit Light" w:hAnsi="Kanit Light" w:cs="Kanit Light"/>
          <w:sz w:val="18"/>
          <w:szCs w:val="18"/>
        </w:rPr>
      </w:pPr>
      <w:r w:rsidRPr="00311F9A">
        <w:rPr>
          <w:rFonts w:ascii="Kanit Light" w:hAnsi="Kanit Light" w:cs="Kanit Light"/>
          <w:sz w:val="18"/>
          <w:szCs w:val="18"/>
        </w:rPr>
        <w:t>Le titulaire du marché doit justifier, au moyen d’une attestation portant mention de l’étendue de la garantie, qu’il est titulaire d’un contrat garantissant l’intégralité des conséquences pécuniaires de la responsabilité civile pouvant lui incomber, à quelque titre que ce soit, y compris du fait de ses sous-traitants</w:t>
      </w:r>
      <w:r w:rsidR="009F0C1B" w:rsidRPr="00311F9A">
        <w:rPr>
          <w:rFonts w:ascii="Kanit Light" w:hAnsi="Kanit Light" w:cs="Kanit Light"/>
          <w:sz w:val="18"/>
          <w:szCs w:val="18"/>
        </w:rPr>
        <w:t>,</w:t>
      </w:r>
      <w:r w:rsidRPr="00311F9A">
        <w:rPr>
          <w:rFonts w:ascii="Kanit Light" w:hAnsi="Kanit Light" w:cs="Kanit Light"/>
          <w:sz w:val="18"/>
          <w:szCs w:val="18"/>
        </w:rPr>
        <w:t xml:space="preserve"> à la suite de dommages corporels, matériels et/ou immatériels consécutifs ou non causés aux tiers y compris au </w:t>
      </w:r>
      <w:r w:rsidR="00041CAB" w:rsidRPr="00311F9A">
        <w:rPr>
          <w:rFonts w:ascii="Kanit Light" w:hAnsi="Kanit Light" w:cs="Kanit Light"/>
          <w:sz w:val="18"/>
          <w:szCs w:val="18"/>
        </w:rPr>
        <w:t xml:space="preserve">pouvoir adjudicateur </w:t>
      </w:r>
      <w:r w:rsidRPr="00311F9A">
        <w:rPr>
          <w:rFonts w:ascii="Kanit Light" w:hAnsi="Kanit Light" w:cs="Kanit Light"/>
          <w:sz w:val="18"/>
          <w:szCs w:val="18"/>
        </w:rPr>
        <w:t xml:space="preserve">ou à son représentant du fait ou à l’occasion de la réalisation des travaux, objet du présent marché. </w:t>
      </w:r>
    </w:p>
    <w:p w14:paraId="3A2077E8" w14:textId="77777777" w:rsidR="00FB2DF2" w:rsidRPr="00311F9A" w:rsidRDefault="00FB2DF2" w:rsidP="00B21910">
      <w:pPr>
        <w:spacing w:after="120"/>
        <w:jc w:val="both"/>
        <w:rPr>
          <w:rFonts w:ascii="Kanit Light" w:hAnsi="Kanit Light" w:cs="Kanit Light"/>
          <w:sz w:val="18"/>
          <w:szCs w:val="18"/>
        </w:rPr>
      </w:pPr>
      <w:r w:rsidRPr="00311F9A">
        <w:rPr>
          <w:rFonts w:ascii="Kanit Light" w:hAnsi="Kanit Light" w:cs="Kanit Light"/>
          <w:sz w:val="18"/>
          <w:szCs w:val="18"/>
        </w:rPr>
        <w:t>L’attestation d’assurance devra préciser, outre l’identité de la compagnie ou de la mutuelle d’assurance, le numéro de police ou des polices, le montant des capitaux garantis par catégorie de risques. Le titulaire devra en justifier à chaque échéance annuelle ainsi que du paiement des primes correspondantes.</w:t>
      </w:r>
    </w:p>
    <w:p w14:paraId="0AA4D11B" w14:textId="77777777" w:rsidR="00FB2DF2" w:rsidRPr="00311F9A" w:rsidRDefault="001D0A7B" w:rsidP="00760A7B">
      <w:pPr>
        <w:pStyle w:val="05ARTICLENiv1-SsTitre"/>
        <w:ind w:left="284"/>
        <w:rPr>
          <w:rFonts w:ascii="Kanit Light" w:hAnsi="Kanit Light" w:cs="Kanit Light"/>
          <w:sz w:val="18"/>
          <w:szCs w:val="18"/>
        </w:rPr>
      </w:pPr>
      <w:r w:rsidRPr="00311F9A">
        <w:rPr>
          <w:rFonts w:ascii="Kanit Light" w:hAnsi="Kanit Light" w:cs="Kanit Light"/>
          <w:sz w:val="18"/>
          <w:szCs w:val="18"/>
        </w:rPr>
        <w:t>6</w:t>
      </w:r>
      <w:r w:rsidR="00FB2DF2" w:rsidRPr="00311F9A">
        <w:rPr>
          <w:rFonts w:ascii="Kanit Light" w:hAnsi="Kanit Light" w:cs="Kanit Light"/>
          <w:sz w:val="18"/>
          <w:szCs w:val="18"/>
        </w:rPr>
        <w:t>.1.2 Assurance de responsabilité civile decennale</w:t>
      </w:r>
    </w:p>
    <w:p w14:paraId="6FF6B9C5" w14:textId="77777777" w:rsidR="003E2015" w:rsidRPr="00311F9A" w:rsidRDefault="00FB2DF2" w:rsidP="00B21910">
      <w:pPr>
        <w:spacing w:after="120"/>
        <w:jc w:val="both"/>
        <w:rPr>
          <w:rFonts w:ascii="Kanit Light" w:hAnsi="Kanit Light" w:cs="Kanit Light"/>
          <w:sz w:val="18"/>
          <w:szCs w:val="18"/>
        </w:rPr>
      </w:pPr>
      <w:r w:rsidRPr="00311F9A">
        <w:rPr>
          <w:rFonts w:ascii="Kanit Light" w:hAnsi="Kanit Light" w:cs="Kanit Light"/>
          <w:sz w:val="18"/>
          <w:szCs w:val="18"/>
        </w:rPr>
        <w:t>En cas de travaux portant sur des ouvrages de construction soumis à l’obligation d’assurance, le titulaire, et s’il y a lieu ses sous-traitants</w:t>
      </w:r>
      <w:r w:rsidR="00F73796" w:rsidRPr="00311F9A">
        <w:rPr>
          <w:rFonts w:ascii="Kanit Light" w:hAnsi="Kanit Light" w:cs="Kanit Light"/>
          <w:sz w:val="18"/>
          <w:szCs w:val="18"/>
        </w:rPr>
        <w:t>,</w:t>
      </w:r>
      <w:r w:rsidRPr="00311F9A">
        <w:rPr>
          <w:rFonts w:ascii="Kanit Light" w:hAnsi="Kanit Light" w:cs="Kanit Light"/>
          <w:sz w:val="18"/>
          <w:szCs w:val="18"/>
        </w:rPr>
        <w:t xml:space="preserve"> doivent avoir souscrit à leur frais et justifier au moyen d’une attestation établie sur papier entête de la compagnie (ou d’un agent général) et mentionnant les activités garanties, l’assurance couvrant la responsabilité décennale résultant des principes dont s'inspirent les articles 1792 à</w:t>
      </w:r>
      <w:r w:rsidR="003E2015" w:rsidRPr="00311F9A">
        <w:rPr>
          <w:rFonts w:ascii="Kanit Light" w:hAnsi="Kanit Light" w:cs="Kanit Light"/>
          <w:sz w:val="18"/>
          <w:szCs w:val="18"/>
        </w:rPr>
        <w:t xml:space="preserve"> 1792-6 et 2270 du Code Civil.</w:t>
      </w:r>
    </w:p>
    <w:p w14:paraId="6741A6E9" w14:textId="53448454" w:rsidR="00FB2DF2" w:rsidRDefault="00FB2DF2" w:rsidP="00311F9A">
      <w:pPr>
        <w:spacing w:after="120"/>
        <w:jc w:val="both"/>
        <w:rPr>
          <w:rFonts w:ascii="Kanit Light" w:hAnsi="Kanit Light" w:cs="Kanit Light"/>
          <w:sz w:val="18"/>
          <w:szCs w:val="18"/>
        </w:rPr>
      </w:pPr>
      <w:r w:rsidRPr="00311F9A">
        <w:rPr>
          <w:rFonts w:ascii="Kanit Light" w:hAnsi="Kanit Light" w:cs="Kanit Light"/>
          <w:sz w:val="18"/>
          <w:szCs w:val="18"/>
        </w:rPr>
        <w:t>Cette assurance devra être en cours de validité à la date d’ouverture de chantier quelle que soit la date d’intervention de l’entrepreneur.</w:t>
      </w:r>
    </w:p>
    <w:p w14:paraId="5CAD2BA8" w14:textId="2FB22EC6" w:rsidR="00D03A2E" w:rsidRPr="00311F9A" w:rsidRDefault="00D03A2E" w:rsidP="00CD60A0">
      <w:pPr>
        <w:pStyle w:val="04ARTICLE-Titre"/>
        <w:spacing w:before="180" w:after="180"/>
        <w:rPr>
          <w:rFonts w:ascii="Kanit Light" w:hAnsi="Kanit Light" w:cs="Kanit Light"/>
          <w:sz w:val="18"/>
          <w:szCs w:val="18"/>
        </w:rPr>
      </w:pPr>
      <w:bookmarkStart w:id="78" w:name="_Toc314233803"/>
      <w:r w:rsidRPr="00311F9A">
        <w:rPr>
          <w:rFonts w:ascii="Kanit Light" w:hAnsi="Kanit Light" w:cs="Kanit Light"/>
          <w:sz w:val="18"/>
          <w:szCs w:val="18"/>
        </w:rPr>
        <w:t xml:space="preserve">ARTICLE </w:t>
      </w:r>
      <w:r w:rsidR="001D0A7B" w:rsidRPr="00311F9A">
        <w:rPr>
          <w:rFonts w:ascii="Kanit Light" w:hAnsi="Kanit Light" w:cs="Kanit Light"/>
          <w:sz w:val="18"/>
          <w:szCs w:val="18"/>
        </w:rPr>
        <w:t>7</w:t>
      </w:r>
      <w:r w:rsidR="00B14AB7" w:rsidRPr="00311F9A">
        <w:rPr>
          <w:rFonts w:ascii="Kanit Light" w:hAnsi="Kanit Light" w:cs="Kanit Light"/>
          <w:sz w:val="18"/>
          <w:szCs w:val="18"/>
        </w:rPr>
        <w:t xml:space="preserve"> </w:t>
      </w:r>
      <w:r w:rsidRPr="00311F9A">
        <w:rPr>
          <w:rFonts w:ascii="Kanit Light" w:hAnsi="Kanit Light" w:cs="Kanit Light"/>
          <w:sz w:val="18"/>
          <w:szCs w:val="18"/>
        </w:rPr>
        <w:t>- R</w:t>
      </w:r>
      <w:r w:rsidR="00166724">
        <w:rPr>
          <w:rFonts w:ascii="Kanit Light" w:hAnsi="Kanit Light" w:cs="Kanit Light"/>
          <w:sz w:val="18"/>
          <w:szCs w:val="18"/>
        </w:rPr>
        <w:t>É</w:t>
      </w:r>
      <w:r w:rsidRPr="00311F9A">
        <w:rPr>
          <w:rFonts w:ascii="Kanit Light" w:hAnsi="Kanit Light" w:cs="Kanit Light"/>
          <w:sz w:val="18"/>
          <w:szCs w:val="18"/>
        </w:rPr>
        <w:t>SILIATION</w:t>
      </w:r>
      <w:bookmarkEnd w:id="78"/>
    </w:p>
    <w:p w14:paraId="7A70C543" w14:textId="77777777" w:rsidR="00D03A2E" w:rsidRPr="00311F9A" w:rsidRDefault="001D0A7B" w:rsidP="007C1E30">
      <w:pPr>
        <w:pStyle w:val="05ARTICLENiv1-SsTitre"/>
        <w:rPr>
          <w:rFonts w:ascii="Kanit Light" w:hAnsi="Kanit Light" w:cs="Kanit Light"/>
          <w:sz w:val="18"/>
          <w:szCs w:val="18"/>
        </w:rPr>
      </w:pPr>
      <w:bookmarkStart w:id="79" w:name="_Toc314233804"/>
      <w:r w:rsidRPr="00311F9A">
        <w:rPr>
          <w:rFonts w:ascii="Kanit Light" w:hAnsi="Kanit Light" w:cs="Kanit Light"/>
          <w:sz w:val="18"/>
          <w:szCs w:val="18"/>
        </w:rPr>
        <w:t>7</w:t>
      </w:r>
      <w:r w:rsidR="00EF6042" w:rsidRPr="00311F9A">
        <w:rPr>
          <w:rFonts w:ascii="Kanit Light" w:hAnsi="Kanit Light" w:cs="Kanit Light"/>
          <w:sz w:val="18"/>
          <w:szCs w:val="18"/>
        </w:rPr>
        <w:t xml:space="preserve">.1 </w:t>
      </w:r>
      <w:r w:rsidR="00D03A2E" w:rsidRPr="00311F9A">
        <w:rPr>
          <w:rFonts w:ascii="Kanit Light" w:hAnsi="Kanit Light" w:cs="Kanit Light"/>
          <w:sz w:val="18"/>
          <w:szCs w:val="18"/>
        </w:rPr>
        <w:t xml:space="preserve">Résiliation sans faute à l'initiative du </w:t>
      </w:r>
      <w:r w:rsidR="009A089A" w:rsidRPr="00311F9A">
        <w:rPr>
          <w:rFonts w:ascii="Kanit Light" w:hAnsi="Kanit Light" w:cs="Kanit Light"/>
          <w:sz w:val="18"/>
          <w:szCs w:val="18"/>
        </w:rPr>
        <w:t>pouvoir adjudicateur</w:t>
      </w:r>
      <w:bookmarkEnd w:id="79"/>
    </w:p>
    <w:p w14:paraId="534C977F" w14:textId="77777777" w:rsidR="00F50D00" w:rsidRDefault="00F50D00" w:rsidP="00B21910">
      <w:pPr>
        <w:spacing w:after="120"/>
        <w:jc w:val="both"/>
        <w:rPr>
          <w:rFonts w:ascii="Kanit Light" w:hAnsi="Kanit Light" w:cs="Kanit Light"/>
          <w:sz w:val="18"/>
          <w:szCs w:val="18"/>
        </w:rPr>
      </w:pPr>
      <w:r>
        <w:rPr>
          <w:rFonts w:ascii="Kanit Light" w:hAnsi="Kanit Light" w:cs="Kanit Light"/>
          <w:sz w:val="18"/>
          <w:szCs w:val="18"/>
        </w:rPr>
        <w:t>Le pouvoir adjudicateur pourra résilier le présent marché à tout moment en cas, notamment, d’abandon du projet. Dans ce cas, la résiliation du marché est constatée par le biais d’un avenant.</w:t>
      </w:r>
    </w:p>
    <w:p w14:paraId="3C5CBC3A" w14:textId="100268F9" w:rsidR="00D03A2E" w:rsidRDefault="00F50D00" w:rsidP="00B21910">
      <w:pPr>
        <w:spacing w:after="120"/>
        <w:jc w:val="both"/>
        <w:rPr>
          <w:rFonts w:ascii="Kanit Light" w:hAnsi="Kanit Light" w:cs="Kanit Light"/>
          <w:sz w:val="18"/>
          <w:szCs w:val="18"/>
        </w:rPr>
      </w:pPr>
      <w:r>
        <w:rPr>
          <w:rFonts w:ascii="Kanit Light" w:hAnsi="Kanit Light" w:cs="Kanit Light"/>
          <w:sz w:val="18"/>
          <w:szCs w:val="18"/>
        </w:rPr>
        <w:t xml:space="preserve">Dans ce cadre, le titulaire a droit au paiement des prestations engagées jusqu’à la date de résiliation du contrat. Il a également droit au versement d’une indemnité compensatoire fixée à </w:t>
      </w:r>
      <w:r w:rsidR="008643B9">
        <w:rPr>
          <w:rFonts w:ascii="Kanit Light" w:hAnsi="Kanit Light" w:cs="Kanit Light"/>
          <w:sz w:val="18"/>
          <w:szCs w:val="18"/>
        </w:rPr>
        <w:t>5</w:t>
      </w:r>
      <w:r w:rsidR="00D03A2E" w:rsidRPr="00311F9A">
        <w:rPr>
          <w:rFonts w:ascii="Kanit Light" w:hAnsi="Kanit Light" w:cs="Kanit Light"/>
          <w:sz w:val="18"/>
          <w:szCs w:val="18"/>
        </w:rPr>
        <w:t xml:space="preserve">% du montant initial HT </w:t>
      </w:r>
      <w:r>
        <w:rPr>
          <w:rFonts w:ascii="Kanit Light" w:hAnsi="Kanit Light" w:cs="Kanit Light"/>
          <w:sz w:val="18"/>
          <w:szCs w:val="18"/>
        </w:rPr>
        <w:t>des prestations non exécutées.</w:t>
      </w:r>
    </w:p>
    <w:p w14:paraId="4CADD5C9" w14:textId="10D4BE55" w:rsidR="00D03A2E" w:rsidRPr="00311F9A" w:rsidRDefault="001D0A7B" w:rsidP="007C1E30">
      <w:pPr>
        <w:pStyle w:val="05ARTICLENiv1-SsTitre"/>
        <w:rPr>
          <w:rFonts w:ascii="Kanit Light" w:hAnsi="Kanit Light" w:cs="Kanit Light"/>
          <w:sz w:val="18"/>
          <w:szCs w:val="18"/>
        </w:rPr>
      </w:pPr>
      <w:bookmarkStart w:id="80" w:name="_Toc314233805"/>
      <w:r w:rsidRPr="00311F9A">
        <w:rPr>
          <w:rFonts w:ascii="Kanit Light" w:hAnsi="Kanit Light" w:cs="Kanit Light"/>
          <w:sz w:val="18"/>
          <w:szCs w:val="18"/>
        </w:rPr>
        <w:t>7</w:t>
      </w:r>
      <w:r w:rsidR="00EF6042" w:rsidRPr="00311F9A">
        <w:rPr>
          <w:rFonts w:ascii="Kanit Light" w:hAnsi="Kanit Light" w:cs="Kanit Light"/>
          <w:sz w:val="18"/>
          <w:szCs w:val="18"/>
        </w:rPr>
        <w:t xml:space="preserve">.2 </w:t>
      </w:r>
      <w:r w:rsidR="00D03A2E" w:rsidRPr="00311F9A">
        <w:rPr>
          <w:rFonts w:ascii="Kanit Light" w:hAnsi="Kanit Light" w:cs="Kanit Light"/>
          <w:sz w:val="18"/>
          <w:szCs w:val="18"/>
        </w:rPr>
        <w:t xml:space="preserve">Résiliation du marché </w:t>
      </w:r>
      <w:bookmarkEnd w:id="80"/>
      <w:r w:rsidR="009F7159">
        <w:rPr>
          <w:rFonts w:ascii="Kanit Light" w:hAnsi="Kanit Light" w:cs="Kanit Light"/>
          <w:sz w:val="18"/>
          <w:szCs w:val="18"/>
        </w:rPr>
        <w:t>pour faute</w:t>
      </w:r>
    </w:p>
    <w:p w14:paraId="43EF5C42" w14:textId="6543EB89" w:rsidR="00D03A2E" w:rsidRPr="00311F9A" w:rsidRDefault="00D03A2E" w:rsidP="00B21910">
      <w:pPr>
        <w:spacing w:after="120"/>
        <w:jc w:val="both"/>
        <w:rPr>
          <w:rFonts w:ascii="Kanit Light" w:hAnsi="Kanit Light" w:cs="Kanit Light"/>
          <w:sz w:val="18"/>
          <w:szCs w:val="18"/>
        </w:rPr>
      </w:pPr>
      <w:r w:rsidRPr="00311F9A">
        <w:rPr>
          <w:rFonts w:ascii="Kanit Light" w:hAnsi="Kanit Light" w:cs="Kanit Light"/>
          <w:sz w:val="18"/>
          <w:szCs w:val="18"/>
        </w:rPr>
        <w:t xml:space="preserve">En cas de résiliation pour </w:t>
      </w:r>
      <w:r w:rsidR="00FC1DE1">
        <w:rPr>
          <w:rFonts w:ascii="Kanit Light" w:hAnsi="Kanit Light" w:cs="Kanit Light"/>
          <w:sz w:val="18"/>
          <w:szCs w:val="18"/>
        </w:rPr>
        <w:t xml:space="preserve">faute, </w:t>
      </w:r>
      <w:r w:rsidRPr="00311F9A">
        <w:rPr>
          <w:rFonts w:ascii="Kanit Light" w:hAnsi="Kanit Light" w:cs="Kanit Light"/>
          <w:sz w:val="18"/>
          <w:szCs w:val="18"/>
        </w:rPr>
        <w:t>le titulaire n'a droit à aucune indemnisation.</w:t>
      </w:r>
    </w:p>
    <w:p w14:paraId="50B31A74" w14:textId="142D2CA4" w:rsidR="00443329" w:rsidRPr="00311F9A" w:rsidRDefault="00D03A2E" w:rsidP="00B21910">
      <w:pPr>
        <w:spacing w:after="120"/>
        <w:jc w:val="both"/>
        <w:rPr>
          <w:rFonts w:ascii="Kanit Light" w:hAnsi="Kanit Light" w:cs="Kanit Light"/>
          <w:sz w:val="18"/>
          <w:szCs w:val="18"/>
        </w:rPr>
      </w:pPr>
      <w:r w:rsidRPr="00311F9A">
        <w:rPr>
          <w:rFonts w:ascii="Kanit Light" w:hAnsi="Kanit Light" w:cs="Kanit Light"/>
          <w:sz w:val="18"/>
          <w:szCs w:val="18"/>
        </w:rPr>
        <w:t xml:space="preserve">Le </w:t>
      </w:r>
      <w:r w:rsidR="00041CAB" w:rsidRPr="00311F9A">
        <w:rPr>
          <w:rFonts w:ascii="Kanit Light" w:hAnsi="Kanit Light" w:cs="Kanit Light"/>
          <w:sz w:val="18"/>
          <w:szCs w:val="18"/>
        </w:rPr>
        <w:t>pouvoir adjudicateur</w:t>
      </w:r>
      <w:r w:rsidR="00FC1DE1">
        <w:rPr>
          <w:rFonts w:ascii="Kanit Light" w:hAnsi="Kanit Light" w:cs="Kanit Light"/>
          <w:sz w:val="18"/>
          <w:szCs w:val="18"/>
        </w:rPr>
        <w:t xml:space="preserve">, </w:t>
      </w:r>
      <w:r w:rsidR="003C27C7" w:rsidRPr="00311F9A">
        <w:rPr>
          <w:rFonts w:ascii="Kanit Light" w:hAnsi="Kanit Light" w:cs="Kanit Light"/>
          <w:sz w:val="18"/>
          <w:szCs w:val="18"/>
        </w:rPr>
        <w:t>ou son représentant</w:t>
      </w:r>
      <w:r w:rsidR="00FC1DE1">
        <w:rPr>
          <w:rFonts w:ascii="Kanit Light" w:hAnsi="Kanit Light" w:cs="Kanit Light"/>
          <w:sz w:val="18"/>
          <w:szCs w:val="18"/>
        </w:rPr>
        <w:t>,</w:t>
      </w:r>
      <w:r w:rsidR="003C27C7" w:rsidRPr="00311F9A">
        <w:rPr>
          <w:rFonts w:ascii="Kanit Light" w:hAnsi="Kanit Light" w:cs="Kanit Light"/>
          <w:sz w:val="18"/>
          <w:szCs w:val="18"/>
        </w:rPr>
        <w:t xml:space="preserve"> </w:t>
      </w:r>
      <w:r w:rsidRPr="00311F9A">
        <w:rPr>
          <w:rFonts w:ascii="Kanit Light" w:hAnsi="Kanit Light" w:cs="Kanit Light"/>
          <w:sz w:val="18"/>
          <w:szCs w:val="18"/>
        </w:rPr>
        <w:t>pourra faire procéder par un tiers à l'exécution des prestations prévues par le marché aux frais et risques du titulaire. La décision de résiliation le mentionnera expressément.</w:t>
      </w:r>
    </w:p>
    <w:p w14:paraId="6579686B" w14:textId="194750F3" w:rsidR="008643B9" w:rsidRDefault="008643B9" w:rsidP="00311F9A">
      <w:pPr>
        <w:spacing w:after="120"/>
        <w:jc w:val="both"/>
        <w:rPr>
          <w:rFonts w:ascii="Kanit Light" w:hAnsi="Kanit Light" w:cs="Kanit Light"/>
          <w:sz w:val="18"/>
          <w:szCs w:val="18"/>
        </w:rPr>
      </w:pPr>
      <w:r w:rsidRPr="008643B9">
        <w:rPr>
          <w:rFonts w:ascii="Kanit Light" w:hAnsi="Kanit Light" w:cs="Kanit Light"/>
          <w:sz w:val="18"/>
          <w:szCs w:val="18"/>
        </w:rPr>
        <w:t>En cas d’inexactitude des renseignements mentionnés aux articles R.2143-3 à R.2143-15 du code de la commande publique fournis par le titulaire ou l’un ou l’autre des cotraitants dans le cas d’un groupement d’entreprises, lors de la consultation ou de l’exécution du marché, le marché ou la part de marché correspondante sera, résilié sans mise en demeure à leur frais et risques.</w:t>
      </w:r>
    </w:p>
    <w:p w14:paraId="71EBE362" w14:textId="1DF98930" w:rsidR="008419E8" w:rsidRPr="00311F9A" w:rsidRDefault="008419E8" w:rsidP="00CD60A0">
      <w:pPr>
        <w:pStyle w:val="04ARTICLE-Titre"/>
        <w:spacing w:before="180" w:after="180"/>
        <w:rPr>
          <w:rFonts w:ascii="Kanit Light" w:hAnsi="Kanit Light" w:cs="Kanit Light"/>
          <w:sz w:val="18"/>
          <w:szCs w:val="18"/>
        </w:rPr>
      </w:pPr>
      <w:bookmarkStart w:id="81" w:name="_Toc314233806"/>
      <w:r w:rsidRPr="00311F9A">
        <w:rPr>
          <w:rFonts w:ascii="Kanit Light" w:hAnsi="Kanit Light" w:cs="Kanit Light"/>
          <w:sz w:val="18"/>
          <w:szCs w:val="18"/>
        </w:rPr>
        <w:t xml:space="preserve">ARTICLE </w:t>
      </w:r>
      <w:r w:rsidR="001D0A7B" w:rsidRPr="00311F9A">
        <w:rPr>
          <w:rFonts w:ascii="Kanit Light" w:hAnsi="Kanit Light" w:cs="Kanit Light"/>
          <w:sz w:val="18"/>
          <w:szCs w:val="18"/>
        </w:rPr>
        <w:t>8</w:t>
      </w:r>
      <w:r w:rsidR="00B14AB7" w:rsidRPr="00311F9A">
        <w:rPr>
          <w:rFonts w:ascii="Kanit Light" w:hAnsi="Kanit Light" w:cs="Kanit Light"/>
          <w:sz w:val="18"/>
          <w:szCs w:val="18"/>
        </w:rPr>
        <w:t xml:space="preserve"> </w:t>
      </w:r>
      <w:r w:rsidRPr="00311F9A">
        <w:rPr>
          <w:rFonts w:ascii="Kanit Light" w:hAnsi="Kanit Light" w:cs="Kanit Light"/>
          <w:sz w:val="18"/>
          <w:szCs w:val="18"/>
        </w:rPr>
        <w:t>- PI</w:t>
      </w:r>
      <w:r w:rsidR="006675AF">
        <w:rPr>
          <w:rFonts w:ascii="Kanit Light" w:hAnsi="Kanit Light" w:cs="Kanit Light"/>
          <w:sz w:val="18"/>
          <w:szCs w:val="18"/>
        </w:rPr>
        <w:t>È</w:t>
      </w:r>
      <w:r w:rsidRPr="00311F9A">
        <w:rPr>
          <w:rFonts w:ascii="Kanit Light" w:hAnsi="Kanit Light" w:cs="Kanit Light"/>
          <w:sz w:val="18"/>
          <w:szCs w:val="18"/>
        </w:rPr>
        <w:t xml:space="preserve">CES </w:t>
      </w:r>
      <w:r w:rsidR="006675AF">
        <w:rPr>
          <w:rFonts w:ascii="Kanit Light" w:hAnsi="Kanit Light" w:cs="Kanit Light"/>
          <w:sz w:val="18"/>
          <w:szCs w:val="18"/>
        </w:rPr>
        <w:t>Á</w:t>
      </w:r>
      <w:r w:rsidRPr="00311F9A">
        <w:rPr>
          <w:rFonts w:ascii="Kanit Light" w:hAnsi="Kanit Light" w:cs="Kanit Light"/>
          <w:sz w:val="18"/>
          <w:szCs w:val="18"/>
        </w:rPr>
        <w:t xml:space="preserve"> PRODUIRE PAR LE COCONTRACTANT</w:t>
      </w:r>
      <w:bookmarkEnd w:id="81"/>
    </w:p>
    <w:p w14:paraId="610066D9" w14:textId="44382D4B" w:rsidR="006675AF" w:rsidRDefault="006675AF" w:rsidP="00B97183">
      <w:pPr>
        <w:spacing w:after="120"/>
        <w:jc w:val="both"/>
        <w:rPr>
          <w:rFonts w:ascii="Kanit Light" w:hAnsi="Kanit Light" w:cs="Kanit Light"/>
          <w:sz w:val="18"/>
          <w:szCs w:val="18"/>
        </w:rPr>
      </w:pPr>
      <w:r w:rsidRPr="006675AF">
        <w:rPr>
          <w:rFonts w:ascii="Kanit Light" w:hAnsi="Kanit Light" w:cs="Kanit Light"/>
          <w:sz w:val="18"/>
          <w:szCs w:val="18"/>
        </w:rPr>
        <w:t>En cas d’attribution du marché, le candidat unique ou chaque cotraitant s’engage à produire, à la conclusion du contrat, les pièces mentionnées aux articles R.2143-6 et suivants du code de la commande publique dans les conditions prévues au règlement de consultation.</w:t>
      </w:r>
    </w:p>
    <w:p w14:paraId="2310AFA5" w14:textId="77777777" w:rsidR="006675AF" w:rsidRDefault="006675AF" w:rsidP="00B97183">
      <w:pPr>
        <w:spacing w:after="120"/>
        <w:jc w:val="both"/>
        <w:rPr>
          <w:rFonts w:ascii="Kanit Light" w:hAnsi="Kanit Light" w:cs="Kanit Light"/>
          <w:sz w:val="18"/>
          <w:szCs w:val="18"/>
        </w:rPr>
      </w:pPr>
      <w:r w:rsidRPr="006675AF">
        <w:rPr>
          <w:rFonts w:ascii="Kanit Light" w:hAnsi="Kanit Light" w:cs="Kanit Light"/>
          <w:sz w:val="18"/>
          <w:szCs w:val="18"/>
        </w:rPr>
        <w:t>Le candidat unique ou chaque cotraitant s’engage également à produire, tous les 6 mois jusqu’à la fin de l’exécution du marché, les pièces mentionnées aux articles D 8222- 5 et D 8254-2 à 5 du Code du travail.</w:t>
      </w:r>
    </w:p>
    <w:p w14:paraId="2C8C0BF9" w14:textId="3219CE6B" w:rsidR="00B97183" w:rsidRPr="00311F9A" w:rsidRDefault="00B97183" w:rsidP="00B97183">
      <w:pPr>
        <w:spacing w:after="120"/>
        <w:jc w:val="both"/>
        <w:rPr>
          <w:rFonts w:ascii="Kanit Light" w:hAnsi="Kanit Light" w:cs="Kanit Light"/>
          <w:sz w:val="18"/>
          <w:szCs w:val="18"/>
        </w:rPr>
      </w:pPr>
      <w:r w:rsidRPr="00311F9A">
        <w:rPr>
          <w:rFonts w:ascii="Kanit Light" w:hAnsi="Kanit Light" w:cs="Kanit Light"/>
          <w:sz w:val="18"/>
          <w:szCs w:val="18"/>
        </w:rPr>
        <w:t xml:space="preserve">Les documents établis par des organismes étrangers sont rédigés en langue française ou accompagnés d'une traduction en français. </w:t>
      </w:r>
    </w:p>
    <w:p w14:paraId="13B415ED" w14:textId="77777777" w:rsidR="00311F9A" w:rsidRDefault="004C6414" w:rsidP="007C63A7">
      <w:pPr>
        <w:spacing w:after="120"/>
        <w:jc w:val="both"/>
        <w:rPr>
          <w:rFonts w:ascii="Kanit Light" w:hAnsi="Kanit Light" w:cs="Kanit Light"/>
          <w:sz w:val="18"/>
          <w:szCs w:val="18"/>
        </w:rPr>
      </w:pPr>
      <w:r w:rsidRPr="00311F9A">
        <w:rPr>
          <w:rFonts w:ascii="Kanit Light" w:hAnsi="Kanit Light" w:cs="Kanit Light"/>
          <w:sz w:val="18"/>
          <w:szCs w:val="18"/>
        </w:rPr>
        <w:t xml:space="preserve">Le candidat est informé de ce que la </w:t>
      </w:r>
      <w:proofErr w:type="gramStart"/>
      <w:r w:rsidRPr="00311F9A">
        <w:rPr>
          <w:rFonts w:ascii="Kanit Light" w:hAnsi="Kanit Light" w:cs="Kanit Light"/>
          <w:sz w:val="18"/>
          <w:szCs w:val="18"/>
        </w:rPr>
        <w:t>non production</w:t>
      </w:r>
      <w:proofErr w:type="gramEnd"/>
      <w:r w:rsidRPr="00311F9A">
        <w:rPr>
          <w:rFonts w:ascii="Kanit Light" w:hAnsi="Kanit Light" w:cs="Kanit Light"/>
          <w:sz w:val="18"/>
          <w:szCs w:val="18"/>
        </w:rPr>
        <w:t xml:space="preserve"> de ces pièces emportera rejet de son offre et son élimination ou résiliation du contrat.</w:t>
      </w:r>
    </w:p>
    <w:p w14:paraId="7EB9DDB4" w14:textId="6269DB1E" w:rsidR="00BA07CA" w:rsidRPr="00311F9A" w:rsidRDefault="00BA07CA" w:rsidP="00CD60A0">
      <w:pPr>
        <w:pStyle w:val="04ARTICLE-Titre"/>
        <w:spacing w:before="180" w:after="180"/>
        <w:rPr>
          <w:rFonts w:ascii="Kanit Light" w:hAnsi="Kanit Light" w:cs="Kanit Light"/>
          <w:sz w:val="18"/>
          <w:szCs w:val="18"/>
        </w:rPr>
      </w:pPr>
      <w:r w:rsidRPr="00311F9A">
        <w:rPr>
          <w:rFonts w:ascii="Kanit Light" w:hAnsi="Kanit Light" w:cs="Kanit Light"/>
          <w:sz w:val="18"/>
          <w:szCs w:val="18"/>
        </w:rPr>
        <w:t xml:space="preserve">ARTICLE </w:t>
      </w:r>
      <w:r w:rsidR="001D0A7B" w:rsidRPr="00311F9A">
        <w:rPr>
          <w:rFonts w:ascii="Kanit Light" w:hAnsi="Kanit Light" w:cs="Kanit Light"/>
          <w:sz w:val="18"/>
          <w:szCs w:val="18"/>
        </w:rPr>
        <w:t>9</w:t>
      </w:r>
      <w:r w:rsidR="00B14AB7" w:rsidRPr="00311F9A">
        <w:rPr>
          <w:rFonts w:ascii="Kanit Light" w:hAnsi="Kanit Light" w:cs="Kanit Light"/>
          <w:sz w:val="18"/>
          <w:szCs w:val="18"/>
        </w:rPr>
        <w:t xml:space="preserve"> </w:t>
      </w:r>
      <w:r w:rsidR="00E235FF" w:rsidRPr="00311F9A">
        <w:rPr>
          <w:rFonts w:ascii="Kanit Light" w:hAnsi="Kanit Light" w:cs="Kanit Light"/>
          <w:sz w:val="18"/>
          <w:szCs w:val="18"/>
        </w:rPr>
        <w:t>-</w:t>
      </w:r>
      <w:r w:rsidRPr="00311F9A">
        <w:rPr>
          <w:rFonts w:ascii="Kanit Light" w:hAnsi="Kanit Light" w:cs="Kanit Light"/>
          <w:sz w:val="18"/>
          <w:szCs w:val="18"/>
        </w:rPr>
        <w:t xml:space="preserve"> </w:t>
      </w:r>
      <w:r w:rsidR="004E2AEA">
        <w:rPr>
          <w:rFonts w:ascii="Kanit Light" w:hAnsi="Kanit Light" w:cs="Kanit Light"/>
          <w:sz w:val="18"/>
          <w:szCs w:val="18"/>
        </w:rPr>
        <w:t>diff</w:t>
      </w:r>
      <w:r w:rsidR="006675AF">
        <w:rPr>
          <w:rFonts w:ascii="Kanit Light" w:hAnsi="Kanit Light" w:cs="Kanit Light"/>
          <w:sz w:val="18"/>
          <w:szCs w:val="18"/>
        </w:rPr>
        <w:t>É</w:t>
      </w:r>
      <w:r w:rsidR="004E2AEA">
        <w:rPr>
          <w:rFonts w:ascii="Kanit Light" w:hAnsi="Kanit Light" w:cs="Kanit Light"/>
          <w:sz w:val="18"/>
          <w:szCs w:val="18"/>
        </w:rPr>
        <w:t>rends</w:t>
      </w:r>
      <w:r w:rsidRPr="00311F9A">
        <w:rPr>
          <w:rFonts w:ascii="Kanit Light" w:hAnsi="Kanit Light" w:cs="Kanit Light"/>
          <w:sz w:val="18"/>
          <w:szCs w:val="18"/>
        </w:rPr>
        <w:t xml:space="preserve"> ET LITIGES</w:t>
      </w:r>
    </w:p>
    <w:p w14:paraId="570E2288" w14:textId="2718332A" w:rsidR="009F7159" w:rsidRDefault="009F7159" w:rsidP="00B21910">
      <w:pPr>
        <w:spacing w:after="120"/>
        <w:jc w:val="both"/>
        <w:rPr>
          <w:rFonts w:ascii="Kanit Light" w:hAnsi="Kanit Light" w:cs="Kanit Light"/>
          <w:sz w:val="18"/>
          <w:szCs w:val="18"/>
        </w:rPr>
      </w:pPr>
      <w:r>
        <w:rPr>
          <w:rFonts w:ascii="Kanit Light" w:hAnsi="Kanit Light" w:cs="Kanit Light"/>
          <w:sz w:val="18"/>
          <w:szCs w:val="18"/>
        </w:rPr>
        <w:t>En cas de litige, préalablement à toute action contentieuse, les Parties s’engagent à rechercher une solution amiable.</w:t>
      </w:r>
    </w:p>
    <w:p w14:paraId="3B7B3837" w14:textId="34EBE6C6" w:rsidR="00BA07CA" w:rsidRPr="00311F9A" w:rsidRDefault="00BA07CA" w:rsidP="00B21910">
      <w:pPr>
        <w:spacing w:after="120"/>
        <w:jc w:val="both"/>
        <w:rPr>
          <w:rFonts w:ascii="Kanit Light" w:hAnsi="Kanit Light" w:cs="Kanit Light"/>
          <w:sz w:val="18"/>
          <w:szCs w:val="18"/>
        </w:rPr>
      </w:pPr>
      <w:r w:rsidRPr="00311F9A">
        <w:rPr>
          <w:rFonts w:ascii="Kanit Light" w:hAnsi="Kanit Light" w:cs="Kanit Light"/>
          <w:sz w:val="18"/>
          <w:szCs w:val="18"/>
        </w:rPr>
        <w:t>En cas de litige, la loi française est seule applicable.</w:t>
      </w:r>
    </w:p>
    <w:p w14:paraId="012874EB" w14:textId="6F998C94" w:rsidR="00042433" w:rsidRPr="00311F9A" w:rsidRDefault="00BA07CA" w:rsidP="00CB63B2">
      <w:pPr>
        <w:spacing w:after="120"/>
        <w:jc w:val="both"/>
        <w:rPr>
          <w:rFonts w:ascii="Kanit Light" w:hAnsi="Kanit Light" w:cs="Kanit Light"/>
          <w:sz w:val="18"/>
          <w:szCs w:val="18"/>
        </w:rPr>
        <w:sectPr w:rsidR="00042433" w:rsidRPr="00311F9A" w:rsidSect="00D74A37">
          <w:type w:val="continuous"/>
          <w:pgSz w:w="11907" w:h="16840" w:code="9"/>
          <w:pgMar w:top="1134" w:right="1134" w:bottom="1259" w:left="1134" w:header="425" w:footer="159" w:gutter="0"/>
          <w:cols w:num="2" w:sep="1" w:space="709"/>
          <w:noEndnote/>
        </w:sectPr>
      </w:pPr>
      <w:r w:rsidRPr="00311F9A">
        <w:rPr>
          <w:rFonts w:ascii="Kanit Light" w:hAnsi="Kanit Light" w:cs="Kanit Light"/>
          <w:sz w:val="18"/>
          <w:szCs w:val="18"/>
        </w:rPr>
        <w:t>Le Tribunal compétent est celui du lieu d</w:t>
      </w:r>
      <w:r w:rsidR="00116D4A" w:rsidRPr="00311F9A">
        <w:rPr>
          <w:rFonts w:ascii="Kanit Light" w:hAnsi="Kanit Light" w:cs="Kanit Light"/>
          <w:sz w:val="18"/>
          <w:szCs w:val="18"/>
        </w:rPr>
        <w:t>’</w:t>
      </w:r>
      <w:r w:rsidR="00B96DEE" w:rsidRPr="00311F9A">
        <w:rPr>
          <w:rFonts w:ascii="Kanit Light" w:hAnsi="Kanit Light" w:cs="Kanit Light"/>
          <w:sz w:val="18"/>
          <w:szCs w:val="18"/>
        </w:rPr>
        <w:t>exécution des tr</w:t>
      </w:r>
      <w:r w:rsidR="002B5DE6">
        <w:rPr>
          <w:rFonts w:ascii="Kanit Light" w:hAnsi="Kanit Light" w:cs="Kanit Light"/>
          <w:sz w:val="18"/>
          <w:szCs w:val="18"/>
        </w:rPr>
        <w:t>avaux.</w:t>
      </w:r>
    </w:p>
    <w:p w14:paraId="081A142C" w14:textId="77777777" w:rsidR="00E41957" w:rsidRPr="00311F9A" w:rsidRDefault="00E41957" w:rsidP="007C63A7">
      <w:pPr>
        <w:pStyle w:val="05ARTICLENiv1-Texte"/>
        <w:spacing w:after="0"/>
        <w:rPr>
          <w:rFonts w:ascii="Kanit Light" w:hAnsi="Kanit Light" w:cs="Kanit Light"/>
          <w:sz w:val="18"/>
          <w:szCs w:val="18"/>
        </w:rPr>
      </w:pPr>
    </w:p>
    <w:sectPr w:rsidR="00E41957" w:rsidRPr="00311F9A" w:rsidSect="00EB6F9D">
      <w:type w:val="continuous"/>
      <w:pgSz w:w="11907" w:h="16840" w:code="9"/>
      <w:pgMar w:top="1134" w:right="1134" w:bottom="1259" w:left="1134" w:header="425" w:footer="159" w:gutter="0"/>
      <w:cols w:sep="1" w:space="709"/>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D6D0A0" w14:textId="77777777" w:rsidR="00C14EF2" w:rsidRDefault="00C14EF2">
      <w:r>
        <w:separator/>
      </w:r>
    </w:p>
    <w:p w14:paraId="160E7546" w14:textId="77777777" w:rsidR="00C14EF2" w:rsidRDefault="00C14EF2"/>
  </w:endnote>
  <w:endnote w:type="continuationSeparator" w:id="0">
    <w:p w14:paraId="30C0F18D" w14:textId="77777777" w:rsidR="00C14EF2" w:rsidRDefault="00C14EF2">
      <w:r>
        <w:continuationSeparator/>
      </w:r>
    </w:p>
    <w:p w14:paraId="74FF8643" w14:textId="77777777" w:rsidR="00C14EF2" w:rsidRDefault="00C14E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alatino">
    <w:panose1 w:val="00000000000000000000"/>
    <w:charset w:val="4D"/>
    <w:family w:val="auto"/>
    <w:notTrueType/>
    <w:pitch w:val="variable"/>
    <w:sig w:usb0="A00002FF" w:usb1="7800205A" w:usb2="14600000" w:usb3="00000000" w:csb0="00000193" w:csb1="00000000"/>
  </w:font>
  <w:font w:name="Avant Garde">
    <w:altName w:val="Century Gothic"/>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imes">
    <w:altName w:val="﷽﷽﷽﷽﷽﷽﷽﷽"/>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vantGarde">
    <w:altName w:val="Century Gothic"/>
    <w:panose1 w:val="00000000000000000000"/>
    <w:charset w:val="00"/>
    <w:family w:val="swiss"/>
    <w:notTrueType/>
    <w:pitch w:val="variable"/>
    <w:sig w:usb0="00000003" w:usb1="00000000" w:usb2="00000000" w:usb3="00000000" w:csb0="00000001" w:csb1="00000000"/>
  </w:font>
  <w:font w:name="Trebuchet MS">
    <w:altName w:val="﷽﷽﷽﷽﷽﷽﷽﷽t MS"/>
    <w:panose1 w:val="020B0603020202020204"/>
    <w:charset w:val="00"/>
    <w:family w:val="swiss"/>
    <w:pitch w:val="variable"/>
    <w:sig w:usb0="00000687" w:usb1="00000000" w:usb2="00000000" w:usb3="00000000" w:csb0="0000009F" w:csb1="00000000"/>
  </w:font>
  <w:font w:name="Univers (WN)">
    <w:altName w:val="Univers"/>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Kanit Light">
    <w:panose1 w:val="00000400000000000000"/>
    <w:charset w:val="00"/>
    <w:family w:val="auto"/>
    <w:pitch w:val="variable"/>
    <w:sig w:usb0="21000007" w:usb1="00000001" w:usb2="00000000" w:usb3="00000000" w:csb0="000101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04436" w14:textId="494266B5" w:rsidR="00C14EF2" w:rsidRPr="006B2DAA" w:rsidRDefault="00C14EF2" w:rsidP="00196ECF">
    <w:pPr>
      <w:pStyle w:val="10PIEDDEPAGE"/>
      <w:tabs>
        <w:tab w:val="clear" w:pos="4820"/>
        <w:tab w:val="clear" w:pos="9639"/>
        <w:tab w:val="center" w:pos="9214"/>
        <w:tab w:val="right" w:pos="9360"/>
      </w:tabs>
      <w:ind w:right="360"/>
      <w:rPr>
        <w:rFonts w:ascii="Kanit Light" w:hAnsi="Kanit Light" w:cs="Kanit Light"/>
      </w:rPr>
    </w:pPr>
    <w:r>
      <mc:AlternateContent>
        <mc:Choice Requires="wps">
          <w:drawing>
            <wp:anchor distT="0" distB="0" distL="114300" distR="114300" simplePos="0" relativeHeight="251657728" behindDoc="0" locked="0" layoutInCell="1" allowOverlap="1" wp14:anchorId="1DBB0678" wp14:editId="2AF3FCD7">
              <wp:simplePos x="0" y="0"/>
              <wp:positionH relativeFrom="column">
                <wp:posOffset>-38100</wp:posOffset>
              </wp:positionH>
              <wp:positionV relativeFrom="paragraph">
                <wp:posOffset>-52705</wp:posOffset>
              </wp:positionV>
              <wp:extent cx="6172200" cy="0"/>
              <wp:effectExtent l="9525" t="13970" r="9525" b="5080"/>
              <wp:wrapNone/>
              <wp:docPr id="2"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63A6C6" id="Line 19"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4.15pt" to="483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"/>
          </w:pict>
        </mc:Fallback>
      </mc:AlternateContent>
    </w:r>
    <w:r>
      <w:tab/>
    </w:r>
    <w:r w:rsidRPr="006B2DAA">
      <w:rPr>
        <w:rFonts w:ascii="Kanit Light" w:hAnsi="Kanit Light" w:cs="Kanit Light"/>
        <w:sz w:val="16"/>
      </w:rPr>
      <w:fldChar w:fldCharType="begin"/>
    </w:r>
    <w:r w:rsidRPr="006B2DAA">
      <w:rPr>
        <w:rFonts w:ascii="Kanit Light" w:hAnsi="Kanit Light" w:cs="Kanit Light"/>
        <w:sz w:val="16"/>
      </w:rPr>
      <w:instrText xml:space="preserve"> PAGE </w:instrText>
    </w:r>
    <w:r w:rsidRPr="006B2DAA">
      <w:rPr>
        <w:rFonts w:ascii="Kanit Light" w:hAnsi="Kanit Light" w:cs="Kanit Light"/>
        <w:sz w:val="16"/>
      </w:rPr>
      <w:fldChar w:fldCharType="separate"/>
    </w:r>
    <w:r>
      <w:rPr>
        <w:rFonts w:ascii="Kanit Light" w:hAnsi="Kanit Light" w:cs="Kanit Light"/>
        <w:sz w:val="16"/>
      </w:rPr>
      <w:t>24</w:t>
    </w:r>
    <w:r w:rsidRPr="006B2DAA">
      <w:rPr>
        <w:rFonts w:ascii="Kanit Light" w:hAnsi="Kanit Light" w:cs="Kanit Light"/>
        <w:sz w:val="16"/>
      </w:rPr>
      <w:fldChar w:fldCharType="end"/>
    </w:r>
    <w:r w:rsidRPr="006B2DAA">
      <w:rPr>
        <w:rFonts w:ascii="Kanit Light" w:hAnsi="Kanit Light" w:cs="Kanit Light"/>
        <w:sz w:val="16"/>
      </w:rPr>
      <w:t>/</w:t>
    </w:r>
    <w:r w:rsidRPr="006B2DAA">
      <w:rPr>
        <w:rFonts w:ascii="Kanit Light" w:hAnsi="Kanit Light" w:cs="Kanit Light"/>
        <w:sz w:val="16"/>
      </w:rPr>
      <w:fldChar w:fldCharType="begin"/>
    </w:r>
    <w:r w:rsidRPr="006B2DAA">
      <w:rPr>
        <w:rFonts w:ascii="Kanit Light" w:hAnsi="Kanit Light" w:cs="Kanit Light"/>
        <w:sz w:val="16"/>
      </w:rPr>
      <w:instrText xml:space="preserve"> NUMPAGES </w:instrText>
    </w:r>
    <w:r w:rsidRPr="006B2DAA">
      <w:rPr>
        <w:rFonts w:ascii="Kanit Light" w:hAnsi="Kanit Light" w:cs="Kanit Light"/>
        <w:sz w:val="16"/>
      </w:rPr>
      <w:fldChar w:fldCharType="separate"/>
    </w:r>
    <w:r>
      <w:rPr>
        <w:rFonts w:ascii="Kanit Light" w:hAnsi="Kanit Light" w:cs="Kanit Light"/>
        <w:sz w:val="16"/>
      </w:rPr>
      <w:t>25</w:t>
    </w:r>
    <w:r w:rsidRPr="006B2DAA">
      <w:rPr>
        <w:rFonts w:ascii="Kanit Light" w:hAnsi="Kanit Light" w:cs="Kanit Light"/>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4E47B5" w14:textId="77777777" w:rsidR="00C14EF2" w:rsidRDefault="00C14EF2">
      <w:r>
        <w:separator/>
      </w:r>
    </w:p>
    <w:p w14:paraId="2421B250" w14:textId="77777777" w:rsidR="00C14EF2" w:rsidRDefault="00C14EF2"/>
  </w:footnote>
  <w:footnote w:type="continuationSeparator" w:id="0">
    <w:p w14:paraId="2CC732E6" w14:textId="77777777" w:rsidR="00C14EF2" w:rsidRDefault="00C14EF2">
      <w:r>
        <w:continuationSeparator/>
      </w:r>
    </w:p>
    <w:p w14:paraId="70F86117" w14:textId="77777777" w:rsidR="00C14EF2" w:rsidRDefault="00C14EF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singleLevel"/>
    <w:tmpl w:val="00000006"/>
    <w:name w:val="WW8Num6"/>
    <w:lvl w:ilvl="0">
      <w:numFmt w:val="bullet"/>
      <w:lvlText w:val="-"/>
      <w:lvlJc w:val="left"/>
      <w:pPr>
        <w:tabs>
          <w:tab w:val="num" w:pos="1428"/>
        </w:tabs>
        <w:ind w:left="1428" w:hanging="360"/>
      </w:pPr>
      <w:rPr>
        <w:rFonts w:ascii="Times New Roman" w:hAnsi="Times New Roman" w:cs="Times New Roman"/>
      </w:rPr>
    </w:lvl>
  </w:abstractNum>
  <w:abstractNum w:abstractNumId="1"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Wingdings 2" w:hAnsi="Wingdings 2" w:cs="OpenSymbol"/>
      </w:rPr>
    </w:lvl>
    <w:lvl w:ilvl="2">
      <w:start w:val="1"/>
      <w:numFmt w:val="bullet"/>
      <w:lvlText w:val=""/>
      <w:lvlJc w:val="left"/>
      <w:pPr>
        <w:tabs>
          <w:tab w:val="num" w:pos="1440"/>
        </w:tabs>
        <w:ind w:left="1440" w:hanging="360"/>
      </w:pPr>
      <w:rPr>
        <w:rFonts w:ascii="Wingdings 2" w:hAnsi="Wingdings 2"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Wingdings 2" w:hAnsi="Wingdings 2" w:cs="OpenSymbol"/>
      </w:rPr>
    </w:lvl>
    <w:lvl w:ilvl="5">
      <w:start w:val="1"/>
      <w:numFmt w:val="bullet"/>
      <w:lvlText w:val=""/>
      <w:lvlJc w:val="left"/>
      <w:pPr>
        <w:tabs>
          <w:tab w:val="num" w:pos="2520"/>
        </w:tabs>
        <w:ind w:left="2520" w:hanging="360"/>
      </w:pPr>
      <w:rPr>
        <w:rFonts w:ascii="Wingdings 2" w:hAnsi="Wingdings 2"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Wingdings 2" w:hAnsi="Wingdings 2" w:cs="OpenSymbol"/>
      </w:rPr>
    </w:lvl>
    <w:lvl w:ilvl="8">
      <w:start w:val="1"/>
      <w:numFmt w:val="bullet"/>
      <w:lvlText w:val=""/>
      <w:lvlJc w:val="left"/>
      <w:pPr>
        <w:tabs>
          <w:tab w:val="num" w:pos="3600"/>
        </w:tabs>
        <w:ind w:left="3600" w:hanging="360"/>
      </w:pPr>
      <w:rPr>
        <w:rFonts w:ascii="Wingdings 2" w:hAnsi="Wingdings 2" w:cs="OpenSymbol"/>
      </w:rPr>
    </w:lvl>
  </w:abstractNum>
  <w:abstractNum w:abstractNumId="2" w15:restartNumberingAfterBreak="0">
    <w:nsid w:val="16A31203"/>
    <w:multiLevelType w:val="hybridMultilevel"/>
    <w:tmpl w:val="F4447E64"/>
    <w:lvl w:ilvl="0" w:tplc="D8CA5C3E">
      <w:start w:val="1"/>
      <w:numFmt w:val="bullet"/>
      <w:pStyle w:val="numrationniveau1"/>
      <w:lvlText w:val=""/>
      <w:lvlJc w:val="left"/>
      <w:pPr>
        <w:tabs>
          <w:tab w:val="num" w:pos="1491"/>
        </w:tabs>
        <w:ind w:left="1134" w:firstLine="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65847DF"/>
    <w:multiLevelType w:val="hybridMultilevel"/>
    <w:tmpl w:val="09846582"/>
    <w:lvl w:ilvl="0" w:tplc="FFFFFFFF">
      <w:start w:val="2"/>
      <w:numFmt w:val="bullet"/>
      <w:lvlText w:val="-"/>
      <w:lvlJc w:val="left"/>
      <w:pPr>
        <w:ind w:left="1440" w:hanging="360"/>
      </w:pPr>
      <w:rPr>
        <w:rFonts w:ascii="Arial" w:eastAsia="Times New Roman" w:hAnsi="Arial" w:cs="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28F204FC"/>
    <w:multiLevelType w:val="hybridMultilevel"/>
    <w:tmpl w:val="A8F65EE8"/>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D4C0273"/>
    <w:multiLevelType w:val="hybridMultilevel"/>
    <w:tmpl w:val="DBC4A1A4"/>
    <w:lvl w:ilvl="0" w:tplc="579668D2">
      <w:start w:val="3"/>
      <w:numFmt w:val="bullet"/>
      <w:lvlText w:val="-"/>
      <w:lvlJc w:val="left"/>
      <w:pPr>
        <w:tabs>
          <w:tab w:val="num" w:pos="720"/>
        </w:tabs>
        <w:ind w:left="720" w:hanging="360"/>
      </w:pPr>
      <w:rPr>
        <w:rFonts w:ascii="Verdana" w:eastAsia="Times New Roman" w:hAnsi="Verdana"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0DF1FDE"/>
    <w:multiLevelType w:val="hybridMultilevel"/>
    <w:tmpl w:val="63088D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16F1EC4"/>
    <w:multiLevelType w:val="hybridMultilevel"/>
    <w:tmpl w:val="011CE8DE"/>
    <w:lvl w:ilvl="0" w:tplc="E3CA5A00">
      <w:start w:val="1"/>
      <w:numFmt w:val="bullet"/>
      <w:pStyle w:val="Intersem-numration-niv2"/>
      <w:lvlText w:val=""/>
      <w:lvlJc w:val="left"/>
      <w:pPr>
        <w:tabs>
          <w:tab w:val="num" w:pos="641"/>
        </w:tabs>
        <w:ind w:left="284" w:firstLine="0"/>
      </w:pPr>
      <w:rPr>
        <w:rFonts w:ascii="Wingdings" w:hAnsi="Wingdings"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320F9C"/>
    <w:multiLevelType w:val="hybridMultilevel"/>
    <w:tmpl w:val="25941992"/>
    <w:lvl w:ilvl="0" w:tplc="A52CFEB4">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87C1961"/>
    <w:multiLevelType w:val="hybridMultilevel"/>
    <w:tmpl w:val="969095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91A2D1B"/>
    <w:multiLevelType w:val="hybridMultilevel"/>
    <w:tmpl w:val="2372397E"/>
    <w:lvl w:ilvl="0" w:tplc="8EDAC4BA">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3121378"/>
    <w:multiLevelType w:val="hybridMultilevel"/>
    <w:tmpl w:val="4BEC23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3E1235C"/>
    <w:multiLevelType w:val="hybridMultilevel"/>
    <w:tmpl w:val="60588A4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4395B92"/>
    <w:multiLevelType w:val="hybridMultilevel"/>
    <w:tmpl w:val="85E05860"/>
    <w:lvl w:ilvl="0" w:tplc="8EDAC4BA">
      <w:start w:val="1"/>
      <w:numFmt w:val="bullet"/>
      <w:lvlText w:val="-"/>
      <w:lvlJc w:val="left"/>
      <w:pPr>
        <w:ind w:left="720" w:hanging="360"/>
      </w:pPr>
      <w:rPr>
        <w:rFonts w:ascii="Calibri" w:eastAsia="Calibri" w:hAnsi="Calibri" w:cs="Calibri"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5527014D"/>
    <w:multiLevelType w:val="hybridMultilevel"/>
    <w:tmpl w:val="19B48F86"/>
    <w:lvl w:ilvl="0" w:tplc="AD401630">
      <w:start w:val="1"/>
      <w:numFmt w:val="bullet"/>
      <w:lvlText w:val=""/>
      <w:lvlJc w:val="left"/>
      <w:pPr>
        <w:ind w:left="720" w:hanging="360"/>
      </w:pPr>
      <w:rPr>
        <w:rFonts w:ascii="Symbol" w:hAnsi="Symbol" w:hint="default"/>
        <w:sz w:val="24"/>
        <w:szCs w:val="24"/>
      </w:rPr>
    </w:lvl>
    <w:lvl w:ilvl="1" w:tplc="6F105246">
      <w:start w:val="1"/>
      <w:numFmt w:val="bullet"/>
      <w:pStyle w:val="05ARTICLENiv1-TableauPuce2"/>
      <w:lvlText w:val="o"/>
      <w:lvlJc w:val="left"/>
      <w:pPr>
        <w:ind w:left="8582"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B2C6234"/>
    <w:multiLevelType w:val="multilevel"/>
    <w:tmpl w:val="6172DCA4"/>
    <w:lvl w:ilvl="0">
      <w:start w:val="10"/>
      <w:numFmt w:val="decimal"/>
      <w:lvlText w:val="%1"/>
      <w:lvlJc w:val="left"/>
      <w:pPr>
        <w:ind w:left="420" w:hanging="420"/>
      </w:pPr>
      <w:rPr>
        <w:rFonts w:hint="default"/>
      </w:rPr>
    </w:lvl>
    <w:lvl w:ilvl="1">
      <w:start w:val="3"/>
      <w:numFmt w:val="decimal"/>
      <w:lvlText w:val="%1.%2"/>
      <w:lvlJc w:val="left"/>
      <w:pPr>
        <w:ind w:left="562" w:hanging="420"/>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16" w15:restartNumberingAfterBreak="0">
    <w:nsid w:val="5F003F5E"/>
    <w:multiLevelType w:val="hybridMultilevel"/>
    <w:tmpl w:val="90D25E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1007BA0"/>
    <w:multiLevelType w:val="hybridMultilevel"/>
    <w:tmpl w:val="5CDA6AA2"/>
    <w:lvl w:ilvl="0" w:tplc="029A4E1E">
      <w:numFmt w:val="bullet"/>
      <w:pStyle w:val="numration-"/>
      <w:lvlText w:val="-"/>
      <w:lvlJc w:val="left"/>
      <w:pPr>
        <w:tabs>
          <w:tab w:val="num" w:pos="1440"/>
        </w:tabs>
        <w:ind w:left="1440" w:hanging="360"/>
      </w:pPr>
      <w:rPr>
        <w:rFonts w:ascii="Arial" w:eastAsia="Times New Roman"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4B4618F"/>
    <w:multiLevelType w:val="hybridMultilevel"/>
    <w:tmpl w:val="F7A2B3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838431A"/>
    <w:multiLevelType w:val="hybridMultilevel"/>
    <w:tmpl w:val="2A08C38C"/>
    <w:lvl w:ilvl="0" w:tplc="727EA778">
      <w:start w:val="1"/>
      <w:numFmt w:val="bullet"/>
      <w:pStyle w:val="05ARTICLENiv1-TableauPuce1"/>
      <w:lvlText w:val=""/>
      <w:lvlJc w:val="left"/>
      <w:pPr>
        <w:ind w:left="720" w:hanging="360"/>
      </w:pPr>
      <w:rPr>
        <w:rFonts w:ascii="Symbol" w:hAnsi="Symbol" w:hint="default"/>
        <w:sz w:val="24"/>
        <w:szCs w:val="24"/>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9255AC0"/>
    <w:multiLevelType w:val="hybridMultilevel"/>
    <w:tmpl w:val="9EACC22E"/>
    <w:lvl w:ilvl="0" w:tplc="DF40233A">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AB53A21"/>
    <w:multiLevelType w:val="hybridMultilevel"/>
    <w:tmpl w:val="6AF0E362"/>
    <w:lvl w:ilvl="0" w:tplc="FFFFFFFF">
      <w:start w:val="1"/>
      <w:numFmt w:val="bullet"/>
      <w:pStyle w:val="TABNIVEAU1"/>
      <w:lvlText w:val=""/>
      <w:lvlJc w:val="left"/>
      <w:pPr>
        <w:tabs>
          <w:tab w:val="num" w:pos="284"/>
        </w:tabs>
        <w:ind w:left="644" w:hanging="360"/>
      </w:pPr>
      <w:rPr>
        <w:rFonts w:ascii="Wingdings" w:hAnsi="Wingdings" w:cs="Wingdings"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16cid:durableId="1808432966">
    <w:abstractNumId w:val="17"/>
  </w:num>
  <w:num w:numId="2" w16cid:durableId="395706721">
    <w:abstractNumId w:val="2"/>
  </w:num>
  <w:num w:numId="3" w16cid:durableId="636955484">
    <w:abstractNumId w:val="7"/>
  </w:num>
  <w:num w:numId="4" w16cid:durableId="1238788106">
    <w:abstractNumId w:val="5"/>
  </w:num>
  <w:num w:numId="5" w16cid:durableId="532619837">
    <w:abstractNumId w:val="21"/>
  </w:num>
  <w:num w:numId="6" w16cid:durableId="1699817772">
    <w:abstractNumId w:val="4"/>
  </w:num>
  <w:num w:numId="7" w16cid:durableId="1532644549">
    <w:abstractNumId w:val="8"/>
  </w:num>
  <w:num w:numId="8" w16cid:durableId="66223779">
    <w:abstractNumId w:val="6"/>
  </w:num>
  <w:num w:numId="9" w16cid:durableId="345987406">
    <w:abstractNumId w:val="9"/>
  </w:num>
  <w:num w:numId="10" w16cid:durableId="1467240284">
    <w:abstractNumId w:val="20"/>
  </w:num>
  <w:num w:numId="11" w16cid:durableId="378748719">
    <w:abstractNumId w:val="13"/>
  </w:num>
  <w:num w:numId="12" w16cid:durableId="303857120">
    <w:abstractNumId w:val="10"/>
  </w:num>
  <w:num w:numId="13" w16cid:durableId="1850557747">
    <w:abstractNumId w:val="3"/>
  </w:num>
  <w:num w:numId="14" w16cid:durableId="28605870">
    <w:abstractNumId w:val="19"/>
  </w:num>
  <w:num w:numId="15" w16cid:durableId="1658417353">
    <w:abstractNumId w:val="14"/>
  </w:num>
  <w:num w:numId="16" w16cid:durableId="1937399818">
    <w:abstractNumId w:val="18"/>
  </w:num>
  <w:num w:numId="17" w16cid:durableId="705176701">
    <w:abstractNumId w:val="12"/>
  </w:num>
  <w:num w:numId="18" w16cid:durableId="1404329148">
    <w:abstractNumId w:val="11"/>
  </w:num>
  <w:num w:numId="19" w16cid:durableId="431323940">
    <w:abstractNumId w:val="15"/>
  </w:num>
  <w:num w:numId="20" w16cid:durableId="914510454">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noPunctuationKerning/>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24E4"/>
    <w:rsid w:val="00002ECD"/>
    <w:rsid w:val="00004835"/>
    <w:rsid w:val="00005912"/>
    <w:rsid w:val="000077BD"/>
    <w:rsid w:val="00012146"/>
    <w:rsid w:val="000155C5"/>
    <w:rsid w:val="000208CC"/>
    <w:rsid w:val="00021462"/>
    <w:rsid w:val="00021BA9"/>
    <w:rsid w:val="000237FF"/>
    <w:rsid w:val="000268B8"/>
    <w:rsid w:val="00026D7B"/>
    <w:rsid w:val="00030DCE"/>
    <w:rsid w:val="000337F9"/>
    <w:rsid w:val="00035D30"/>
    <w:rsid w:val="000373C1"/>
    <w:rsid w:val="00040D83"/>
    <w:rsid w:val="00041CAB"/>
    <w:rsid w:val="00042433"/>
    <w:rsid w:val="00042F29"/>
    <w:rsid w:val="000445E8"/>
    <w:rsid w:val="00044D62"/>
    <w:rsid w:val="00047560"/>
    <w:rsid w:val="00050978"/>
    <w:rsid w:val="00054693"/>
    <w:rsid w:val="00055687"/>
    <w:rsid w:val="00057FBC"/>
    <w:rsid w:val="0006007F"/>
    <w:rsid w:val="000602E3"/>
    <w:rsid w:val="000615C4"/>
    <w:rsid w:val="00062F4D"/>
    <w:rsid w:val="00064D7F"/>
    <w:rsid w:val="00072725"/>
    <w:rsid w:val="00076F9C"/>
    <w:rsid w:val="000772A1"/>
    <w:rsid w:val="000800CB"/>
    <w:rsid w:val="00082527"/>
    <w:rsid w:val="000828B2"/>
    <w:rsid w:val="00085EF0"/>
    <w:rsid w:val="00091983"/>
    <w:rsid w:val="00094BE3"/>
    <w:rsid w:val="000A15E6"/>
    <w:rsid w:val="000A3258"/>
    <w:rsid w:val="000A3D7E"/>
    <w:rsid w:val="000A4351"/>
    <w:rsid w:val="000A5686"/>
    <w:rsid w:val="000B1202"/>
    <w:rsid w:val="000B165A"/>
    <w:rsid w:val="000B211B"/>
    <w:rsid w:val="000B4B9F"/>
    <w:rsid w:val="000B6704"/>
    <w:rsid w:val="000C379E"/>
    <w:rsid w:val="000C3E5E"/>
    <w:rsid w:val="000C40A2"/>
    <w:rsid w:val="000C43BF"/>
    <w:rsid w:val="000C57A2"/>
    <w:rsid w:val="000D1CA4"/>
    <w:rsid w:val="000D3B77"/>
    <w:rsid w:val="000D42BE"/>
    <w:rsid w:val="000D5850"/>
    <w:rsid w:val="000D6667"/>
    <w:rsid w:val="000D6945"/>
    <w:rsid w:val="000D7EBA"/>
    <w:rsid w:val="000E2AC8"/>
    <w:rsid w:val="000E30A2"/>
    <w:rsid w:val="000E37F1"/>
    <w:rsid w:val="000E3C78"/>
    <w:rsid w:val="000E3D07"/>
    <w:rsid w:val="000E4F62"/>
    <w:rsid w:val="000F006B"/>
    <w:rsid w:val="000F0993"/>
    <w:rsid w:val="000F78C0"/>
    <w:rsid w:val="001017E7"/>
    <w:rsid w:val="00107261"/>
    <w:rsid w:val="00111E16"/>
    <w:rsid w:val="00112AE9"/>
    <w:rsid w:val="00113AA1"/>
    <w:rsid w:val="00116D4A"/>
    <w:rsid w:val="00122B88"/>
    <w:rsid w:val="001238A1"/>
    <w:rsid w:val="0012411E"/>
    <w:rsid w:val="00124AC0"/>
    <w:rsid w:val="00124D6C"/>
    <w:rsid w:val="001272D7"/>
    <w:rsid w:val="00130E88"/>
    <w:rsid w:val="00132567"/>
    <w:rsid w:val="00132833"/>
    <w:rsid w:val="00134131"/>
    <w:rsid w:val="001349D6"/>
    <w:rsid w:val="0013559A"/>
    <w:rsid w:val="0013749E"/>
    <w:rsid w:val="00140891"/>
    <w:rsid w:val="001431E1"/>
    <w:rsid w:val="001443BF"/>
    <w:rsid w:val="00145DE1"/>
    <w:rsid w:val="00147737"/>
    <w:rsid w:val="00153179"/>
    <w:rsid w:val="00155E3A"/>
    <w:rsid w:val="00166724"/>
    <w:rsid w:val="00166C76"/>
    <w:rsid w:val="0016753D"/>
    <w:rsid w:val="001676D3"/>
    <w:rsid w:val="00167759"/>
    <w:rsid w:val="00171F8C"/>
    <w:rsid w:val="00172CBB"/>
    <w:rsid w:val="00173173"/>
    <w:rsid w:val="0017482F"/>
    <w:rsid w:val="00175A61"/>
    <w:rsid w:val="001760C1"/>
    <w:rsid w:val="001774F8"/>
    <w:rsid w:val="00180ECB"/>
    <w:rsid w:val="0018277C"/>
    <w:rsid w:val="001909CA"/>
    <w:rsid w:val="00192947"/>
    <w:rsid w:val="00194AA6"/>
    <w:rsid w:val="00196729"/>
    <w:rsid w:val="00196ECF"/>
    <w:rsid w:val="00197A70"/>
    <w:rsid w:val="001A10DC"/>
    <w:rsid w:val="001A13D4"/>
    <w:rsid w:val="001B1B2F"/>
    <w:rsid w:val="001B2656"/>
    <w:rsid w:val="001B4AB2"/>
    <w:rsid w:val="001C4158"/>
    <w:rsid w:val="001C5ADF"/>
    <w:rsid w:val="001D02C3"/>
    <w:rsid w:val="001D0A7B"/>
    <w:rsid w:val="001D10DA"/>
    <w:rsid w:val="001D1609"/>
    <w:rsid w:val="001D3581"/>
    <w:rsid w:val="001D37A8"/>
    <w:rsid w:val="001D68C8"/>
    <w:rsid w:val="001F02A0"/>
    <w:rsid w:val="001F551B"/>
    <w:rsid w:val="001F561C"/>
    <w:rsid w:val="001F6F63"/>
    <w:rsid w:val="00200FE2"/>
    <w:rsid w:val="00202266"/>
    <w:rsid w:val="0020278A"/>
    <w:rsid w:val="00206E89"/>
    <w:rsid w:val="00207930"/>
    <w:rsid w:val="002111C4"/>
    <w:rsid w:val="0021152A"/>
    <w:rsid w:val="002126CF"/>
    <w:rsid w:val="002129D3"/>
    <w:rsid w:val="00213269"/>
    <w:rsid w:val="00213B16"/>
    <w:rsid w:val="00214ECF"/>
    <w:rsid w:val="00216C93"/>
    <w:rsid w:val="002210F4"/>
    <w:rsid w:val="002336F8"/>
    <w:rsid w:val="00234348"/>
    <w:rsid w:val="00234CB5"/>
    <w:rsid w:val="0023614D"/>
    <w:rsid w:val="00236C9B"/>
    <w:rsid w:val="002377A9"/>
    <w:rsid w:val="00243308"/>
    <w:rsid w:val="002434EE"/>
    <w:rsid w:val="002459DF"/>
    <w:rsid w:val="0025311A"/>
    <w:rsid w:val="00257186"/>
    <w:rsid w:val="00257B6C"/>
    <w:rsid w:val="00262A51"/>
    <w:rsid w:val="00263399"/>
    <w:rsid w:val="00263754"/>
    <w:rsid w:val="0026761F"/>
    <w:rsid w:val="002729E4"/>
    <w:rsid w:val="0028020C"/>
    <w:rsid w:val="00281035"/>
    <w:rsid w:val="002862A7"/>
    <w:rsid w:val="00287442"/>
    <w:rsid w:val="00287CFC"/>
    <w:rsid w:val="002910A9"/>
    <w:rsid w:val="00291892"/>
    <w:rsid w:val="00294885"/>
    <w:rsid w:val="00295F17"/>
    <w:rsid w:val="00296A1B"/>
    <w:rsid w:val="00297AF8"/>
    <w:rsid w:val="002A0A60"/>
    <w:rsid w:val="002A31EB"/>
    <w:rsid w:val="002A5961"/>
    <w:rsid w:val="002A711E"/>
    <w:rsid w:val="002B0CF9"/>
    <w:rsid w:val="002B17B9"/>
    <w:rsid w:val="002B27D7"/>
    <w:rsid w:val="002B54C6"/>
    <w:rsid w:val="002B5DE6"/>
    <w:rsid w:val="002B724F"/>
    <w:rsid w:val="002C0260"/>
    <w:rsid w:val="002C1A3B"/>
    <w:rsid w:val="002C23E7"/>
    <w:rsid w:val="002C74FE"/>
    <w:rsid w:val="002D68AD"/>
    <w:rsid w:val="002E004C"/>
    <w:rsid w:val="002E5B33"/>
    <w:rsid w:val="002E74E1"/>
    <w:rsid w:val="002F4233"/>
    <w:rsid w:val="003048FD"/>
    <w:rsid w:val="0030634E"/>
    <w:rsid w:val="00306BA2"/>
    <w:rsid w:val="00311B1C"/>
    <w:rsid w:val="00311F9A"/>
    <w:rsid w:val="00313E70"/>
    <w:rsid w:val="00314ACC"/>
    <w:rsid w:val="00315931"/>
    <w:rsid w:val="003224E4"/>
    <w:rsid w:val="00325253"/>
    <w:rsid w:val="00327155"/>
    <w:rsid w:val="00332BD3"/>
    <w:rsid w:val="00333D9F"/>
    <w:rsid w:val="00341292"/>
    <w:rsid w:val="00344140"/>
    <w:rsid w:val="00344FBE"/>
    <w:rsid w:val="003510BB"/>
    <w:rsid w:val="0036016A"/>
    <w:rsid w:val="003606EC"/>
    <w:rsid w:val="00361533"/>
    <w:rsid w:val="003632F2"/>
    <w:rsid w:val="003633B1"/>
    <w:rsid w:val="003666DF"/>
    <w:rsid w:val="0036736D"/>
    <w:rsid w:val="00367E2E"/>
    <w:rsid w:val="00370C83"/>
    <w:rsid w:val="00370D1A"/>
    <w:rsid w:val="00380322"/>
    <w:rsid w:val="0038154D"/>
    <w:rsid w:val="00381C25"/>
    <w:rsid w:val="00382914"/>
    <w:rsid w:val="00382DB6"/>
    <w:rsid w:val="003850E0"/>
    <w:rsid w:val="00391885"/>
    <w:rsid w:val="00391D6E"/>
    <w:rsid w:val="00396ADC"/>
    <w:rsid w:val="003A2286"/>
    <w:rsid w:val="003B2F88"/>
    <w:rsid w:val="003B3F66"/>
    <w:rsid w:val="003B5074"/>
    <w:rsid w:val="003B5EDA"/>
    <w:rsid w:val="003B75E2"/>
    <w:rsid w:val="003C27C7"/>
    <w:rsid w:val="003C37FD"/>
    <w:rsid w:val="003C4A55"/>
    <w:rsid w:val="003C4AF9"/>
    <w:rsid w:val="003C637E"/>
    <w:rsid w:val="003C6D12"/>
    <w:rsid w:val="003D1386"/>
    <w:rsid w:val="003D405A"/>
    <w:rsid w:val="003D5DB7"/>
    <w:rsid w:val="003D7173"/>
    <w:rsid w:val="003D792E"/>
    <w:rsid w:val="003E2015"/>
    <w:rsid w:val="003E4E62"/>
    <w:rsid w:val="003E602A"/>
    <w:rsid w:val="003F4273"/>
    <w:rsid w:val="003F6BDE"/>
    <w:rsid w:val="00400E54"/>
    <w:rsid w:val="00402F7E"/>
    <w:rsid w:val="00404E19"/>
    <w:rsid w:val="0040597B"/>
    <w:rsid w:val="004077EC"/>
    <w:rsid w:val="00410F5F"/>
    <w:rsid w:val="0041104A"/>
    <w:rsid w:val="004200FA"/>
    <w:rsid w:val="004208F7"/>
    <w:rsid w:val="004209A0"/>
    <w:rsid w:val="00420BEA"/>
    <w:rsid w:val="004229FF"/>
    <w:rsid w:val="004314BE"/>
    <w:rsid w:val="00434893"/>
    <w:rsid w:val="004418FD"/>
    <w:rsid w:val="00441C87"/>
    <w:rsid w:val="004421B8"/>
    <w:rsid w:val="00442A62"/>
    <w:rsid w:val="00443329"/>
    <w:rsid w:val="004436FA"/>
    <w:rsid w:val="0044461F"/>
    <w:rsid w:val="004446DD"/>
    <w:rsid w:val="00451474"/>
    <w:rsid w:val="00451BFC"/>
    <w:rsid w:val="00454FA4"/>
    <w:rsid w:val="00457DEF"/>
    <w:rsid w:val="00457E83"/>
    <w:rsid w:val="004618DD"/>
    <w:rsid w:val="004625BC"/>
    <w:rsid w:val="004632A5"/>
    <w:rsid w:val="0046455D"/>
    <w:rsid w:val="00465C54"/>
    <w:rsid w:val="00467B8D"/>
    <w:rsid w:val="00471808"/>
    <w:rsid w:val="004718A0"/>
    <w:rsid w:val="00472350"/>
    <w:rsid w:val="00480872"/>
    <w:rsid w:val="0048290C"/>
    <w:rsid w:val="00483424"/>
    <w:rsid w:val="004837CC"/>
    <w:rsid w:val="00484403"/>
    <w:rsid w:val="00490884"/>
    <w:rsid w:val="00491F49"/>
    <w:rsid w:val="00493167"/>
    <w:rsid w:val="00493D8A"/>
    <w:rsid w:val="0049506A"/>
    <w:rsid w:val="00495742"/>
    <w:rsid w:val="00496716"/>
    <w:rsid w:val="004A0D77"/>
    <w:rsid w:val="004A178A"/>
    <w:rsid w:val="004A3F97"/>
    <w:rsid w:val="004B1D1F"/>
    <w:rsid w:val="004B5EC2"/>
    <w:rsid w:val="004C1564"/>
    <w:rsid w:val="004C195E"/>
    <w:rsid w:val="004C2155"/>
    <w:rsid w:val="004C6414"/>
    <w:rsid w:val="004C7042"/>
    <w:rsid w:val="004D0E81"/>
    <w:rsid w:val="004D1A1D"/>
    <w:rsid w:val="004D463D"/>
    <w:rsid w:val="004E0B10"/>
    <w:rsid w:val="004E2AEA"/>
    <w:rsid w:val="004E6931"/>
    <w:rsid w:val="004E71F5"/>
    <w:rsid w:val="004F2CC4"/>
    <w:rsid w:val="004F2D9C"/>
    <w:rsid w:val="004F48F5"/>
    <w:rsid w:val="00500BF4"/>
    <w:rsid w:val="00500DE3"/>
    <w:rsid w:val="00503355"/>
    <w:rsid w:val="005065A0"/>
    <w:rsid w:val="005076BA"/>
    <w:rsid w:val="00512E19"/>
    <w:rsid w:val="00514478"/>
    <w:rsid w:val="0051583B"/>
    <w:rsid w:val="00517AA3"/>
    <w:rsid w:val="00520C51"/>
    <w:rsid w:val="00523499"/>
    <w:rsid w:val="00525797"/>
    <w:rsid w:val="00527D98"/>
    <w:rsid w:val="00530195"/>
    <w:rsid w:val="00532FAF"/>
    <w:rsid w:val="0053427A"/>
    <w:rsid w:val="005342A0"/>
    <w:rsid w:val="005523B5"/>
    <w:rsid w:val="00556DFD"/>
    <w:rsid w:val="0056073D"/>
    <w:rsid w:val="00567215"/>
    <w:rsid w:val="00573F66"/>
    <w:rsid w:val="00580F53"/>
    <w:rsid w:val="005834EC"/>
    <w:rsid w:val="00587A78"/>
    <w:rsid w:val="00591146"/>
    <w:rsid w:val="00591872"/>
    <w:rsid w:val="005923AA"/>
    <w:rsid w:val="00596017"/>
    <w:rsid w:val="00596A97"/>
    <w:rsid w:val="005A0AB1"/>
    <w:rsid w:val="005A1502"/>
    <w:rsid w:val="005A6DEE"/>
    <w:rsid w:val="005B0FBC"/>
    <w:rsid w:val="005B244A"/>
    <w:rsid w:val="005B5785"/>
    <w:rsid w:val="005C22B7"/>
    <w:rsid w:val="005C276E"/>
    <w:rsid w:val="005C2AC6"/>
    <w:rsid w:val="005C623F"/>
    <w:rsid w:val="005D3026"/>
    <w:rsid w:val="005D4B03"/>
    <w:rsid w:val="005D503D"/>
    <w:rsid w:val="005E6AE0"/>
    <w:rsid w:val="005F114D"/>
    <w:rsid w:val="005F1C97"/>
    <w:rsid w:val="005F3835"/>
    <w:rsid w:val="005F3C42"/>
    <w:rsid w:val="0060021B"/>
    <w:rsid w:val="00605486"/>
    <w:rsid w:val="006078A2"/>
    <w:rsid w:val="00614E99"/>
    <w:rsid w:val="0062125B"/>
    <w:rsid w:val="00624E16"/>
    <w:rsid w:val="00626DC0"/>
    <w:rsid w:val="00642207"/>
    <w:rsid w:val="00645349"/>
    <w:rsid w:val="006458C5"/>
    <w:rsid w:val="0065039E"/>
    <w:rsid w:val="0065041F"/>
    <w:rsid w:val="00650B87"/>
    <w:rsid w:val="00651F68"/>
    <w:rsid w:val="006532F2"/>
    <w:rsid w:val="0065628E"/>
    <w:rsid w:val="006564E6"/>
    <w:rsid w:val="006672E4"/>
    <w:rsid w:val="006675AF"/>
    <w:rsid w:val="00667C3F"/>
    <w:rsid w:val="00671434"/>
    <w:rsid w:val="00672E39"/>
    <w:rsid w:val="00673B6B"/>
    <w:rsid w:val="00674EDA"/>
    <w:rsid w:val="00675ACC"/>
    <w:rsid w:val="00677C45"/>
    <w:rsid w:val="00684C05"/>
    <w:rsid w:val="006867A6"/>
    <w:rsid w:val="00686FE8"/>
    <w:rsid w:val="0069054B"/>
    <w:rsid w:val="00692EC4"/>
    <w:rsid w:val="006935EB"/>
    <w:rsid w:val="006975C1"/>
    <w:rsid w:val="006A0257"/>
    <w:rsid w:val="006A0780"/>
    <w:rsid w:val="006A0C1A"/>
    <w:rsid w:val="006A4A4E"/>
    <w:rsid w:val="006B1900"/>
    <w:rsid w:val="006B2DAA"/>
    <w:rsid w:val="006B4EE8"/>
    <w:rsid w:val="006B65C1"/>
    <w:rsid w:val="006C004F"/>
    <w:rsid w:val="006C0EDF"/>
    <w:rsid w:val="006C20B7"/>
    <w:rsid w:val="006C2246"/>
    <w:rsid w:val="006D2574"/>
    <w:rsid w:val="006D503A"/>
    <w:rsid w:val="006D6DB8"/>
    <w:rsid w:val="006E234E"/>
    <w:rsid w:val="006E4D21"/>
    <w:rsid w:val="006E6E51"/>
    <w:rsid w:val="006F0776"/>
    <w:rsid w:val="006F5249"/>
    <w:rsid w:val="006F6B69"/>
    <w:rsid w:val="007021F9"/>
    <w:rsid w:val="00702C05"/>
    <w:rsid w:val="0070325A"/>
    <w:rsid w:val="00704311"/>
    <w:rsid w:val="00707941"/>
    <w:rsid w:val="007108CE"/>
    <w:rsid w:val="007110A6"/>
    <w:rsid w:val="00711F39"/>
    <w:rsid w:val="00712DFB"/>
    <w:rsid w:val="00712EDE"/>
    <w:rsid w:val="00712FC5"/>
    <w:rsid w:val="007161D9"/>
    <w:rsid w:val="00721312"/>
    <w:rsid w:val="00721A8C"/>
    <w:rsid w:val="00725563"/>
    <w:rsid w:val="007255DB"/>
    <w:rsid w:val="00725F8E"/>
    <w:rsid w:val="0073177B"/>
    <w:rsid w:val="00733DF8"/>
    <w:rsid w:val="00734455"/>
    <w:rsid w:val="00735940"/>
    <w:rsid w:val="00735F18"/>
    <w:rsid w:val="007414A2"/>
    <w:rsid w:val="00742E16"/>
    <w:rsid w:val="007444F1"/>
    <w:rsid w:val="00744D98"/>
    <w:rsid w:val="00745E6A"/>
    <w:rsid w:val="00754323"/>
    <w:rsid w:val="0075435B"/>
    <w:rsid w:val="007556F7"/>
    <w:rsid w:val="00756578"/>
    <w:rsid w:val="00760A7B"/>
    <w:rsid w:val="0076161E"/>
    <w:rsid w:val="00761804"/>
    <w:rsid w:val="007669E4"/>
    <w:rsid w:val="00770E7B"/>
    <w:rsid w:val="007718E1"/>
    <w:rsid w:val="00774DB7"/>
    <w:rsid w:val="00781E4D"/>
    <w:rsid w:val="007828EF"/>
    <w:rsid w:val="00785C19"/>
    <w:rsid w:val="00787D31"/>
    <w:rsid w:val="0079044A"/>
    <w:rsid w:val="007913AE"/>
    <w:rsid w:val="0079316B"/>
    <w:rsid w:val="0079375C"/>
    <w:rsid w:val="007A20EA"/>
    <w:rsid w:val="007A2ACF"/>
    <w:rsid w:val="007A35A3"/>
    <w:rsid w:val="007A4D06"/>
    <w:rsid w:val="007A6051"/>
    <w:rsid w:val="007A6CD8"/>
    <w:rsid w:val="007A7577"/>
    <w:rsid w:val="007B1FEE"/>
    <w:rsid w:val="007B2792"/>
    <w:rsid w:val="007B4C0C"/>
    <w:rsid w:val="007B54BC"/>
    <w:rsid w:val="007B6238"/>
    <w:rsid w:val="007C1B01"/>
    <w:rsid w:val="007C1E30"/>
    <w:rsid w:val="007C2887"/>
    <w:rsid w:val="007C2FF6"/>
    <w:rsid w:val="007C3D7A"/>
    <w:rsid w:val="007C455A"/>
    <w:rsid w:val="007C4A66"/>
    <w:rsid w:val="007C5BB1"/>
    <w:rsid w:val="007C63A7"/>
    <w:rsid w:val="007D1FB1"/>
    <w:rsid w:val="007D4935"/>
    <w:rsid w:val="007D6A40"/>
    <w:rsid w:val="007E1C42"/>
    <w:rsid w:val="007E5DCF"/>
    <w:rsid w:val="007F1D76"/>
    <w:rsid w:val="007F37AE"/>
    <w:rsid w:val="007F3ED5"/>
    <w:rsid w:val="007F5262"/>
    <w:rsid w:val="007F698C"/>
    <w:rsid w:val="007F7A10"/>
    <w:rsid w:val="008045DF"/>
    <w:rsid w:val="00804B8D"/>
    <w:rsid w:val="00804DEA"/>
    <w:rsid w:val="00810F23"/>
    <w:rsid w:val="00811E8B"/>
    <w:rsid w:val="008156CC"/>
    <w:rsid w:val="00815D1F"/>
    <w:rsid w:val="00816D42"/>
    <w:rsid w:val="0081751C"/>
    <w:rsid w:val="0081798C"/>
    <w:rsid w:val="00817DFA"/>
    <w:rsid w:val="0082004B"/>
    <w:rsid w:val="008232DF"/>
    <w:rsid w:val="00823CCF"/>
    <w:rsid w:val="008327CD"/>
    <w:rsid w:val="00837325"/>
    <w:rsid w:val="008419E8"/>
    <w:rsid w:val="00843047"/>
    <w:rsid w:val="00844DEC"/>
    <w:rsid w:val="008458DA"/>
    <w:rsid w:val="00845A90"/>
    <w:rsid w:val="00846D8E"/>
    <w:rsid w:val="00850241"/>
    <w:rsid w:val="00850E5A"/>
    <w:rsid w:val="00852BA8"/>
    <w:rsid w:val="00855CEF"/>
    <w:rsid w:val="0085606B"/>
    <w:rsid w:val="00856105"/>
    <w:rsid w:val="0086043D"/>
    <w:rsid w:val="00860898"/>
    <w:rsid w:val="00861650"/>
    <w:rsid w:val="008617ED"/>
    <w:rsid w:val="008631AA"/>
    <w:rsid w:val="008643B9"/>
    <w:rsid w:val="00870C8C"/>
    <w:rsid w:val="00870D03"/>
    <w:rsid w:val="00870F93"/>
    <w:rsid w:val="00874C71"/>
    <w:rsid w:val="0087596A"/>
    <w:rsid w:val="0088323F"/>
    <w:rsid w:val="00884E16"/>
    <w:rsid w:val="00887B16"/>
    <w:rsid w:val="00892600"/>
    <w:rsid w:val="00893800"/>
    <w:rsid w:val="00894B8D"/>
    <w:rsid w:val="00894D0D"/>
    <w:rsid w:val="0089624E"/>
    <w:rsid w:val="008A0960"/>
    <w:rsid w:val="008A5B77"/>
    <w:rsid w:val="008A708F"/>
    <w:rsid w:val="008A7BBF"/>
    <w:rsid w:val="008B1330"/>
    <w:rsid w:val="008B57A2"/>
    <w:rsid w:val="008B5AB4"/>
    <w:rsid w:val="008B7063"/>
    <w:rsid w:val="008B71F4"/>
    <w:rsid w:val="008B760E"/>
    <w:rsid w:val="008C00B3"/>
    <w:rsid w:val="008C1507"/>
    <w:rsid w:val="008C1647"/>
    <w:rsid w:val="008C2A30"/>
    <w:rsid w:val="008C3612"/>
    <w:rsid w:val="008D0570"/>
    <w:rsid w:val="008D0A91"/>
    <w:rsid w:val="008D21C7"/>
    <w:rsid w:val="008D72EC"/>
    <w:rsid w:val="008E01C0"/>
    <w:rsid w:val="008E4890"/>
    <w:rsid w:val="008E5F07"/>
    <w:rsid w:val="008E62D9"/>
    <w:rsid w:val="008F0ABF"/>
    <w:rsid w:val="008F1FCB"/>
    <w:rsid w:val="008F208B"/>
    <w:rsid w:val="008F35DF"/>
    <w:rsid w:val="008F423B"/>
    <w:rsid w:val="008F4A13"/>
    <w:rsid w:val="008F6168"/>
    <w:rsid w:val="009017DA"/>
    <w:rsid w:val="00905233"/>
    <w:rsid w:val="00911013"/>
    <w:rsid w:val="00911B42"/>
    <w:rsid w:val="00911EFD"/>
    <w:rsid w:val="009134FD"/>
    <w:rsid w:val="00913E71"/>
    <w:rsid w:val="00914172"/>
    <w:rsid w:val="00916660"/>
    <w:rsid w:val="00916994"/>
    <w:rsid w:val="009170CE"/>
    <w:rsid w:val="00921CF9"/>
    <w:rsid w:val="0092614B"/>
    <w:rsid w:val="00934610"/>
    <w:rsid w:val="00935863"/>
    <w:rsid w:val="00935DE6"/>
    <w:rsid w:val="009364F4"/>
    <w:rsid w:val="00937C00"/>
    <w:rsid w:val="0094124E"/>
    <w:rsid w:val="009457D9"/>
    <w:rsid w:val="0094729D"/>
    <w:rsid w:val="009500A3"/>
    <w:rsid w:val="00952874"/>
    <w:rsid w:val="00953137"/>
    <w:rsid w:val="00953686"/>
    <w:rsid w:val="00954717"/>
    <w:rsid w:val="0095517A"/>
    <w:rsid w:val="00955B31"/>
    <w:rsid w:val="009649D1"/>
    <w:rsid w:val="00965022"/>
    <w:rsid w:val="00966DE6"/>
    <w:rsid w:val="00967807"/>
    <w:rsid w:val="009736F5"/>
    <w:rsid w:val="009770B6"/>
    <w:rsid w:val="009771C6"/>
    <w:rsid w:val="009778B2"/>
    <w:rsid w:val="00987516"/>
    <w:rsid w:val="00992BA0"/>
    <w:rsid w:val="00992DAD"/>
    <w:rsid w:val="009A089A"/>
    <w:rsid w:val="009A094A"/>
    <w:rsid w:val="009A2081"/>
    <w:rsid w:val="009A40B5"/>
    <w:rsid w:val="009A4C90"/>
    <w:rsid w:val="009A6352"/>
    <w:rsid w:val="009B2952"/>
    <w:rsid w:val="009B6143"/>
    <w:rsid w:val="009C0736"/>
    <w:rsid w:val="009C3C77"/>
    <w:rsid w:val="009C4987"/>
    <w:rsid w:val="009C7267"/>
    <w:rsid w:val="009D0A68"/>
    <w:rsid w:val="009D0A83"/>
    <w:rsid w:val="009D0B6C"/>
    <w:rsid w:val="009D3825"/>
    <w:rsid w:val="009D5281"/>
    <w:rsid w:val="009D635D"/>
    <w:rsid w:val="009D6AF3"/>
    <w:rsid w:val="009E5D98"/>
    <w:rsid w:val="009F0753"/>
    <w:rsid w:val="009F0C1B"/>
    <w:rsid w:val="009F4B60"/>
    <w:rsid w:val="009F538A"/>
    <w:rsid w:val="009F5930"/>
    <w:rsid w:val="009F7159"/>
    <w:rsid w:val="00A02431"/>
    <w:rsid w:val="00A0358F"/>
    <w:rsid w:val="00A03835"/>
    <w:rsid w:val="00A04D92"/>
    <w:rsid w:val="00A05C98"/>
    <w:rsid w:val="00A1217C"/>
    <w:rsid w:val="00A12EFA"/>
    <w:rsid w:val="00A146B1"/>
    <w:rsid w:val="00A1612E"/>
    <w:rsid w:val="00A22BC7"/>
    <w:rsid w:val="00A256FC"/>
    <w:rsid w:val="00A339FC"/>
    <w:rsid w:val="00A35E82"/>
    <w:rsid w:val="00A368F3"/>
    <w:rsid w:val="00A40F04"/>
    <w:rsid w:val="00A42F6B"/>
    <w:rsid w:val="00A4595A"/>
    <w:rsid w:val="00A50808"/>
    <w:rsid w:val="00A52A74"/>
    <w:rsid w:val="00A53466"/>
    <w:rsid w:val="00A55DD0"/>
    <w:rsid w:val="00A618ED"/>
    <w:rsid w:val="00A70F3D"/>
    <w:rsid w:val="00A712B7"/>
    <w:rsid w:val="00A76536"/>
    <w:rsid w:val="00A76660"/>
    <w:rsid w:val="00A76EE4"/>
    <w:rsid w:val="00A77B3B"/>
    <w:rsid w:val="00A819D9"/>
    <w:rsid w:val="00A81F30"/>
    <w:rsid w:val="00A83F26"/>
    <w:rsid w:val="00A8492B"/>
    <w:rsid w:val="00A87855"/>
    <w:rsid w:val="00A87973"/>
    <w:rsid w:val="00A91B79"/>
    <w:rsid w:val="00A921F0"/>
    <w:rsid w:val="00A93A4E"/>
    <w:rsid w:val="00A94E1B"/>
    <w:rsid w:val="00A96CD8"/>
    <w:rsid w:val="00A979EB"/>
    <w:rsid w:val="00AA1199"/>
    <w:rsid w:val="00AA3369"/>
    <w:rsid w:val="00AB4DC3"/>
    <w:rsid w:val="00AB50DC"/>
    <w:rsid w:val="00AB65B9"/>
    <w:rsid w:val="00AB6C6C"/>
    <w:rsid w:val="00AB76F5"/>
    <w:rsid w:val="00AC163F"/>
    <w:rsid w:val="00AC490D"/>
    <w:rsid w:val="00AD0E7C"/>
    <w:rsid w:val="00AD37BE"/>
    <w:rsid w:val="00AD4045"/>
    <w:rsid w:val="00AD4C65"/>
    <w:rsid w:val="00AE0A3A"/>
    <w:rsid w:val="00AE1D07"/>
    <w:rsid w:val="00AE6F01"/>
    <w:rsid w:val="00AF51E8"/>
    <w:rsid w:val="00AF7640"/>
    <w:rsid w:val="00B01AFE"/>
    <w:rsid w:val="00B029A7"/>
    <w:rsid w:val="00B02B9D"/>
    <w:rsid w:val="00B03B54"/>
    <w:rsid w:val="00B132DB"/>
    <w:rsid w:val="00B1403B"/>
    <w:rsid w:val="00B1429C"/>
    <w:rsid w:val="00B14AB7"/>
    <w:rsid w:val="00B21910"/>
    <w:rsid w:val="00B22094"/>
    <w:rsid w:val="00B22233"/>
    <w:rsid w:val="00B2777D"/>
    <w:rsid w:val="00B308B9"/>
    <w:rsid w:val="00B33B00"/>
    <w:rsid w:val="00B33DEE"/>
    <w:rsid w:val="00B37725"/>
    <w:rsid w:val="00B41AD3"/>
    <w:rsid w:val="00B4224B"/>
    <w:rsid w:val="00B517F9"/>
    <w:rsid w:val="00B544F3"/>
    <w:rsid w:val="00B54993"/>
    <w:rsid w:val="00B57950"/>
    <w:rsid w:val="00B602DE"/>
    <w:rsid w:val="00B6180A"/>
    <w:rsid w:val="00B64EA3"/>
    <w:rsid w:val="00B65388"/>
    <w:rsid w:val="00B71AE8"/>
    <w:rsid w:val="00B727F9"/>
    <w:rsid w:val="00B73349"/>
    <w:rsid w:val="00B750E0"/>
    <w:rsid w:val="00B76E72"/>
    <w:rsid w:val="00B774A2"/>
    <w:rsid w:val="00B7758F"/>
    <w:rsid w:val="00B83749"/>
    <w:rsid w:val="00B84EA7"/>
    <w:rsid w:val="00B84F52"/>
    <w:rsid w:val="00B85696"/>
    <w:rsid w:val="00B92D4E"/>
    <w:rsid w:val="00B95896"/>
    <w:rsid w:val="00B96DEE"/>
    <w:rsid w:val="00B97183"/>
    <w:rsid w:val="00BA07CA"/>
    <w:rsid w:val="00BA38A8"/>
    <w:rsid w:val="00BA38E0"/>
    <w:rsid w:val="00BA3AEF"/>
    <w:rsid w:val="00BA6ED9"/>
    <w:rsid w:val="00BA70CA"/>
    <w:rsid w:val="00BA7F4B"/>
    <w:rsid w:val="00BB5BF4"/>
    <w:rsid w:val="00BB72B0"/>
    <w:rsid w:val="00BC1F8B"/>
    <w:rsid w:val="00BC286F"/>
    <w:rsid w:val="00BC403D"/>
    <w:rsid w:val="00BC48B0"/>
    <w:rsid w:val="00BC4CC5"/>
    <w:rsid w:val="00BE3073"/>
    <w:rsid w:val="00BE3BB2"/>
    <w:rsid w:val="00BE51B5"/>
    <w:rsid w:val="00BE6385"/>
    <w:rsid w:val="00BF17E6"/>
    <w:rsid w:val="00BF430D"/>
    <w:rsid w:val="00BF6843"/>
    <w:rsid w:val="00BF7D4B"/>
    <w:rsid w:val="00C02F2B"/>
    <w:rsid w:val="00C07548"/>
    <w:rsid w:val="00C11928"/>
    <w:rsid w:val="00C12399"/>
    <w:rsid w:val="00C1497F"/>
    <w:rsid w:val="00C14EF2"/>
    <w:rsid w:val="00C16D8F"/>
    <w:rsid w:val="00C1722C"/>
    <w:rsid w:val="00C20461"/>
    <w:rsid w:val="00C20CFC"/>
    <w:rsid w:val="00C218B2"/>
    <w:rsid w:val="00C223DF"/>
    <w:rsid w:val="00C3081C"/>
    <w:rsid w:val="00C3205A"/>
    <w:rsid w:val="00C34C5E"/>
    <w:rsid w:val="00C40EBD"/>
    <w:rsid w:val="00C45FB7"/>
    <w:rsid w:val="00C5152C"/>
    <w:rsid w:val="00C52BFF"/>
    <w:rsid w:val="00C5655B"/>
    <w:rsid w:val="00C60E28"/>
    <w:rsid w:val="00C614BE"/>
    <w:rsid w:val="00C61A22"/>
    <w:rsid w:val="00C62E56"/>
    <w:rsid w:val="00C656C4"/>
    <w:rsid w:val="00C729AD"/>
    <w:rsid w:val="00C7364F"/>
    <w:rsid w:val="00C76A4D"/>
    <w:rsid w:val="00C77920"/>
    <w:rsid w:val="00C80F0B"/>
    <w:rsid w:val="00C8303D"/>
    <w:rsid w:val="00C850D0"/>
    <w:rsid w:val="00C87A30"/>
    <w:rsid w:val="00C96E55"/>
    <w:rsid w:val="00CA2229"/>
    <w:rsid w:val="00CA4A00"/>
    <w:rsid w:val="00CA5ED8"/>
    <w:rsid w:val="00CA7DDF"/>
    <w:rsid w:val="00CB07E9"/>
    <w:rsid w:val="00CB0C99"/>
    <w:rsid w:val="00CB52C7"/>
    <w:rsid w:val="00CB63B2"/>
    <w:rsid w:val="00CC0E31"/>
    <w:rsid w:val="00CC320A"/>
    <w:rsid w:val="00CC4C45"/>
    <w:rsid w:val="00CD1BD2"/>
    <w:rsid w:val="00CD60A0"/>
    <w:rsid w:val="00CD6818"/>
    <w:rsid w:val="00CE27C9"/>
    <w:rsid w:val="00CE424E"/>
    <w:rsid w:val="00CE6FD5"/>
    <w:rsid w:val="00CE7674"/>
    <w:rsid w:val="00CF2A7C"/>
    <w:rsid w:val="00CF38F3"/>
    <w:rsid w:val="00CF7218"/>
    <w:rsid w:val="00CF7B55"/>
    <w:rsid w:val="00D0027B"/>
    <w:rsid w:val="00D010BD"/>
    <w:rsid w:val="00D03A2E"/>
    <w:rsid w:val="00D100A1"/>
    <w:rsid w:val="00D16E8C"/>
    <w:rsid w:val="00D23F72"/>
    <w:rsid w:val="00D25F51"/>
    <w:rsid w:val="00D37719"/>
    <w:rsid w:val="00D4024C"/>
    <w:rsid w:val="00D43A3E"/>
    <w:rsid w:val="00D44647"/>
    <w:rsid w:val="00D44C08"/>
    <w:rsid w:val="00D47561"/>
    <w:rsid w:val="00D526FB"/>
    <w:rsid w:val="00D543D7"/>
    <w:rsid w:val="00D6048A"/>
    <w:rsid w:val="00D61B11"/>
    <w:rsid w:val="00D645CC"/>
    <w:rsid w:val="00D66280"/>
    <w:rsid w:val="00D66BB9"/>
    <w:rsid w:val="00D6788D"/>
    <w:rsid w:val="00D67FC3"/>
    <w:rsid w:val="00D74A37"/>
    <w:rsid w:val="00D74F8B"/>
    <w:rsid w:val="00D75505"/>
    <w:rsid w:val="00D75CF0"/>
    <w:rsid w:val="00D763EC"/>
    <w:rsid w:val="00D77A27"/>
    <w:rsid w:val="00D81DF7"/>
    <w:rsid w:val="00D84001"/>
    <w:rsid w:val="00D85E4C"/>
    <w:rsid w:val="00D872EA"/>
    <w:rsid w:val="00D905FE"/>
    <w:rsid w:val="00D914E5"/>
    <w:rsid w:val="00D91E08"/>
    <w:rsid w:val="00DA59C7"/>
    <w:rsid w:val="00DA794E"/>
    <w:rsid w:val="00DB0A66"/>
    <w:rsid w:val="00DB14FC"/>
    <w:rsid w:val="00DB3868"/>
    <w:rsid w:val="00DB3FA9"/>
    <w:rsid w:val="00DB7296"/>
    <w:rsid w:val="00DC31A7"/>
    <w:rsid w:val="00DC4111"/>
    <w:rsid w:val="00DC787A"/>
    <w:rsid w:val="00DD1D26"/>
    <w:rsid w:val="00DD4F1A"/>
    <w:rsid w:val="00DD548A"/>
    <w:rsid w:val="00DD7CC4"/>
    <w:rsid w:val="00DE1E49"/>
    <w:rsid w:val="00DE3928"/>
    <w:rsid w:val="00DE39EA"/>
    <w:rsid w:val="00DF2601"/>
    <w:rsid w:val="00DF6939"/>
    <w:rsid w:val="00DF6BBB"/>
    <w:rsid w:val="00DF7326"/>
    <w:rsid w:val="00E006F7"/>
    <w:rsid w:val="00E031A1"/>
    <w:rsid w:val="00E04DD5"/>
    <w:rsid w:val="00E0768F"/>
    <w:rsid w:val="00E11265"/>
    <w:rsid w:val="00E125BF"/>
    <w:rsid w:val="00E12711"/>
    <w:rsid w:val="00E22DF0"/>
    <w:rsid w:val="00E235FF"/>
    <w:rsid w:val="00E25427"/>
    <w:rsid w:val="00E26509"/>
    <w:rsid w:val="00E276C1"/>
    <w:rsid w:val="00E2779A"/>
    <w:rsid w:val="00E31C75"/>
    <w:rsid w:val="00E322FE"/>
    <w:rsid w:val="00E32898"/>
    <w:rsid w:val="00E40EF0"/>
    <w:rsid w:val="00E41957"/>
    <w:rsid w:val="00E425F1"/>
    <w:rsid w:val="00E46FE0"/>
    <w:rsid w:val="00E51778"/>
    <w:rsid w:val="00E5670F"/>
    <w:rsid w:val="00E5696B"/>
    <w:rsid w:val="00E6244C"/>
    <w:rsid w:val="00E6280F"/>
    <w:rsid w:val="00E670B9"/>
    <w:rsid w:val="00E671FD"/>
    <w:rsid w:val="00E70FA9"/>
    <w:rsid w:val="00E71CD3"/>
    <w:rsid w:val="00E75412"/>
    <w:rsid w:val="00E77FB6"/>
    <w:rsid w:val="00E85D82"/>
    <w:rsid w:val="00E868A2"/>
    <w:rsid w:val="00E9061F"/>
    <w:rsid w:val="00E91581"/>
    <w:rsid w:val="00E91D8D"/>
    <w:rsid w:val="00E949AE"/>
    <w:rsid w:val="00E978D4"/>
    <w:rsid w:val="00E97FF6"/>
    <w:rsid w:val="00EA3330"/>
    <w:rsid w:val="00EA446E"/>
    <w:rsid w:val="00EA611B"/>
    <w:rsid w:val="00EA6122"/>
    <w:rsid w:val="00EA6695"/>
    <w:rsid w:val="00EA73D6"/>
    <w:rsid w:val="00EB2A1C"/>
    <w:rsid w:val="00EB2CB6"/>
    <w:rsid w:val="00EB6F9D"/>
    <w:rsid w:val="00EC229B"/>
    <w:rsid w:val="00EC348F"/>
    <w:rsid w:val="00EC4A8A"/>
    <w:rsid w:val="00ED15F2"/>
    <w:rsid w:val="00ED2097"/>
    <w:rsid w:val="00ED602D"/>
    <w:rsid w:val="00ED71ED"/>
    <w:rsid w:val="00EE08D0"/>
    <w:rsid w:val="00EE0CAC"/>
    <w:rsid w:val="00EE1411"/>
    <w:rsid w:val="00EE1B92"/>
    <w:rsid w:val="00EE3130"/>
    <w:rsid w:val="00EE7C35"/>
    <w:rsid w:val="00EF00DC"/>
    <w:rsid w:val="00EF283B"/>
    <w:rsid w:val="00EF6042"/>
    <w:rsid w:val="00EF647B"/>
    <w:rsid w:val="00F004BE"/>
    <w:rsid w:val="00F03985"/>
    <w:rsid w:val="00F04260"/>
    <w:rsid w:val="00F06A61"/>
    <w:rsid w:val="00F124A6"/>
    <w:rsid w:val="00F13617"/>
    <w:rsid w:val="00F15716"/>
    <w:rsid w:val="00F1707B"/>
    <w:rsid w:val="00F178BA"/>
    <w:rsid w:val="00F21D09"/>
    <w:rsid w:val="00F2290F"/>
    <w:rsid w:val="00F23165"/>
    <w:rsid w:val="00F2476E"/>
    <w:rsid w:val="00F31376"/>
    <w:rsid w:val="00F31669"/>
    <w:rsid w:val="00F34E06"/>
    <w:rsid w:val="00F35128"/>
    <w:rsid w:val="00F3599B"/>
    <w:rsid w:val="00F4141B"/>
    <w:rsid w:val="00F41896"/>
    <w:rsid w:val="00F50D00"/>
    <w:rsid w:val="00F50D9E"/>
    <w:rsid w:val="00F5481E"/>
    <w:rsid w:val="00F567DC"/>
    <w:rsid w:val="00F57165"/>
    <w:rsid w:val="00F62338"/>
    <w:rsid w:val="00F62547"/>
    <w:rsid w:val="00F628DE"/>
    <w:rsid w:val="00F63989"/>
    <w:rsid w:val="00F648F1"/>
    <w:rsid w:val="00F65FD7"/>
    <w:rsid w:val="00F67C84"/>
    <w:rsid w:val="00F7020B"/>
    <w:rsid w:val="00F719F6"/>
    <w:rsid w:val="00F73796"/>
    <w:rsid w:val="00F747AA"/>
    <w:rsid w:val="00F8023B"/>
    <w:rsid w:val="00F80F49"/>
    <w:rsid w:val="00F93628"/>
    <w:rsid w:val="00F963FB"/>
    <w:rsid w:val="00F96DBD"/>
    <w:rsid w:val="00F97190"/>
    <w:rsid w:val="00FA4F2F"/>
    <w:rsid w:val="00FB26DF"/>
    <w:rsid w:val="00FB27A4"/>
    <w:rsid w:val="00FB2DF2"/>
    <w:rsid w:val="00FB7820"/>
    <w:rsid w:val="00FC1DE1"/>
    <w:rsid w:val="00FC3CC8"/>
    <w:rsid w:val="00FC6B0B"/>
    <w:rsid w:val="00FC7DFF"/>
    <w:rsid w:val="00FD11D8"/>
    <w:rsid w:val="00FD4CA6"/>
    <w:rsid w:val="00FD6606"/>
    <w:rsid w:val="00FE23DA"/>
    <w:rsid w:val="00FE247C"/>
    <w:rsid w:val="00FE48ED"/>
    <w:rsid w:val="00FE6D91"/>
    <w:rsid w:val="00FF47C2"/>
    <w:rsid w:val="00FF5069"/>
    <w:rsid w:val="00FF638D"/>
    <w:rsid w:val="00FF75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6257"/>
    <o:shapelayout v:ext="edit">
      <o:idmap v:ext="edit" data="1"/>
    </o:shapelayout>
  </w:shapeDefaults>
  <w:decimalSymbol w:val=","/>
  <w:listSeparator w:val=";"/>
  <w14:docId w14:val="0890CBA7"/>
  <w15:docId w15:val="{B5DFFCE5-07A3-4957-9A73-6C88D3176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75CF0"/>
    <w:pPr>
      <w:spacing w:after="240"/>
    </w:pPr>
    <w:rPr>
      <w:rFonts w:ascii="Arial" w:hAnsi="Arial"/>
      <w:spacing w:val="-6"/>
    </w:rPr>
  </w:style>
  <w:style w:type="paragraph" w:styleId="Titre1">
    <w:name w:val="heading 1"/>
    <w:basedOn w:val="Normal"/>
    <w:next w:val="Normal"/>
    <w:qFormat/>
    <w:pPr>
      <w:keepNext/>
      <w:outlineLvl w:val="0"/>
    </w:pPr>
    <w:rPr>
      <w:sz w:val="32"/>
    </w:rPr>
  </w:style>
  <w:style w:type="paragraph" w:styleId="Titre2">
    <w:name w:val="heading 2"/>
    <w:basedOn w:val="Normal"/>
    <w:next w:val="Normal"/>
    <w:qFormat/>
    <w:rsid w:val="008A5B77"/>
    <w:pPr>
      <w:keepNext/>
      <w:spacing w:before="240" w:after="60"/>
      <w:outlineLvl w:val="1"/>
    </w:pPr>
    <w:rPr>
      <w:rFonts w:cs="Arial"/>
      <w:b/>
      <w:bCs/>
      <w:i/>
      <w:iCs/>
      <w:sz w:val="28"/>
      <w:szCs w:val="28"/>
    </w:rPr>
  </w:style>
  <w:style w:type="paragraph" w:styleId="Titre3">
    <w:name w:val="heading 3"/>
    <w:next w:val="Normal"/>
    <w:qFormat/>
    <w:pPr>
      <w:keepNext/>
      <w:spacing w:before="240" w:after="60"/>
      <w:outlineLvl w:val="2"/>
    </w:pPr>
    <w:rPr>
      <w:rFonts w:ascii="Helvetica" w:hAnsi="Helvetica"/>
      <w:b/>
      <w:noProof/>
      <w:sz w:val="26"/>
    </w:rPr>
  </w:style>
  <w:style w:type="paragraph" w:styleId="Titre4">
    <w:name w:val="heading 4"/>
    <w:basedOn w:val="Normal"/>
    <w:next w:val="Normal"/>
    <w:qFormat/>
    <w:rsid w:val="00D4024C"/>
    <w:pPr>
      <w:keepNext/>
      <w:spacing w:before="240" w:after="60"/>
      <w:jc w:val="both"/>
      <w:outlineLvl w:val="3"/>
    </w:pPr>
    <w:rPr>
      <w:rFonts w:ascii="Times New Roman" w:hAnsi="Times New Roman"/>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mmentaire">
    <w:name w:val="annotation text"/>
    <w:basedOn w:val="Normal"/>
    <w:link w:val="CommentaireCar"/>
    <w:semiHidden/>
    <w:rsid w:val="00D75CF0"/>
    <w:rPr>
      <w:sz w:val="16"/>
    </w:rPr>
  </w:style>
  <w:style w:type="paragraph" w:customStyle="1" w:styleId="01INTITULDOC">
    <w:name w:val="01_INTITULÉ DOC"/>
    <w:next w:val="02SECTION-Titre"/>
    <w:rsid w:val="00D75CF0"/>
    <w:pPr>
      <w:spacing w:before="120" w:after="360"/>
      <w:jc w:val="center"/>
    </w:pPr>
    <w:rPr>
      <w:rFonts w:ascii="Arial" w:hAnsi="Arial"/>
      <w:b/>
      <w:caps/>
      <w:noProof/>
      <w:color w:val="808080"/>
      <w:sz w:val="32"/>
    </w:rPr>
  </w:style>
  <w:style w:type="paragraph" w:customStyle="1" w:styleId="02SECTION-Titre">
    <w:name w:val="02_SECTION - Titre"/>
    <w:next w:val="04ARTICLE-Titre"/>
    <w:rsid w:val="00D75CF0"/>
    <w:pPr>
      <w:pBdr>
        <w:bottom w:val="single" w:sz="4" w:space="1" w:color="808080"/>
      </w:pBdr>
      <w:spacing w:before="120" w:after="360"/>
      <w:jc w:val="center"/>
    </w:pPr>
    <w:rPr>
      <w:rFonts w:ascii="Arial" w:hAnsi="Arial"/>
      <w:noProof/>
      <w:color w:val="999999"/>
      <w:sz w:val="36"/>
    </w:rPr>
  </w:style>
  <w:style w:type="paragraph" w:customStyle="1" w:styleId="04ARTICLE-TitreCar">
    <w:name w:val="04_ARTICLE - Titre Car"/>
    <w:next w:val="05ARTICLENiv1-SsTitreCar"/>
    <w:link w:val="04ARTICLE-TitreCarCar"/>
    <w:pPr>
      <w:pBdr>
        <w:top w:val="single" w:sz="6" w:space="1" w:color="808080"/>
        <w:left w:val="single" w:sz="6" w:space="4" w:color="808080"/>
        <w:bottom w:val="single" w:sz="6" w:space="1" w:color="808080"/>
        <w:right w:val="single" w:sz="6" w:space="4" w:color="808080"/>
      </w:pBdr>
      <w:shd w:val="clear" w:color="auto" w:fill="808080"/>
      <w:spacing w:before="480" w:after="240"/>
    </w:pPr>
    <w:rPr>
      <w:rFonts w:ascii="Arial Black" w:hAnsi="Arial Black"/>
      <w:caps/>
      <w:noProof/>
      <w:color w:val="FFFFFF"/>
    </w:rPr>
  </w:style>
  <w:style w:type="paragraph" w:customStyle="1" w:styleId="05ARTICLENiv1-SsTitreCar">
    <w:name w:val="05_ARTICLE_Niv1 - SsTitre Car"/>
    <w:next w:val="05ARTICLENiv1-TexteCar"/>
    <w:link w:val="05ARTICLENiv1-SsTitreCarCar"/>
    <w:pPr>
      <w:spacing w:before="120" w:after="120"/>
      <w:jc w:val="both"/>
    </w:pPr>
    <w:rPr>
      <w:rFonts w:ascii="Verdana" w:hAnsi="Verdana"/>
      <w:b/>
      <w:noProof/>
      <w:color w:val="BF3F00"/>
      <w:spacing w:val="-10"/>
    </w:rPr>
  </w:style>
  <w:style w:type="character" w:customStyle="1" w:styleId="05ARTICLENiv1-N">
    <w:name w:val="05_ARTICLE_Niv1 - N°"/>
    <w:rPr>
      <w:rFonts w:ascii="Verdana" w:hAnsi="Verdana"/>
      <w:b/>
      <w:color w:val="BF3F00"/>
      <w:spacing w:val="-10"/>
      <w:sz w:val="20"/>
    </w:rPr>
  </w:style>
  <w:style w:type="paragraph" w:customStyle="1" w:styleId="06ARTICLENiv2-SsTitre">
    <w:name w:val="06_ARTICLE_Niv2 - SsTitre"/>
    <w:next w:val="06ARTICLENiv2-Texte"/>
    <w:link w:val="06ARTICLENiv2-SsTitreCar"/>
    <w:pPr>
      <w:spacing w:before="120" w:after="120"/>
      <w:ind w:left="284"/>
      <w:jc w:val="both"/>
    </w:pPr>
    <w:rPr>
      <w:rFonts w:ascii="Verdana" w:hAnsi="Verdana"/>
      <w:b/>
      <w:noProof/>
      <w:color w:val="999999"/>
      <w:spacing w:val="-10"/>
    </w:rPr>
  </w:style>
  <w:style w:type="character" w:customStyle="1" w:styleId="06ARTICLENiv2-N">
    <w:name w:val="06_ARTICLE_Niv2 - N°"/>
    <w:rPr>
      <w:rFonts w:ascii="Verdana" w:hAnsi="Verdana"/>
      <w:b/>
      <w:color w:val="999999"/>
      <w:spacing w:val="-10"/>
      <w:sz w:val="20"/>
      <w:u w:val="none"/>
    </w:rPr>
  </w:style>
  <w:style w:type="paragraph" w:customStyle="1" w:styleId="03NOTICE-Texte">
    <w:name w:val="03_NOTICE - Texte"/>
    <w:basedOn w:val="05ARTICLENiv1-Texte"/>
    <w:rsid w:val="005F3835"/>
    <w:rPr>
      <w:color w:val="808080"/>
    </w:rPr>
  </w:style>
  <w:style w:type="paragraph" w:customStyle="1" w:styleId="05ARTICLENiv1-TexteCar">
    <w:name w:val="05_ARTICLE_Niv1 - Texte Car"/>
    <w:link w:val="05ARTICLENiv1-TexteCarCar"/>
    <w:pPr>
      <w:spacing w:after="240"/>
      <w:jc w:val="both"/>
    </w:pPr>
    <w:rPr>
      <w:rFonts w:ascii="Verdana" w:hAnsi="Verdana"/>
      <w:noProof/>
      <w:spacing w:val="-6"/>
      <w:sz w:val="18"/>
    </w:rPr>
  </w:style>
  <w:style w:type="paragraph" w:customStyle="1" w:styleId="03NOTICE-SsTitre">
    <w:name w:val="03_NOTICE - SsTitre"/>
    <w:next w:val="03NOTICE-Texte"/>
    <w:rsid w:val="00D75CF0"/>
    <w:pPr>
      <w:spacing w:before="320" w:after="120"/>
    </w:pPr>
    <w:rPr>
      <w:rFonts w:ascii="Arial" w:hAnsi="Arial"/>
      <w:b/>
      <w:noProof/>
      <w:sz w:val="22"/>
    </w:rPr>
  </w:style>
  <w:style w:type="paragraph" w:customStyle="1" w:styleId="10PIEDDEPAGE">
    <w:name w:val="10_PIED DE PAGE"/>
    <w:basedOn w:val="Normal"/>
    <w:pPr>
      <w:tabs>
        <w:tab w:val="center" w:pos="4820"/>
        <w:tab w:val="right" w:pos="9639"/>
      </w:tabs>
      <w:spacing w:before="120" w:after="120"/>
    </w:pPr>
    <w:rPr>
      <w:b/>
      <w:noProof/>
      <w:spacing w:val="0"/>
    </w:rPr>
  </w:style>
  <w:style w:type="paragraph" w:styleId="En-tte">
    <w:name w:val="header"/>
    <w:basedOn w:val="Normal"/>
    <w:rsid w:val="00D872EA"/>
    <w:pPr>
      <w:tabs>
        <w:tab w:val="center" w:pos="4536"/>
        <w:tab w:val="right" w:pos="9072"/>
      </w:tabs>
    </w:pPr>
  </w:style>
  <w:style w:type="paragraph" w:styleId="Pieddepage">
    <w:name w:val="footer"/>
    <w:basedOn w:val="Normal"/>
    <w:link w:val="PieddepageCar"/>
    <w:uiPriority w:val="99"/>
    <w:rsid w:val="00D872EA"/>
    <w:pPr>
      <w:tabs>
        <w:tab w:val="center" w:pos="4536"/>
        <w:tab w:val="right" w:pos="9072"/>
      </w:tabs>
    </w:pPr>
  </w:style>
  <w:style w:type="character" w:styleId="Numrodepage">
    <w:name w:val="page number"/>
    <w:basedOn w:val="Policepardfaut"/>
    <w:rsid w:val="007669E4"/>
  </w:style>
  <w:style w:type="paragraph" w:customStyle="1" w:styleId="07ARTICLENiv3-SsTitre">
    <w:name w:val="07_ARTICLE_Niv3 - SsTitre"/>
    <w:next w:val="07ARTICLENiv3-Texte"/>
    <w:link w:val="07ARTICLENiv3-SsTitreCar"/>
    <w:pPr>
      <w:spacing w:before="60" w:after="60"/>
      <w:ind w:left="567"/>
    </w:pPr>
    <w:rPr>
      <w:rFonts w:ascii="Verdana" w:hAnsi="Verdana"/>
      <w:b/>
      <w:smallCaps/>
      <w:sz w:val="18"/>
    </w:rPr>
  </w:style>
  <w:style w:type="character" w:customStyle="1" w:styleId="07ARTICLENiv3-N">
    <w:name w:val="07_ARTICLE_Niv3 - N°"/>
    <w:rPr>
      <w:rFonts w:ascii="Verdana" w:hAnsi="Verdana"/>
      <w:b/>
      <w:smallCaps/>
      <w:dstrike w:val="0"/>
      <w:noProof w:val="0"/>
      <w:spacing w:val="0"/>
      <w:sz w:val="18"/>
      <w:vertAlign w:val="baseline"/>
      <w:lang w:val="fr-FR"/>
    </w:rPr>
  </w:style>
  <w:style w:type="paragraph" w:customStyle="1" w:styleId="06ARTICLENiv2-Texte">
    <w:name w:val="06_ARTICLE_Niv2 - Texte"/>
    <w:basedOn w:val="05ARTICLENiv1-TexteCar"/>
    <w:link w:val="06ARTICLENiv2-TexteCar"/>
    <w:pPr>
      <w:ind w:left="284"/>
    </w:pPr>
    <w:rPr>
      <w:noProof w:val="0"/>
    </w:rPr>
  </w:style>
  <w:style w:type="paragraph" w:customStyle="1" w:styleId="07ARTICLENiv3-Texte">
    <w:name w:val="07_ARTICLE_Niv3 - Texte"/>
    <w:basedOn w:val="05ARTICLENiv1-TexteCar"/>
    <w:pPr>
      <w:ind w:left="567"/>
    </w:pPr>
    <w:rPr>
      <w:noProof w:val="0"/>
    </w:rPr>
  </w:style>
  <w:style w:type="paragraph" w:customStyle="1" w:styleId="ARTICLEIDEFIFINITFI">
    <w:name w:val="ARTICLE I DEFIFINITFI"/>
    <w:basedOn w:val="Normal"/>
    <w:rsid w:val="008A5B77"/>
    <w:pPr>
      <w:tabs>
        <w:tab w:val="left" w:pos="1700"/>
      </w:tabs>
      <w:overflowPunct w:val="0"/>
      <w:autoSpaceDE w:val="0"/>
      <w:autoSpaceDN w:val="0"/>
      <w:adjustRightInd w:val="0"/>
      <w:spacing w:after="0"/>
      <w:jc w:val="both"/>
      <w:textAlignment w:val="baseline"/>
    </w:pPr>
    <w:rPr>
      <w:rFonts w:ascii="Palatino" w:hAnsi="Palatino"/>
      <w:b/>
      <w:caps/>
      <w:noProof/>
      <w:spacing w:val="0"/>
      <w:sz w:val="22"/>
    </w:rPr>
  </w:style>
  <w:style w:type="paragraph" w:customStyle="1" w:styleId="artice11">
    <w:name w:val="artice 1.1"/>
    <w:basedOn w:val="Normal"/>
    <w:rsid w:val="008A5B77"/>
    <w:pPr>
      <w:overflowPunct w:val="0"/>
      <w:autoSpaceDE w:val="0"/>
      <w:autoSpaceDN w:val="0"/>
      <w:adjustRightInd w:val="0"/>
      <w:spacing w:after="0"/>
      <w:ind w:left="840" w:hanging="560"/>
      <w:jc w:val="both"/>
      <w:textAlignment w:val="baseline"/>
    </w:pPr>
    <w:rPr>
      <w:rFonts w:ascii="Avant Garde" w:hAnsi="Avant Garde"/>
      <w:b/>
      <w:noProof/>
      <w:spacing w:val="0"/>
    </w:rPr>
  </w:style>
  <w:style w:type="paragraph" w:customStyle="1" w:styleId="textedfinitiffffff">
    <w:name w:val="texte définitiffffff"/>
    <w:basedOn w:val="Normal"/>
    <w:rsid w:val="008A5B77"/>
    <w:pPr>
      <w:overflowPunct w:val="0"/>
      <w:autoSpaceDE w:val="0"/>
      <w:autoSpaceDN w:val="0"/>
      <w:adjustRightInd w:val="0"/>
      <w:spacing w:after="0"/>
      <w:ind w:left="300"/>
      <w:jc w:val="both"/>
      <w:textAlignment w:val="baseline"/>
    </w:pPr>
    <w:rPr>
      <w:rFonts w:ascii="Palatino" w:hAnsi="Palatino"/>
      <w:noProof/>
      <w:spacing w:val="0"/>
    </w:rPr>
  </w:style>
  <w:style w:type="paragraph" w:customStyle="1" w:styleId="711DEFINIFIFIFIIFFI">
    <w:name w:val="7.1.1 / DEFINIFIFIFIIFFI"/>
    <w:basedOn w:val="Normal"/>
    <w:rsid w:val="008A5B77"/>
    <w:pPr>
      <w:tabs>
        <w:tab w:val="left" w:pos="1700"/>
      </w:tabs>
      <w:overflowPunct w:val="0"/>
      <w:autoSpaceDE w:val="0"/>
      <w:autoSpaceDN w:val="0"/>
      <w:adjustRightInd w:val="0"/>
      <w:spacing w:after="0"/>
      <w:ind w:left="840"/>
      <w:jc w:val="both"/>
      <w:textAlignment w:val="baseline"/>
    </w:pPr>
    <w:rPr>
      <w:rFonts w:ascii="Palatino" w:hAnsi="Palatino"/>
      <w:b/>
      <w:i/>
      <w:noProof/>
      <w:spacing w:val="0"/>
    </w:rPr>
  </w:style>
  <w:style w:type="paragraph" w:customStyle="1" w:styleId="Corpsdetexte21">
    <w:name w:val="Corps de texte 21"/>
    <w:basedOn w:val="Normal"/>
    <w:rsid w:val="008A5B77"/>
    <w:pPr>
      <w:pBdr>
        <w:top w:val="single" w:sz="6" w:space="1" w:color="auto"/>
        <w:left w:val="single" w:sz="6" w:space="4" w:color="auto"/>
        <w:bottom w:val="single" w:sz="6" w:space="1" w:color="auto"/>
        <w:right w:val="single" w:sz="6" w:space="4" w:color="auto"/>
      </w:pBdr>
      <w:overflowPunct w:val="0"/>
      <w:autoSpaceDE w:val="0"/>
      <w:autoSpaceDN w:val="0"/>
      <w:adjustRightInd w:val="0"/>
      <w:spacing w:after="0"/>
      <w:jc w:val="both"/>
      <w:textAlignment w:val="baseline"/>
    </w:pPr>
    <w:rPr>
      <w:rFonts w:ascii="Tms Rmn" w:hAnsi="Tms Rmn"/>
      <w:spacing w:val="0"/>
      <w:sz w:val="22"/>
    </w:rPr>
  </w:style>
  <w:style w:type="paragraph" w:styleId="Corpsdetexte">
    <w:name w:val="Body Text"/>
    <w:basedOn w:val="Normal"/>
    <w:rsid w:val="008A5B77"/>
    <w:pPr>
      <w:overflowPunct w:val="0"/>
      <w:autoSpaceDE w:val="0"/>
      <w:autoSpaceDN w:val="0"/>
      <w:adjustRightInd w:val="0"/>
      <w:spacing w:after="0"/>
      <w:ind w:right="28"/>
      <w:jc w:val="both"/>
      <w:textAlignment w:val="baseline"/>
    </w:pPr>
    <w:rPr>
      <w:rFonts w:ascii="Times" w:hAnsi="Times"/>
      <w:i/>
      <w:spacing w:val="0"/>
      <w:sz w:val="22"/>
    </w:rPr>
  </w:style>
  <w:style w:type="paragraph" w:customStyle="1" w:styleId="Normalcentr1">
    <w:name w:val="Normal centré1"/>
    <w:basedOn w:val="Normal"/>
    <w:rsid w:val="008A5B77"/>
    <w:pPr>
      <w:overflowPunct w:val="0"/>
      <w:autoSpaceDE w:val="0"/>
      <w:autoSpaceDN w:val="0"/>
      <w:adjustRightInd w:val="0"/>
      <w:spacing w:after="0"/>
      <w:ind w:left="426" w:right="-29" w:hanging="426"/>
      <w:jc w:val="both"/>
      <w:textAlignment w:val="baseline"/>
    </w:pPr>
    <w:rPr>
      <w:rFonts w:ascii="Times New Roman" w:hAnsi="Times New Roman"/>
      <w:spacing w:val="0"/>
      <w:sz w:val="22"/>
    </w:rPr>
  </w:style>
  <w:style w:type="paragraph" w:customStyle="1" w:styleId="DT-CMPANNEXES">
    <w:name w:val="DT-CMP ANNEXES"/>
    <w:basedOn w:val="Normal"/>
    <w:rsid w:val="008A5B77"/>
    <w:pPr>
      <w:tabs>
        <w:tab w:val="left" w:pos="9356"/>
      </w:tabs>
      <w:overflowPunct w:val="0"/>
      <w:autoSpaceDE w:val="0"/>
      <w:autoSpaceDN w:val="0"/>
      <w:adjustRightInd w:val="0"/>
      <w:spacing w:after="0"/>
      <w:ind w:right="-28"/>
      <w:jc w:val="center"/>
      <w:textAlignment w:val="baseline"/>
    </w:pPr>
    <w:rPr>
      <w:rFonts w:ascii="Times" w:hAnsi="Times"/>
      <w:b/>
      <w:spacing w:val="0"/>
      <w:sz w:val="32"/>
    </w:rPr>
  </w:style>
  <w:style w:type="paragraph" w:customStyle="1" w:styleId="DT-CMPARTICLE">
    <w:name w:val="DT-CMP ARTICLE"/>
    <w:basedOn w:val="Normal"/>
    <w:rsid w:val="008A5B77"/>
    <w:pPr>
      <w:tabs>
        <w:tab w:val="right" w:leader="dot" w:pos="8220"/>
      </w:tabs>
      <w:overflowPunct w:val="0"/>
      <w:autoSpaceDE w:val="0"/>
      <w:autoSpaceDN w:val="0"/>
      <w:adjustRightInd w:val="0"/>
      <w:spacing w:after="0"/>
      <w:textAlignment w:val="baseline"/>
    </w:pPr>
    <w:rPr>
      <w:rFonts w:ascii="Times" w:hAnsi="Times"/>
      <w:b/>
      <w:spacing w:val="0"/>
      <w:sz w:val="22"/>
    </w:rPr>
  </w:style>
  <w:style w:type="paragraph" w:customStyle="1" w:styleId="DT-CMPSsarticle1erniveau">
    <w:name w:val="DT-CMP Ss article 1er niveau"/>
    <w:basedOn w:val="Normal"/>
    <w:rsid w:val="008A5B77"/>
    <w:pPr>
      <w:overflowPunct w:val="0"/>
      <w:autoSpaceDE w:val="0"/>
      <w:autoSpaceDN w:val="0"/>
      <w:adjustRightInd w:val="0"/>
      <w:spacing w:after="0"/>
      <w:jc w:val="both"/>
      <w:textAlignment w:val="baseline"/>
    </w:pPr>
    <w:rPr>
      <w:rFonts w:ascii="Times" w:hAnsi="Times"/>
      <w:b/>
      <w:spacing w:val="0"/>
      <w:sz w:val="22"/>
    </w:rPr>
  </w:style>
  <w:style w:type="table" w:styleId="Grilledutableau">
    <w:name w:val="Table Grid"/>
    <w:basedOn w:val="TableauNormal"/>
    <w:rsid w:val="008A5B77"/>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ration-">
    <w:name w:val="énumération -"/>
    <w:basedOn w:val="Normal"/>
    <w:rsid w:val="00E425F1"/>
    <w:pPr>
      <w:numPr>
        <w:numId w:val="1"/>
      </w:numPr>
    </w:pPr>
  </w:style>
  <w:style w:type="paragraph" w:customStyle="1" w:styleId="textenote">
    <w:name w:val="texte note"/>
    <w:basedOn w:val="Normal"/>
    <w:rsid w:val="000F0993"/>
    <w:pPr>
      <w:overflowPunct w:val="0"/>
      <w:autoSpaceDE w:val="0"/>
      <w:autoSpaceDN w:val="0"/>
      <w:adjustRightInd w:val="0"/>
      <w:spacing w:after="0"/>
      <w:textAlignment w:val="baseline"/>
    </w:pPr>
    <w:rPr>
      <w:rFonts w:ascii="Times" w:hAnsi="Times"/>
      <w:spacing w:val="0"/>
    </w:rPr>
  </w:style>
  <w:style w:type="character" w:styleId="Appelnotedebasdep">
    <w:name w:val="footnote reference"/>
    <w:semiHidden/>
    <w:rsid w:val="000F0993"/>
    <w:rPr>
      <w:vertAlign w:val="superscript"/>
    </w:rPr>
  </w:style>
  <w:style w:type="paragraph" w:customStyle="1" w:styleId="1-1">
    <w:name w:val="1-1"/>
    <w:basedOn w:val="A-A1-1"/>
    <w:rsid w:val="000F0993"/>
    <w:pPr>
      <w:tabs>
        <w:tab w:val="clear" w:pos="1400"/>
        <w:tab w:val="left" w:pos="1440"/>
      </w:tabs>
      <w:ind w:left="700"/>
    </w:pPr>
    <w:rPr>
      <w:sz w:val="22"/>
    </w:rPr>
  </w:style>
  <w:style w:type="paragraph" w:customStyle="1" w:styleId="A-A1-1">
    <w:name w:val="A-A=1-1"/>
    <w:basedOn w:val="Normal"/>
    <w:rsid w:val="000F0993"/>
    <w:pPr>
      <w:tabs>
        <w:tab w:val="left" w:pos="1400"/>
      </w:tabs>
      <w:overflowPunct w:val="0"/>
      <w:autoSpaceDE w:val="0"/>
      <w:autoSpaceDN w:val="0"/>
      <w:adjustRightInd w:val="0"/>
      <w:spacing w:after="0" w:line="240" w:lineRule="atLeast"/>
      <w:ind w:left="760"/>
      <w:textAlignment w:val="baseline"/>
    </w:pPr>
    <w:rPr>
      <w:rFonts w:ascii="Times" w:hAnsi="Times"/>
      <w:b/>
      <w:noProof/>
      <w:spacing w:val="0"/>
      <w:sz w:val="24"/>
    </w:rPr>
  </w:style>
  <w:style w:type="paragraph" w:customStyle="1" w:styleId="A12normTab">
    <w:name w:val="A . 12 norm Tab"/>
    <w:basedOn w:val="Normal"/>
    <w:rsid w:val="000F0993"/>
    <w:pPr>
      <w:overflowPunct w:val="0"/>
      <w:autoSpaceDE w:val="0"/>
      <w:autoSpaceDN w:val="0"/>
      <w:adjustRightInd w:val="0"/>
      <w:spacing w:after="0" w:line="240" w:lineRule="atLeast"/>
      <w:ind w:left="700"/>
      <w:textAlignment w:val="baseline"/>
    </w:pPr>
    <w:rPr>
      <w:rFonts w:ascii="Times" w:hAnsi="Times"/>
      <w:noProof/>
      <w:spacing w:val="0"/>
      <w:sz w:val="24"/>
    </w:rPr>
  </w:style>
  <w:style w:type="paragraph" w:customStyle="1" w:styleId="A10tab">
    <w:name w:val="A10 tab"/>
    <w:basedOn w:val="A12normTab"/>
    <w:rsid w:val="000F0993"/>
    <w:rPr>
      <w:sz w:val="20"/>
    </w:rPr>
  </w:style>
  <w:style w:type="paragraph" w:customStyle="1" w:styleId="10tab6">
    <w:name w:val="10 tab.6"/>
    <w:basedOn w:val="A10tab"/>
    <w:rsid w:val="000F0993"/>
    <w:pPr>
      <w:ind w:left="3400"/>
    </w:pPr>
  </w:style>
  <w:style w:type="paragraph" w:styleId="Notedebasdepage">
    <w:name w:val="footnote text"/>
    <w:basedOn w:val="Normal"/>
    <w:semiHidden/>
    <w:rsid w:val="00111E16"/>
    <w:pPr>
      <w:overflowPunct w:val="0"/>
      <w:autoSpaceDE w:val="0"/>
      <w:autoSpaceDN w:val="0"/>
      <w:adjustRightInd w:val="0"/>
      <w:spacing w:after="0"/>
      <w:textAlignment w:val="baseline"/>
    </w:pPr>
    <w:rPr>
      <w:noProof/>
      <w:spacing w:val="0"/>
      <w:sz w:val="14"/>
    </w:rPr>
  </w:style>
  <w:style w:type="paragraph" w:customStyle="1" w:styleId="Textedebulles1">
    <w:name w:val="Texte de bulles1"/>
    <w:basedOn w:val="Normal"/>
    <w:rsid w:val="000F0993"/>
    <w:pPr>
      <w:overflowPunct w:val="0"/>
      <w:autoSpaceDE w:val="0"/>
      <w:autoSpaceDN w:val="0"/>
      <w:adjustRightInd w:val="0"/>
      <w:spacing w:after="0"/>
      <w:textAlignment w:val="baseline"/>
    </w:pPr>
    <w:rPr>
      <w:rFonts w:ascii="Tahoma" w:hAnsi="Tahoma"/>
      <w:spacing w:val="0"/>
      <w:sz w:val="16"/>
    </w:rPr>
  </w:style>
  <w:style w:type="character" w:styleId="Marquedecommentaire">
    <w:name w:val="annotation reference"/>
    <w:semiHidden/>
    <w:rsid w:val="00E77FB6"/>
    <w:rPr>
      <w:sz w:val="16"/>
      <w:szCs w:val="16"/>
    </w:rPr>
  </w:style>
  <w:style w:type="paragraph" w:styleId="Objetducommentaire">
    <w:name w:val="annotation subject"/>
    <w:basedOn w:val="Commentaire"/>
    <w:next w:val="Commentaire"/>
    <w:semiHidden/>
    <w:rsid w:val="00E77FB6"/>
    <w:rPr>
      <w:b/>
      <w:bCs/>
      <w:sz w:val="20"/>
    </w:rPr>
  </w:style>
  <w:style w:type="paragraph" w:styleId="Textedebulles">
    <w:name w:val="Balloon Text"/>
    <w:basedOn w:val="Normal"/>
    <w:semiHidden/>
    <w:rsid w:val="00E77FB6"/>
    <w:rPr>
      <w:rFonts w:ascii="Tahoma" w:hAnsi="Tahoma" w:cs="Tahoma"/>
      <w:sz w:val="16"/>
      <w:szCs w:val="16"/>
    </w:rPr>
  </w:style>
  <w:style w:type="paragraph" w:customStyle="1" w:styleId="Style05ARTICLENiv1-TexteAprs3pt">
    <w:name w:val="Style 05_ARTICLE_Niv1 - Texte + Après : 3 pt"/>
    <w:basedOn w:val="05ARTICLENiv1-TexteCar"/>
    <w:rsid w:val="005B244A"/>
    <w:pPr>
      <w:spacing w:after="60"/>
    </w:pPr>
  </w:style>
  <w:style w:type="paragraph" w:customStyle="1" w:styleId="numrationniveau1">
    <w:name w:val="énumération niveau 1"/>
    <w:basedOn w:val="Normal"/>
    <w:rsid w:val="00935863"/>
    <w:pPr>
      <w:numPr>
        <w:numId w:val="2"/>
      </w:numPr>
    </w:pPr>
  </w:style>
  <w:style w:type="paragraph" w:styleId="TM1">
    <w:name w:val="toc 1"/>
    <w:basedOn w:val="Normal"/>
    <w:next w:val="Normal"/>
    <w:autoRedefine/>
    <w:semiHidden/>
    <w:rsid w:val="00054693"/>
    <w:pPr>
      <w:tabs>
        <w:tab w:val="right" w:leader="dot" w:pos="9720"/>
      </w:tabs>
      <w:spacing w:before="300" w:after="120"/>
      <w:ind w:right="99"/>
    </w:pPr>
    <w:rPr>
      <w:b/>
      <w:noProof/>
    </w:rPr>
  </w:style>
  <w:style w:type="paragraph" w:styleId="TM2">
    <w:name w:val="toc 2"/>
    <w:basedOn w:val="Normal"/>
    <w:next w:val="Normal"/>
    <w:autoRedefine/>
    <w:semiHidden/>
    <w:rsid w:val="00EB2A1C"/>
    <w:pPr>
      <w:tabs>
        <w:tab w:val="right" w:leader="dot" w:pos="9720"/>
      </w:tabs>
      <w:spacing w:after="120"/>
      <w:ind w:left="181" w:right="278"/>
    </w:pPr>
  </w:style>
  <w:style w:type="character" w:styleId="Lienhypertexte">
    <w:name w:val="Hyperlink"/>
    <w:rsid w:val="00591872"/>
    <w:rPr>
      <w:color w:val="0000FF"/>
      <w:u w:val="single"/>
    </w:rPr>
  </w:style>
  <w:style w:type="paragraph" w:customStyle="1" w:styleId="ANNEXE">
    <w:name w:val="ANNEXE"/>
    <w:basedOn w:val="02SECTION-Titre"/>
    <w:rsid w:val="009170CE"/>
  </w:style>
  <w:style w:type="paragraph" w:styleId="TM3">
    <w:name w:val="toc 3"/>
    <w:basedOn w:val="Normal"/>
    <w:next w:val="Normal"/>
    <w:autoRedefine/>
    <w:semiHidden/>
    <w:rsid w:val="00C218B2"/>
    <w:pPr>
      <w:tabs>
        <w:tab w:val="right" w:leader="dot" w:pos="9720"/>
      </w:tabs>
      <w:spacing w:before="300"/>
    </w:pPr>
  </w:style>
  <w:style w:type="paragraph" w:customStyle="1" w:styleId="notebasdP">
    <w:name w:val="note bas d.P."/>
    <w:basedOn w:val="A10tab"/>
    <w:rsid w:val="00A22BC7"/>
    <w:rPr>
      <w:i/>
      <w:position w:val="6"/>
    </w:rPr>
  </w:style>
  <w:style w:type="paragraph" w:customStyle="1" w:styleId="DT-LOISAPINsousarticles">
    <w:name w:val="DT - LOI SAPIN sous articles"/>
    <w:basedOn w:val="Normal"/>
    <w:rsid w:val="00BA70CA"/>
    <w:pPr>
      <w:tabs>
        <w:tab w:val="left" w:pos="8931"/>
      </w:tabs>
      <w:overflowPunct w:val="0"/>
      <w:autoSpaceDE w:val="0"/>
      <w:autoSpaceDN w:val="0"/>
      <w:adjustRightInd w:val="0"/>
      <w:spacing w:after="0"/>
      <w:textAlignment w:val="baseline"/>
    </w:pPr>
    <w:rPr>
      <w:rFonts w:ascii="Times" w:hAnsi="Times"/>
      <w:b/>
      <w:spacing w:val="0"/>
      <w:sz w:val="22"/>
    </w:rPr>
  </w:style>
  <w:style w:type="paragraph" w:customStyle="1" w:styleId="Retrait">
    <w:name w:val="Retrait"/>
    <w:basedOn w:val="Normal"/>
    <w:rsid w:val="008419E8"/>
    <w:pPr>
      <w:tabs>
        <w:tab w:val="right" w:pos="9356"/>
      </w:tabs>
      <w:overflowPunct w:val="0"/>
      <w:autoSpaceDE w:val="0"/>
      <w:autoSpaceDN w:val="0"/>
      <w:adjustRightInd w:val="0"/>
      <w:spacing w:after="0"/>
      <w:ind w:left="240" w:hanging="220"/>
      <w:jc w:val="both"/>
      <w:textAlignment w:val="baseline"/>
    </w:pPr>
    <w:rPr>
      <w:rFonts w:ascii="AvantGarde" w:hAnsi="AvantGarde"/>
      <w:b/>
      <w:spacing w:val="0"/>
    </w:rPr>
  </w:style>
  <w:style w:type="paragraph" w:customStyle="1" w:styleId="Petitretrait">
    <w:name w:val="Petit retrait"/>
    <w:basedOn w:val="Normal"/>
    <w:rsid w:val="008419E8"/>
    <w:pPr>
      <w:overflowPunct w:val="0"/>
      <w:autoSpaceDE w:val="0"/>
      <w:autoSpaceDN w:val="0"/>
      <w:adjustRightInd w:val="0"/>
      <w:spacing w:after="0"/>
      <w:ind w:left="240" w:hanging="220"/>
      <w:jc w:val="both"/>
      <w:textAlignment w:val="baseline"/>
    </w:pPr>
    <w:rPr>
      <w:rFonts w:ascii="Avant Garde" w:hAnsi="Avant Garde"/>
      <w:noProof/>
      <w:spacing w:val="0"/>
    </w:rPr>
  </w:style>
  <w:style w:type="paragraph" w:customStyle="1" w:styleId="DT-LOISAPINarticles">
    <w:name w:val="DT - LOI SAPIN articles"/>
    <w:basedOn w:val="Normal"/>
    <w:rsid w:val="008419E8"/>
    <w:pPr>
      <w:tabs>
        <w:tab w:val="left" w:pos="8931"/>
      </w:tabs>
      <w:overflowPunct w:val="0"/>
      <w:autoSpaceDE w:val="0"/>
      <w:autoSpaceDN w:val="0"/>
      <w:adjustRightInd w:val="0"/>
      <w:spacing w:after="0"/>
      <w:textAlignment w:val="baseline"/>
    </w:pPr>
    <w:rPr>
      <w:rFonts w:ascii="Times" w:hAnsi="Times"/>
      <w:b/>
      <w:caps/>
      <w:spacing w:val="0"/>
      <w:sz w:val="22"/>
    </w:rPr>
  </w:style>
  <w:style w:type="paragraph" w:customStyle="1" w:styleId="Intersem-numration-niv2">
    <w:name w:val="Intersem-énumération-niv2"/>
    <w:basedOn w:val="Normal"/>
    <w:rsid w:val="00A87855"/>
    <w:pPr>
      <w:numPr>
        <w:numId w:val="3"/>
      </w:numPr>
    </w:pPr>
  </w:style>
  <w:style w:type="character" w:customStyle="1" w:styleId="04ARTICLE-TitreCarCar">
    <w:name w:val="04_ARTICLE - Titre Car Car"/>
    <w:link w:val="04ARTICLE-TitreCar"/>
    <w:rsid w:val="00A87855"/>
    <w:rPr>
      <w:rFonts w:ascii="Arial Black" w:hAnsi="Arial Black"/>
      <w:caps/>
      <w:noProof/>
      <w:color w:val="FFFFFF"/>
      <w:lang w:val="fr-FR" w:eastAsia="fr-FR" w:bidi="ar-SA"/>
    </w:rPr>
  </w:style>
  <w:style w:type="character" w:customStyle="1" w:styleId="05ARTICLENiv1-TexteCarCar">
    <w:name w:val="05_ARTICLE_Niv1 - Texte Car Car"/>
    <w:link w:val="05ARTICLENiv1-TexteCar"/>
    <w:rsid w:val="00CF7B55"/>
    <w:rPr>
      <w:rFonts w:ascii="Verdana" w:hAnsi="Verdana"/>
      <w:noProof/>
      <w:spacing w:val="-6"/>
      <w:sz w:val="18"/>
      <w:lang w:val="fr-FR" w:eastAsia="fr-FR" w:bidi="ar-SA"/>
    </w:rPr>
  </w:style>
  <w:style w:type="paragraph" w:customStyle="1" w:styleId="TAB2">
    <w:name w:val="TAB 2"/>
    <w:basedOn w:val="06ARTICLENiv2-Texte"/>
    <w:rsid w:val="00811E8B"/>
    <w:pPr>
      <w:ind w:left="900" w:hanging="180"/>
    </w:pPr>
  </w:style>
  <w:style w:type="character" w:customStyle="1" w:styleId="06ARTICLENiv2-TexteCar">
    <w:name w:val="06_ARTICLE_Niv2 - Texte Car"/>
    <w:basedOn w:val="05ARTICLENiv1-TexteCarCar"/>
    <w:link w:val="06ARTICLENiv2-Texte"/>
    <w:rsid w:val="00B85696"/>
    <w:rPr>
      <w:rFonts w:ascii="Verdana" w:hAnsi="Verdana"/>
      <w:noProof/>
      <w:spacing w:val="-6"/>
      <w:sz w:val="18"/>
      <w:lang w:val="fr-FR" w:eastAsia="fr-FR" w:bidi="ar-SA"/>
    </w:rPr>
  </w:style>
  <w:style w:type="character" w:customStyle="1" w:styleId="06ARTICLENiv2-SsTitreCar">
    <w:name w:val="06_ARTICLE_Niv2 - SsTitre Car"/>
    <w:link w:val="06ARTICLENiv2-SsTitre"/>
    <w:rsid w:val="009736F5"/>
    <w:rPr>
      <w:rFonts w:ascii="Verdana" w:hAnsi="Verdana"/>
      <w:b/>
      <w:noProof/>
      <w:color w:val="999999"/>
      <w:spacing w:val="-10"/>
      <w:lang w:val="fr-FR" w:eastAsia="fr-FR" w:bidi="ar-SA"/>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EF647B"/>
    <w:pPr>
      <w:spacing w:after="160" w:line="240" w:lineRule="exact"/>
    </w:pPr>
    <w:rPr>
      <w:rFonts w:ascii="Trebuchet MS" w:hAnsi="Trebuchet MS" w:cs="Trebuchet MS"/>
      <w:color w:val="000000"/>
      <w:spacing w:val="0"/>
      <w:sz w:val="24"/>
      <w:szCs w:val="24"/>
      <w:lang w:eastAsia="en-US"/>
    </w:rPr>
  </w:style>
  <w:style w:type="character" w:customStyle="1" w:styleId="07ARTICLENiv3-SsTitreCar">
    <w:name w:val="07_ARTICLE_Niv3 - SsTitre Car"/>
    <w:link w:val="07ARTICLENiv3-SsTitre"/>
    <w:rsid w:val="00291892"/>
    <w:rPr>
      <w:rFonts w:ascii="Verdana" w:hAnsi="Verdana"/>
      <w:b/>
      <w:smallCaps/>
      <w:sz w:val="18"/>
      <w:lang w:val="fr-FR" w:eastAsia="fr-FR" w:bidi="ar-SA"/>
    </w:rPr>
  </w:style>
  <w:style w:type="paragraph" w:customStyle="1" w:styleId="Car">
    <w:name w:val="Car"/>
    <w:basedOn w:val="Normal"/>
    <w:rsid w:val="00F15716"/>
    <w:pPr>
      <w:spacing w:after="160" w:line="240" w:lineRule="exact"/>
    </w:pPr>
    <w:rPr>
      <w:rFonts w:ascii="Trebuchet MS" w:hAnsi="Trebuchet MS" w:cs="Trebuchet MS"/>
      <w:color w:val="000000"/>
      <w:spacing w:val="0"/>
      <w:sz w:val="24"/>
      <w:szCs w:val="24"/>
      <w:lang w:eastAsia="en-US"/>
    </w:rPr>
  </w:style>
  <w:style w:type="character" w:customStyle="1" w:styleId="05ARTICLENiv1-SsTitreCarCar">
    <w:name w:val="05_ARTICLE_Niv1 - SsTitre Car Car"/>
    <w:link w:val="05ARTICLENiv1-SsTitreCar"/>
    <w:rsid w:val="009771C6"/>
    <w:rPr>
      <w:rFonts w:ascii="Verdana" w:hAnsi="Verdana"/>
      <w:b/>
      <w:noProof/>
      <w:color w:val="BF3F00"/>
      <w:spacing w:val="-10"/>
      <w:lang w:val="fr-FR" w:eastAsia="fr-FR" w:bidi="ar-SA"/>
    </w:rPr>
  </w:style>
  <w:style w:type="paragraph" w:customStyle="1" w:styleId="0COUVTypedoc">
    <w:name w:val="0_COUV_Type doc"/>
    <w:next w:val="Normal"/>
    <w:rsid w:val="00686FE8"/>
    <w:pPr>
      <w:ind w:left="113" w:right="113"/>
      <w:jc w:val="right"/>
      <w:outlineLvl w:val="0"/>
    </w:pPr>
    <w:rPr>
      <w:rFonts w:ascii="Verdana" w:eastAsia="Times" w:hAnsi="Verdana"/>
      <w:b/>
      <w:color w:val="FFFFFF"/>
      <w:sz w:val="26"/>
    </w:rPr>
  </w:style>
  <w:style w:type="paragraph" w:customStyle="1" w:styleId="0COUVTitre">
    <w:name w:val="0_COUV_Titre"/>
    <w:rsid w:val="00D75CF0"/>
    <w:pPr>
      <w:spacing w:after="120"/>
      <w:outlineLvl w:val="0"/>
    </w:pPr>
    <w:rPr>
      <w:rFonts w:ascii="Arial" w:eastAsia="Times" w:hAnsi="Arial"/>
      <w:b/>
      <w:sz w:val="48"/>
    </w:rPr>
  </w:style>
  <w:style w:type="paragraph" w:customStyle="1" w:styleId="0COUVSs-titre">
    <w:name w:val="0_COUV_Ss-titre"/>
    <w:rsid w:val="00D75CF0"/>
    <w:rPr>
      <w:rFonts w:ascii="Arial" w:eastAsia="Times" w:hAnsi="Arial"/>
      <w:b/>
      <w:sz w:val="36"/>
    </w:rPr>
  </w:style>
  <w:style w:type="paragraph" w:customStyle="1" w:styleId="0COUVContenu">
    <w:name w:val="0_COUV_Contenu"/>
    <w:next w:val="Normal"/>
    <w:rsid w:val="00686FE8"/>
    <w:pPr>
      <w:pBdr>
        <w:bottom w:val="single" w:sz="4" w:space="4" w:color="999999"/>
      </w:pBdr>
      <w:spacing w:after="240"/>
      <w:jc w:val="right"/>
      <w:outlineLvl w:val="1"/>
    </w:pPr>
    <w:rPr>
      <w:rFonts w:ascii="Verdana" w:eastAsia="Times" w:hAnsi="Verdana"/>
      <w:b/>
      <w:color w:val="999999"/>
      <w:sz w:val="32"/>
    </w:rPr>
  </w:style>
  <w:style w:type="paragraph" w:customStyle="1" w:styleId="0COUVDate">
    <w:name w:val="0_COUV_Date"/>
    <w:rsid w:val="00D75CF0"/>
    <w:pPr>
      <w:tabs>
        <w:tab w:val="left" w:pos="1460"/>
      </w:tabs>
      <w:jc w:val="center"/>
    </w:pPr>
    <w:rPr>
      <w:rFonts w:ascii="Arial" w:hAnsi="Arial"/>
      <w:b/>
      <w:sz w:val="26"/>
      <w:lang w:val="en-GB"/>
    </w:rPr>
  </w:style>
  <w:style w:type="paragraph" w:customStyle="1" w:styleId="0COUVRalisation">
    <w:name w:val="0_COUV_Réalisation"/>
    <w:rsid w:val="00D75CF0"/>
    <w:pPr>
      <w:spacing w:before="200"/>
      <w:jc w:val="center"/>
    </w:pPr>
    <w:rPr>
      <w:rFonts w:ascii="Arial" w:hAnsi="Arial"/>
      <w:sz w:val="24"/>
    </w:rPr>
  </w:style>
  <w:style w:type="paragraph" w:customStyle="1" w:styleId="05ARTICLENiv1-TexteCarCarCar">
    <w:name w:val="05_ARTICLE_Niv1 - Texte Car Car Car"/>
    <w:link w:val="05ARTICLENiv1-TexteCarCarCarCar"/>
    <w:rsid w:val="00BF430D"/>
    <w:pPr>
      <w:tabs>
        <w:tab w:val="left" w:leader="dot" w:pos="9526"/>
      </w:tabs>
      <w:spacing w:after="240"/>
      <w:jc w:val="both"/>
    </w:pPr>
    <w:rPr>
      <w:rFonts w:ascii="Verdana" w:hAnsi="Verdana"/>
      <w:noProof/>
      <w:spacing w:val="-6"/>
      <w:sz w:val="18"/>
    </w:rPr>
  </w:style>
  <w:style w:type="character" w:customStyle="1" w:styleId="05ARTICLENiv1-TexteCarCarCarCar">
    <w:name w:val="05_ARTICLE_Niv1 - Texte Car Car Car Car"/>
    <w:link w:val="05ARTICLENiv1-TexteCarCarCar"/>
    <w:rsid w:val="00BF430D"/>
    <w:rPr>
      <w:rFonts w:ascii="Verdana" w:hAnsi="Verdana"/>
      <w:noProof/>
      <w:spacing w:val="-6"/>
      <w:sz w:val="18"/>
      <w:lang w:val="fr-FR" w:eastAsia="fr-FR" w:bidi="ar-SA"/>
    </w:rPr>
  </w:style>
  <w:style w:type="paragraph" w:customStyle="1" w:styleId="04ARTICLE-Titre">
    <w:name w:val="04_ARTICLE - Titre"/>
    <w:next w:val="05ARTICLENiv1-SsTitre"/>
    <w:rsid w:val="005F3835"/>
    <w:pPr>
      <w:pBdr>
        <w:top w:val="single" w:sz="6" w:space="1" w:color="808080"/>
        <w:left w:val="single" w:sz="6" w:space="4" w:color="808080"/>
        <w:bottom w:val="single" w:sz="6" w:space="1" w:color="808080"/>
        <w:right w:val="single" w:sz="6" w:space="4" w:color="808080"/>
      </w:pBdr>
      <w:shd w:val="clear" w:color="auto" w:fill="808080"/>
      <w:spacing w:before="480" w:after="240"/>
    </w:pPr>
    <w:rPr>
      <w:rFonts w:ascii="Arial Black" w:hAnsi="Arial Black"/>
      <w:caps/>
      <w:noProof/>
      <w:color w:val="FFFFFF"/>
    </w:rPr>
  </w:style>
  <w:style w:type="paragraph" w:customStyle="1" w:styleId="05ARTICLENiv1-TexteCarCar1">
    <w:name w:val="05_ARTICLE_Niv1 - Texte Car Car1"/>
    <w:rsid w:val="00BF430D"/>
    <w:pPr>
      <w:tabs>
        <w:tab w:val="left" w:leader="dot" w:pos="9526"/>
      </w:tabs>
      <w:spacing w:after="240"/>
      <w:jc w:val="both"/>
    </w:pPr>
    <w:rPr>
      <w:rFonts w:ascii="Verdana" w:hAnsi="Verdana"/>
      <w:noProof/>
      <w:spacing w:val="-6"/>
      <w:sz w:val="18"/>
    </w:rPr>
  </w:style>
  <w:style w:type="paragraph" w:customStyle="1" w:styleId="TABNIVEAU1">
    <w:name w:val="TAB NIVEAU 1"/>
    <w:basedOn w:val="Normal"/>
    <w:rsid w:val="00BF430D"/>
    <w:pPr>
      <w:numPr>
        <w:numId w:val="5"/>
      </w:numPr>
      <w:spacing w:after="0"/>
      <w:jc w:val="both"/>
    </w:pPr>
  </w:style>
  <w:style w:type="character" w:customStyle="1" w:styleId="05ARTICLENiv1-SsTitreCarCar1">
    <w:name w:val="05_ARTICLE_Niv1 - SsTitre Car Car1"/>
    <w:rsid w:val="00BF430D"/>
    <w:rPr>
      <w:rFonts w:ascii="Verdana" w:hAnsi="Verdana"/>
      <w:b/>
      <w:noProof/>
      <w:color w:val="BF3F00"/>
      <w:spacing w:val="-10"/>
      <w:lang w:val="fr-FR" w:eastAsia="fr-FR" w:bidi="ar-SA"/>
    </w:rPr>
  </w:style>
  <w:style w:type="character" w:customStyle="1" w:styleId="06ARTICLENiv2-TexteCarCar">
    <w:name w:val="06_ARTICLE_Niv2 - Texte Car Car"/>
    <w:rsid w:val="00BF430D"/>
    <w:rPr>
      <w:rFonts w:ascii="Verdana" w:hAnsi="Verdana"/>
      <w:spacing w:val="-6"/>
      <w:sz w:val="18"/>
      <w:lang w:val="fr-FR" w:eastAsia="fr-FR" w:bidi="ar-SA"/>
    </w:rPr>
  </w:style>
  <w:style w:type="character" w:customStyle="1" w:styleId="05ARTICLENiv1-SsTitreCar2">
    <w:name w:val="05_ARTICLE_Niv1 - SsTitre Car2"/>
    <w:link w:val="05ARTICLENiv1-SsTitre"/>
    <w:rsid w:val="007C1E30"/>
    <w:rPr>
      <w:rFonts w:ascii="Arial" w:hAnsi="Arial"/>
      <w:b/>
      <w:noProof/>
      <w:color w:val="BF3F00"/>
      <w:spacing w:val="-10"/>
      <w:sz w:val="22"/>
    </w:rPr>
  </w:style>
  <w:style w:type="paragraph" w:customStyle="1" w:styleId="fcasegauche">
    <w:name w:val="f_case_gauche"/>
    <w:basedOn w:val="Normal"/>
    <w:rsid w:val="007161D9"/>
    <w:pPr>
      <w:spacing w:after="60"/>
      <w:ind w:left="284" w:hanging="284"/>
      <w:jc w:val="both"/>
    </w:pPr>
    <w:rPr>
      <w:rFonts w:ascii="Univers (WN)" w:hAnsi="Univers (WN)"/>
      <w:spacing w:val="0"/>
    </w:rPr>
  </w:style>
  <w:style w:type="character" w:customStyle="1" w:styleId="06ARTICLENiv2-SsTitreCarCar">
    <w:name w:val="06_ARTICLE_Niv2 - SsTitre Car Car"/>
    <w:rsid w:val="007161D9"/>
    <w:rPr>
      <w:rFonts w:ascii="Verdana" w:hAnsi="Verdana"/>
      <w:b/>
      <w:noProof/>
      <w:color w:val="999999"/>
      <w:spacing w:val="-10"/>
      <w:lang w:val="fr-FR" w:eastAsia="fr-FR" w:bidi="ar-SA"/>
    </w:rPr>
  </w:style>
  <w:style w:type="paragraph" w:customStyle="1" w:styleId="05ARTICLENiv1-Texte">
    <w:name w:val="05_ARTICLE_Niv1 - Texte"/>
    <w:rsid w:val="00D75CF0"/>
    <w:pPr>
      <w:spacing w:after="120"/>
      <w:jc w:val="both"/>
    </w:pPr>
    <w:rPr>
      <w:rFonts w:ascii="Arial" w:hAnsi="Arial"/>
      <w:noProof/>
      <w:spacing w:val="-6"/>
    </w:rPr>
  </w:style>
  <w:style w:type="paragraph" w:styleId="Corpsdetexte2">
    <w:name w:val="Body Text 2"/>
    <w:basedOn w:val="Normal"/>
    <w:rsid w:val="00D4024C"/>
    <w:pPr>
      <w:spacing w:after="120" w:line="480" w:lineRule="auto"/>
      <w:jc w:val="both"/>
    </w:pPr>
  </w:style>
  <w:style w:type="paragraph" w:customStyle="1" w:styleId="numropage">
    <w:name w:val="numÈro page"/>
    <w:basedOn w:val="Normal"/>
    <w:next w:val="Normal"/>
    <w:rsid w:val="00D4024C"/>
    <w:pPr>
      <w:tabs>
        <w:tab w:val="right" w:pos="9356"/>
      </w:tabs>
      <w:overflowPunct w:val="0"/>
      <w:autoSpaceDE w:val="0"/>
      <w:autoSpaceDN w:val="0"/>
      <w:adjustRightInd w:val="0"/>
      <w:spacing w:after="0"/>
      <w:jc w:val="both"/>
      <w:textAlignment w:val="baseline"/>
    </w:pPr>
    <w:rPr>
      <w:rFonts w:ascii="Times New Roman" w:hAnsi="Times New Roman"/>
      <w:b/>
      <w:spacing w:val="0"/>
      <w:sz w:val="22"/>
    </w:rPr>
  </w:style>
  <w:style w:type="paragraph" w:customStyle="1" w:styleId="05ARTICLENiv1-SsTitre">
    <w:name w:val="05_ARTICLE_Niv1 - SsTitre"/>
    <w:next w:val="05ARTICLENiv1-TexteCar"/>
    <w:link w:val="05ARTICLENiv1-SsTitreCar2"/>
    <w:rsid w:val="007C1E30"/>
    <w:pPr>
      <w:spacing w:before="120" w:after="120"/>
      <w:jc w:val="both"/>
    </w:pPr>
    <w:rPr>
      <w:rFonts w:ascii="Arial" w:hAnsi="Arial"/>
      <w:b/>
      <w:noProof/>
      <w:color w:val="BF3F00"/>
      <w:spacing w:val="-10"/>
      <w:sz w:val="22"/>
    </w:rPr>
  </w:style>
  <w:style w:type="character" w:customStyle="1" w:styleId="05ARTICLENiv1-SsTitreCar1">
    <w:name w:val="05_ARTICLE_Niv1 - SsTitre Car1"/>
    <w:rsid w:val="00C11928"/>
    <w:rPr>
      <w:rFonts w:ascii="Verdana" w:hAnsi="Verdana"/>
      <w:b/>
      <w:noProof/>
      <w:color w:val="BF3F00"/>
      <w:spacing w:val="-10"/>
      <w:lang w:val="fr-FR" w:eastAsia="fr-FR" w:bidi="ar-SA"/>
    </w:rPr>
  </w:style>
  <w:style w:type="paragraph" w:customStyle="1" w:styleId="DTSsous-article1niv">
    <w:name w:val="DT S sous-article 1°niv"/>
    <w:basedOn w:val="Normal"/>
    <w:rsid w:val="00F31669"/>
    <w:pPr>
      <w:tabs>
        <w:tab w:val="left" w:pos="567"/>
        <w:tab w:val="left" w:pos="8931"/>
      </w:tabs>
      <w:overflowPunct w:val="0"/>
      <w:autoSpaceDE w:val="0"/>
      <w:autoSpaceDN w:val="0"/>
      <w:adjustRightInd w:val="0"/>
      <w:spacing w:after="0"/>
      <w:textAlignment w:val="baseline"/>
    </w:pPr>
    <w:rPr>
      <w:rFonts w:ascii="Times" w:hAnsi="Times"/>
      <w:b/>
      <w:spacing w:val="0"/>
      <w:sz w:val="22"/>
    </w:rPr>
  </w:style>
  <w:style w:type="paragraph" w:customStyle="1" w:styleId="05articleniv1-texte0">
    <w:name w:val="05articleniv1-texte"/>
    <w:basedOn w:val="Normal"/>
    <w:rsid w:val="009C3C77"/>
    <w:pPr>
      <w:jc w:val="both"/>
    </w:pPr>
    <w:rPr>
      <w:szCs w:val="18"/>
    </w:rPr>
  </w:style>
  <w:style w:type="paragraph" w:customStyle="1" w:styleId="TxtCourant">
    <w:name w:val="TxtCourant"/>
    <w:rsid w:val="009C3C77"/>
    <w:pPr>
      <w:widowControl w:val="0"/>
      <w:spacing w:before="168" w:line="220" w:lineRule="exact"/>
      <w:jc w:val="both"/>
    </w:pPr>
    <w:rPr>
      <w:rFonts w:ascii="Times" w:hAnsi="Times"/>
      <w:spacing w:val="-2"/>
    </w:rPr>
  </w:style>
  <w:style w:type="paragraph" w:customStyle="1" w:styleId="12TAB2">
    <w:name w:val="12_TAB 2"/>
    <w:basedOn w:val="05ARTICLENiv1-Texte"/>
    <w:rsid w:val="00E26509"/>
    <w:pPr>
      <w:ind w:left="360" w:hanging="360"/>
    </w:pPr>
  </w:style>
  <w:style w:type="character" w:customStyle="1" w:styleId="CommentaireCar">
    <w:name w:val="Commentaire Car"/>
    <w:link w:val="Commentaire"/>
    <w:semiHidden/>
    <w:locked/>
    <w:rsid w:val="00D75CF0"/>
    <w:rPr>
      <w:rFonts w:ascii="Arial" w:hAnsi="Arial"/>
      <w:spacing w:val="-6"/>
      <w:sz w:val="16"/>
    </w:rPr>
  </w:style>
  <w:style w:type="character" w:styleId="lev">
    <w:name w:val="Strong"/>
    <w:qFormat/>
    <w:rsid w:val="003048FD"/>
    <w:rPr>
      <w:b/>
      <w:bCs/>
    </w:rPr>
  </w:style>
  <w:style w:type="paragraph" w:styleId="Notedefin">
    <w:name w:val="endnote text"/>
    <w:basedOn w:val="Normal"/>
    <w:semiHidden/>
    <w:rsid w:val="0076161E"/>
    <w:pPr>
      <w:spacing w:after="0"/>
    </w:pPr>
    <w:rPr>
      <w:spacing w:val="0"/>
    </w:rPr>
  </w:style>
  <w:style w:type="character" w:styleId="Appeldenotedefin">
    <w:name w:val="endnote reference"/>
    <w:semiHidden/>
    <w:rsid w:val="0076161E"/>
    <w:rPr>
      <w:rFonts w:ascii="Arial" w:eastAsia="Arial Unicode MS" w:hAnsi="Arial" w:cs="Arial"/>
      <w:b/>
      <w:bCs/>
      <w:sz w:val="20"/>
      <w:szCs w:val="20"/>
      <w:shd w:val="clear" w:color="auto" w:fill="FFFF99"/>
      <w:vertAlign w:val="superscript"/>
    </w:rPr>
  </w:style>
  <w:style w:type="paragraph" w:customStyle="1" w:styleId="0COUVintro">
    <w:name w:val="0_COUV_intro"/>
    <w:basedOn w:val="Normal"/>
    <w:rsid w:val="00D75CF0"/>
    <w:pPr>
      <w:jc w:val="right"/>
    </w:pPr>
    <w:rPr>
      <w:spacing w:val="0"/>
      <w:sz w:val="28"/>
      <w:szCs w:val="28"/>
    </w:rPr>
  </w:style>
  <w:style w:type="paragraph" w:customStyle="1" w:styleId="0COUVSous-thme">
    <w:name w:val="0_COUV_Sous-thème"/>
    <w:next w:val="Normal"/>
    <w:rsid w:val="00D75CF0"/>
    <w:pPr>
      <w:pBdr>
        <w:bottom w:val="single" w:sz="4" w:space="4" w:color="999999"/>
      </w:pBdr>
      <w:spacing w:after="240"/>
      <w:jc w:val="right"/>
      <w:outlineLvl w:val="1"/>
    </w:pPr>
    <w:rPr>
      <w:rFonts w:ascii="Arial" w:eastAsia="Times" w:hAnsi="Arial"/>
      <w:b/>
      <w:color w:val="999999"/>
      <w:sz w:val="36"/>
    </w:rPr>
  </w:style>
  <w:style w:type="paragraph" w:customStyle="1" w:styleId="0COUVThme">
    <w:name w:val="0_COUV_Thème"/>
    <w:basedOn w:val="Normal"/>
    <w:rsid w:val="00D75CF0"/>
    <w:pPr>
      <w:spacing w:after="0"/>
      <w:ind w:right="113"/>
      <w:jc w:val="right"/>
    </w:pPr>
    <w:rPr>
      <w:rFonts w:ascii="Arial Black" w:hAnsi="Arial Black"/>
      <w:b/>
      <w:color w:val="FFFFFF"/>
      <w:spacing w:val="-20"/>
      <w:sz w:val="26"/>
      <w:szCs w:val="26"/>
    </w:rPr>
  </w:style>
  <w:style w:type="character" w:customStyle="1" w:styleId="CarCar">
    <w:name w:val="Car Car"/>
    <w:semiHidden/>
    <w:locked/>
    <w:rsid w:val="005F3835"/>
    <w:rPr>
      <w:rFonts w:ascii="Arial" w:hAnsi="Arial"/>
      <w:spacing w:val="-6"/>
      <w:sz w:val="24"/>
      <w:lang w:val="fr-FR" w:eastAsia="fr-FR" w:bidi="ar-SA"/>
    </w:rPr>
  </w:style>
  <w:style w:type="character" w:customStyle="1" w:styleId="CommentTextChar">
    <w:name w:val="Comment Text Char"/>
    <w:semiHidden/>
    <w:locked/>
    <w:rsid w:val="00BA3AEF"/>
    <w:rPr>
      <w:rFonts w:ascii="Verdana" w:hAnsi="Verdana"/>
      <w:spacing w:val="-6"/>
      <w:sz w:val="24"/>
      <w:lang w:val="fr-FR" w:eastAsia="fr-FR" w:bidi="ar-SA"/>
    </w:rPr>
  </w:style>
  <w:style w:type="paragraph" w:customStyle="1" w:styleId="Style1">
    <w:name w:val="Style1"/>
    <w:basedOn w:val="Commentaire"/>
    <w:qFormat/>
    <w:rsid w:val="00D75CF0"/>
    <w:rPr>
      <w:szCs w:val="16"/>
    </w:rPr>
  </w:style>
  <w:style w:type="paragraph" w:customStyle="1" w:styleId="Style05ARTICLENiv1-SsTitre10ptNonGras">
    <w:name w:val="Style 05_ARTICLE_Niv1 - SsTitre + 10 pt Non Gras"/>
    <w:basedOn w:val="05ARTICLENiv1-SsTitre"/>
    <w:rsid w:val="007C1E30"/>
  </w:style>
  <w:style w:type="paragraph" w:styleId="Rvision">
    <w:name w:val="Revision"/>
    <w:hidden/>
    <w:uiPriority w:val="99"/>
    <w:semiHidden/>
    <w:rsid w:val="00B84F52"/>
    <w:rPr>
      <w:rFonts w:ascii="Arial" w:hAnsi="Arial"/>
      <w:spacing w:val="-6"/>
    </w:rPr>
  </w:style>
  <w:style w:type="character" w:styleId="Mentionnonrsolue">
    <w:name w:val="Unresolved Mention"/>
    <w:basedOn w:val="Policepardfaut"/>
    <w:uiPriority w:val="99"/>
    <w:semiHidden/>
    <w:unhideWhenUsed/>
    <w:rsid w:val="002A711E"/>
    <w:rPr>
      <w:color w:val="808080"/>
      <w:shd w:val="clear" w:color="auto" w:fill="E6E6E6"/>
    </w:rPr>
  </w:style>
  <w:style w:type="paragraph" w:styleId="Paragraphedeliste">
    <w:name w:val="List Paragraph"/>
    <w:basedOn w:val="Normal"/>
    <w:uiPriority w:val="34"/>
    <w:qFormat/>
    <w:rsid w:val="00E235FF"/>
    <w:pPr>
      <w:ind w:left="720"/>
      <w:contextualSpacing/>
    </w:pPr>
  </w:style>
  <w:style w:type="character" w:customStyle="1" w:styleId="PieddepageCar">
    <w:name w:val="Pied de page Car"/>
    <w:link w:val="Pieddepage"/>
    <w:uiPriority w:val="99"/>
    <w:rsid w:val="000828B2"/>
    <w:rPr>
      <w:rFonts w:ascii="Arial" w:hAnsi="Arial"/>
      <w:spacing w:val="-6"/>
    </w:rPr>
  </w:style>
  <w:style w:type="character" w:styleId="Lienhypertextesuivivisit">
    <w:name w:val="FollowedHyperlink"/>
    <w:basedOn w:val="Policepardfaut"/>
    <w:semiHidden/>
    <w:unhideWhenUsed/>
    <w:rsid w:val="004C1564"/>
    <w:rPr>
      <w:color w:val="800080" w:themeColor="followedHyperlink"/>
      <w:u w:val="single"/>
    </w:rPr>
  </w:style>
  <w:style w:type="paragraph" w:customStyle="1" w:styleId="TAB1">
    <w:name w:val="TAB 1"/>
    <w:basedOn w:val="05ARTICLENiv1-Texte"/>
    <w:rsid w:val="004C1564"/>
    <w:pPr>
      <w:ind w:left="360" w:hanging="180"/>
    </w:pPr>
  </w:style>
  <w:style w:type="character" w:customStyle="1" w:styleId="06ARTICLENiv2-SsTitreCar1">
    <w:name w:val="06_ARTICLE_Niv2 - SsTitre Car1"/>
    <w:rsid w:val="004C1564"/>
    <w:rPr>
      <w:rFonts w:ascii="Arial" w:hAnsi="Arial"/>
      <w:b/>
      <w:noProof/>
      <w:color w:val="999999"/>
      <w:spacing w:val="-10"/>
      <w:sz w:val="22"/>
    </w:rPr>
  </w:style>
  <w:style w:type="paragraph" w:customStyle="1" w:styleId="05ARTICLENiv1-TableauPuce1">
    <w:name w:val="05_ARTICLE_Niv1 - Tableau Puce 1"/>
    <w:basedOn w:val="Normal"/>
    <w:link w:val="05ARTICLENiv1-TableauPuce1Car"/>
    <w:qFormat/>
    <w:rsid w:val="00035D30"/>
    <w:pPr>
      <w:numPr>
        <w:numId w:val="14"/>
      </w:numPr>
      <w:tabs>
        <w:tab w:val="left" w:leader="dot" w:pos="9356"/>
      </w:tabs>
      <w:spacing w:before="60" w:after="60"/>
      <w:jc w:val="both"/>
    </w:pPr>
    <w:rPr>
      <w:noProof/>
      <w:spacing w:val="0"/>
    </w:rPr>
  </w:style>
  <w:style w:type="paragraph" w:customStyle="1" w:styleId="05ARTICLENiv1-TableauPuce2">
    <w:name w:val="05_ARTICLE_Niv1 - Tableau Puce 2"/>
    <w:basedOn w:val="Normal"/>
    <w:qFormat/>
    <w:rsid w:val="00035D30"/>
    <w:pPr>
      <w:numPr>
        <w:ilvl w:val="1"/>
        <w:numId w:val="15"/>
      </w:numPr>
      <w:tabs>
        <w:tab w:val="left" w:leader="dot" w:pos="9356"/>
      </w:tabs>
      <w:spacing w:after="0"/>
      <w:jc w:val="both"/>
    </w:pPr>
    <w:rPr>
      <w:noProof/>
      <w:spacing w:val="0"/>
    </w:rPr>
  </w:style>
  <w:style w:type="character" w:customStyle="1" w:styleId="05ARTICLENiv1-TableauPuce1Car">
    <w:name w:val="05_ARTICLE_Niv1 - Tableau Puce 1 Car"/>
    <w:basedOn w:val="Policepardfaut"/>
    <w:link w:val="05ARTICLENiv1-TableauPuce1"/>
    <w:rsid w:val="00035D30"/>
    <w:rPr>
      <w:rFonts w:ascii="Arial" w:hAnsi="Arial"/>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1269997">
      <w:bodyDiv w:val="1"/>
      <w:marLeft w:val="0"/>
      <w:marRight w:val="0"/>
      <w:marTop w:val="0"/>
      <w:marBottom w:val="0"/>
      <w:divBdr>
        <w:top w:val="none" w:sz="0" w:space="0" w:color="auto"/>
        <w:left w:val="none" w:sz="0" w:space="0" w:color="auto"/>
        <w:bottom w:val="none" w:sz="0" w:space="0" w:color="auto"/>
        <w:right w:val="none" w:sz="0" w:space="0" w:color="auto"/>
      </w:divBdr>
    </w:div>
    <w:div w:id="1733656275">
      <w:bodyDiv w:val="1"/>
      <w:marLeft w:val="0"/>
      <w:marRight w:val="0"/>
      <w:marTop w:val="0"/>
      <w:marBottom w:val="0"/>
      <w:divBdr>
        <w:top w:val="none" w:sz="0" w:space="0" w:color="auto"/>
        <w:left w:val="none" w:sz="0" w:space="0" w:color="auto"/>
        <w:bottom w:val="none" w:sz="0" w:space="0" w:color="auto"/>
        <w:right w:val="none" w:sz="0" w:space="0" w:color="auto"/>
      </w:divBdr>
    </w:div>
    <w:div w:id="1737819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6CD7E4-F304-4859-9108-9A6A7A9076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1207</TotalTime>
  <Pages>24</Pages>
  <Words>11258</Words>
  <Characters>62184</Characters>
  <Application>Microsoft Office Word</Application>
  <DocSecurity>0</DocSecurity>
  <Lines>518</Lines>
  <Paragraphs>146</Paragraphs>
  <ScaleCrop>false</ScaleCrop>
  <HeadingPairs>
    <vt:vector size="2" baseType="variant">
      <vt:variant>
        <vt:lpstr>Titre</vt:lpstr>
      </vt:variant>
      <vt:variant>
        <vt:i4>1</vt:i4>
      </vt:variant>
    </vt:vector>
  </HeadingPairs>
  <TitlesOfParts>
    <vt:vector size="1" baseType="lpstr">
      <vt:lpstr>Marché allégé Travaux CMP sans CCAG</vt:lpstr>
    </vt:vector>
  </TitlesOfParts>
  <Company>SCET</Company>
  <LinksUpToDate>false</LinksUpToDate>
  <CharactersWithSpaces>73296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Marché allégé Travaux CMP sans CCAG</dc:title>
  <dc:creator>COSMi</dc:creator>
  <cp:lastModifiedBy>anne-laure TREVISAN</cp:lastModifiedBy>
  <cp:revision>253</cp:revision>
  <cp:lastPrinted>2022-03-04T14:56:00Z</cp:lastPrinted>
  <dcterms:created xsi:type="dcterms:W3CDTF">2022-01-24T12:30:00Z</dcterms:created>
  <dcterms:modified xsi:type="dcterms:W3CDTF">2023-05-26T08:38:00Z</dcterms:modified>
</cp:coreProperties>
</file>