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48094" w14:textId="77777777" w:rsidR="00D8051F" w:rsidRDefault="00D8051F" w:rsidP="00D8051F">
      <w:pPr>
        <w:rPr>
          <w:sz w:val="23"/>
          <w:szCs w:val="23"/>
        </w:rPr>
      </w:pPr>
    </w:p>
    <w:p w14:paraId="0AD2CE34" w14:textId="77777777" w:rsidR="00D8051F" w:rsidRPr="00AA67DF" w:rsidRDefault="00D8051F" w:rsidP="00047E80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AA67DF">
        <w:rPr>
          <w:rFonts w:ascii="Arial" w:hAnsi="Arial" w:cs="Arial"/>
          <w:b/>
          <w:bCs/>
          <w:sz w:val="24"/>
          <w:szCs w:val="24"/>
        </w:rPr>
        <w:t>Appel à projets – Ferme de Beaurain – Le Mesnil-Saint-Denis (78) – Projet d’hôtellerie – restauration haut de gamme.</w:t>
      </w:r>
    </w:p>
    <w:p w14:paraId="5ECB4BFC" w14:textId="0D93FC8C" w:rsidR="00D8051F" w:rsidRPr="00AA67DF" w:rsidRDefault="00D8051F" w:rsidP="00047E80">
      <w:pPr>
        <w:jc w:val="both"/>
        <w:rPr>
          <w:rFonts w:ascii="Arial" w:hAnsi="Arial" w:cs="Arial"/>
          <w:sz w:val="24"/>
          <w:szCs w:val="24"/>
        </w:rPr>
      </w:pPr>
      <w:r w:rsidRPr="00AA67DF">
        <w:rPr>
          <w:rFonts w:ascii="Arial" w:hAnsi="Arial" w:cs="Arial"/>
          <w:sz w:val="24"/>
          <w:szCs w:val="24"/>
        </w:rPr>
        <w:t>La Commune du Mesnil-Saint-Denis lance un appel à projets qui s’inscrit dans une démarche volontaire pour valoriser son patrimoine et développer le potentiel économique et touristique de son territoire.</w:t>
      </w:r>
    </w:p>
    <w:p w14:paraId="4AF1B30E" w14:textId="77777777" w:rsidR="00D8051F" w:rsidRPr="00AA67DF" w:rsidRDefault="00D8051F" w:rsidP="00047E80">
      <w:pPr>
        <w:pStyle w:val="Default"/>
        <w:jc w:val="both"/>
        <w:rPr>
          <w:rFonts w:ascii="Arial" w:hAnsi="Arial" w:cs="Arial"/>
        </w:rPr>
      </w:pPr>
    </w:p>
    <w:p w14:paraId="356F0E62" w14:textId="79228954" w:rsidR="00D8051F" w:rsidRPr="00AA67DF" w:rsidRDefault="00D8051F" w:rsidP="00047E80">
      <w:pPr>
        <w:pStyle w:val="Pa2"/>
        <w:jc w:val="both"/>
        <w:rPr>
          <w:rFonts w:ascii="Arial" w:hAnsi="Arial" w:cs="Arial"/>
        </w:rPr>
      </w:pPr>
      <w:r w:rsidRPr="00AA67DF">
        <w:rPr>
          <w:rFonts w:ascii="Arial" w:hAnsi="Arial" w:cs="Arial"/>
        </w:rPr>
        <w:t xml:space="preserve">Propriété de la Commune du Mesnil-Saint-Denis, </w:t>
      </w:r>
      <w:r w:rsidR="003C17FF">
        <w:rPr>
          <w:rFonts w:ascii="Arial" w:hAnsi="Arial" w:cs="Arial"/>
        </w:rPr>
        <w:t>la</w:t>
      </w:r>
      <w:r w:rsidRPr="00AA67DF">
        <w:rPr>
          <w:rFonts w:ascii="Arial" w:hAnsi="Arial" w:cs="Arial"/>
        </w:rPr>
        <w:t xml:space="preserve"> ferme historique patrimoniale </w:t>
      </w:r>
      <w:r w:rsidR="003C17FF">
        <w:rPr>
          <w:rFonts w:ascii="Arial" w:hAnsi="Arial" w:cs="Arial"/>
        </w:rPr>
        <w:t xml:space="preserve">de Beaurain, </w:t>
      </w:r>
      <w:r w:rsidRPr="00AA67DF">
        <w:rPr>
          <w:rFonts w:ascii="Arial" w:hAnsi="Arial" w:cs="Arial"/>
        </w:rPr>
        <w:t>bâtie sur une emprise de 1,84 hectare</w:t>
      </w:r>
      <w:r w:rsidR="003C17FF">
        <w:rPr>
          <w:rFonts w:ascii="Arial" w:hAnsi="Arial" w:cs="Arial"/>
        </w:rPr>
        <w:t>,</w:t>
      </w:r>
      <w:r w:rsidRPr="00AA67DF">
        <w:rPr>
          <w:rFonts w:ascii="Arial" w:hAnsi="Arial" w:cs="Arial"/>
        </w:rPr>
        <w:t xml:space="preserve"> présente tous les avantages pour devenir un lieu incontournable de réception haut de gamme dans les Yvelines, au cœur du Parc Naturel Régional de la Haute Vallée de Chevreuse (PNRHVC). </w:t>
      </w:r>
    </w:p>
    <w:p w14:paraId="6A64AD1B" w14:textId="77777777" w:rsidR="00D8051F" w:rsidRPr="00AA67DF" w:rsidRDefault="00D8051F" w:rsidP="00047E80">
      <w:pPr>
        <w:jc w:val="both"/>
        <w:rPr>
          <w:rFonts w:ascii="Arial" w:hAnsi="Arial" w:cs="Arial"/>
          <w:sz w:val="24"/>
          <w:szCs w:val="24"/>
        </w:rPr>
      </w:pPr>
    </w:p>
    <w:p w14:paraId="7BB5BC9B" w14:textId="3E1ED5BB" w:rsidR="00AA67DF" w:rsidRPr="00AA67DF" w:rsidRDefault="00AA67DF" w:rsidP="00047E80">
      <w:pPr>
        <w:jc w:val="both"/>
        <w:rPr>
          <w:rFonts w:ascii="Arial" w:hAnsi="Arial" w:cs="Arial"/>
          <w:sz w:val="24"/>
          <w:szCs w:val="24"/>
        </w:rPr>
      </w:pPr>
      <w:r w:rsidRPr="00AA67DF">
        <w:rPr>
          <w:rFonts w:ascii="Arial" w:hAnsi="Arial" w:cs="Arial"/>
          <w:sz w:val="24"/>
          <w:szCs w:val="24"/>
        </w:rPr>
        <w:t xml:space="preserve">Par sa localisation stratégique, </w:t>
      </w:r>
      <w:r w:rsidR="003C17FF">
        <w:rPr>
          <w:rFonts w:ascii="Arial" w:hAnsi="Arial" w:cs="Arial"/>
          <w:sz w:val="24"/>
          <w:szCs w:val="24"/>
        </w:rPr>
        <w:t>elle</w:t>
      </w:r>
      <w:r w:rsidRPr="00AA67DF">
        <w:rPr>
          <w:rFonts w:ascii="Arial" w:hAnsi="Arial" w:cs="Arial"/>
          <w:sz w:val="24"/>
          <w:szCs w:val="24"/>
        </w:rPr>
        <w:t xml:space="preserve"> offre une dynamique favorable pour organiser des évènements familiaux ou professionnels, là où l’offre haut de gamme est </w:t>
      </w:r>
      <w:r w:rsidR="003C17FF">
        <w:rPr>
          <w:rFonts w:ascii="Arial" w:hAnsi="Arial" w:cs="Arial"/>
          <w:sz w:val="24"/>
          <w:szCs w:val="24"/>
        </w:rPr>
        <w:t xml:space="preserve">actuellement </w:t>
      </w:r>
      <w:r w:rsidRPr="00AA67DF">
        <w:rPr>
          <w:rFonts w:ascii="Arial" w:hAnsi="Arial" w:cs="Arial"/>
          <w:sz w:val="24"/>
          <w:szCs w:val="24"/>
        </w:rPr>
        <w:t>insuffisamment développée.</w:t>
      </w:r>
    </w:p>
    <w:p w14:paraId="678A90BB" w14:textId="36829051" w:rsidR="00AA67DF" w:rsidRPr="00AA67DF" w:rsidRDefault="00D8051F" w:rsidP="00047E80">
      <w:pPr>
        <w:jc w:val="both"/>
        <w:rPr>
          <w:rFonts w:ascii="Arial" w:hAnsi="Arial" w:cs="Arial"/>
          <w:sz w:val="24"/>
          <w:szCs w:val="24"/>
        </w:rPr>
      </w:pPr>
      <w:r w:rsidRPr="00AA67DF">
        <w:rPr>
          <w:rFonts w:ascii="Arial" w:hAnsi="Arial" w:cs="Arial"/>
          <w:sz w:val="24"/>
          <w:szCs w:val="24"/>
        </w:rPr>
        <w:t>Le projet est soutenu par la Région Ile</w:t>
      </w:r>
      <w:r w:rsidR="003C17FF">
        <w:rPr>
          <w:rFonts w:ascii="Arial" w:hAnsi="Arial" w:cs="Arial"/>
          <w:sz w:val="24"/>
          <w:szCs w:val="24"/>
        </w:rPr>
        <w:t>-</w:t>
      </w:r>
      <w:r w:rsidRPr="00AA67DF">
        <w:rPr>
          <w:rFonts w:ascii="Arial" w:hAnsi="Arial" w:cs="Arial"/>
          <w:sz w:val="24"/>
          <w:szCs w:val="24"/>
        </w:rPr>
        <w:t>de</w:t>
      </w:r>
      <w:r w:rsidR="003C17FF">
        <w:rPr>
          <w:rFonts w:ascii="Arial" w:hAnsi="Arial" w:cs="Arial"/>
          <w:sz w:val="24"/>
          <w:szCs w:val="24"/>
        </w:rPr>
        <w:t>-</w:t>
      </w:r>
      <w:r w:rsidRPr="00AA67DF">
        <w:rPr>
          <w:rFonts w:ascii="Arial" w:hAnsi="Arial" w:cs="Arial"/>
          <w:sz w:val="24"/>
          <w:szCs w:val="24"/>
        </w:rPr>
        <w:t>France, le Département des Yvelines, le PNRHVC et la Communauté de Communes de la Haute Vallée de Chevreuse.</w:t>
      </w:r>
    </w:p>
    <w:p w14:paraId="0A85D05F" w14:textId="2F94DBB0" w:rsidR="00D86E10" w:rsidRDefault="00AA67DF" w:rsidP="00047E80">
      <w:pPr>
        <w:jc w:val="both"/>
        <w:rPr>
          <w:rFonts w:ascii="Arial" w:eastAsia="Times New Roman" w:hAnsi="Arial" w:cs="Arial"/>
          <w:color w:val="1155CC"/>
          <w:kern w:val="0"/>
          <w:sz w:val="24"/>
          <w:szCs w:val="24"/>
          <w:u w:val="single"/>
          <w:lang w:eastAsia="fr-FR"/>
          <w14:ligatures w14:val="none"/>
        </w:rPr>
      </w:pPr>
      <w:r w:rsidRPr="00AA67DF">
        <w:rPr>
          <w:rFonts w:ascii="Arial" w:hAnsi="Arial" w:cs="Arial"/>
          <w:sz w:val="24"/>
          <w:szCs w:val="24"/>
        </w:rPr>
        <w:t xml:space="preserve">Découvrez l’appel à projets en </w:t>
      </w:r>
      <w:r>
        <w:rPr>
          <w:rFonts w:ascii="Arial" w:hAnsi="Arial" w:cs="Arial"/>
          <w:sz w:val="24"/>
          <w:szCs w:val="24"/>
        </w:rPr>
        <w:t>cliquant sur</w:t>
      </w:r>
      <w:r w:rsidR="00D86E10">
        <w:rPr>
          <w:rFonts w:ascii="Arial" w:hAnsi="Arial" w:cs="Arial"/>
          <w:sz w:val="24"/>
          <w:szCs w:val="24"/>
        </w:rPr>
        <w:t xml:space="preserve"> </w:t>
      </w:r>
      <w:hyperlink r:id="rId4" w:tgtFrame="_blank" w:history="1">
        <w:r w:rsidR="00D86E10" w:rsidRPr="00D86E10">
          <w:rPr>
            <w:rFonts w:ascii="Arial" w:eastAsia="Times New Roman" w:hAnsi="Arial" w:cs="Arial"/>
            <w:color w:val="1155CC"/>
            <w:kern w:val="0"/>
            <w:sz w:val="24"/>
            <w:szCs w:val="24"/>
            <w:u w:val="single"/>
            <w:lang w:eastAsia="fr-FR"/>
            <w14:ligatures w14:val="none"/>
          </w:rPr>
          <w:t>https://www.lemesnilsaintdenis.fr/ma-ville-1/appel-a-projet</w:t>
        </w:r>
      </w:hyperlink>
    </w:p>
    <w:p w14:paraId="7AD40391" w14:textId="77777777" w:rsidR="00971E3A" w:rsidRPr="00D86E10" w:rsidRDefault="00971E3A" w:rsidP="00047E80">
      <w:pPr>
        <w:jc w:val="both"/>
        <w:rPr>
          <w:rFonts w:ascii="Arial" w:hAnsi="Arial" w:cs="Arial"/>
          <w:sz w:val="24"/>
          <w:szCs w:val="24"/>
        </w:rPr>
      </w:pPr>
    </w:p>
    <w:p w14:paraId="2E3DC51B" w14:textId="7A2BE1BB" w:rsidR="00D86E10" w:rsidRPr="00AA67DF" w:rsidRDefault="0095059A" w:rsidP="00047E8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07FABFD" wp14:editId="4A01A5E0">
            <wp:extent cx="1011644" cy="1419225"/>
            <wp:effectExtent l="0" t="0" r="0" b="0"/>
            <wp:docPr id="261720975" name="Image 1" descr="Une image contenant texte, ciel, affiche, nu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720975" name="Image 1" descr="Une image contenant texte, ciel, affiche, nuag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22644" cy="1434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6E10" w:rsidRPr="00AA67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 Pro Cond">
    <w:altName w:val="Verdana Pro Cond"/>
    <w:panose1 w:val="020B0606030504040204"/>
    <w:charset w:val="00"/>
    <w:family w:val="swiss"/>
    <w:pitch w:val="variable"/>
    <w:sig w:usb0="80000287" w:usb1="0000004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51F"/>
    <w:rsid w:val="00047E80"/>
    <w:rsid w:val="00081CD7"/>
    <w:rsid w:val="002C0F99"/>
    <w:rsid w:val="003C17FF"/>
    <w:rsid w:val="006F020C"/>
    <w:rsid w:val="0095059A"/>
    <w:rsid w:val="00971E3A"/>
    <w:rsid w:val="00AA67DF"/>
    <w:rsid w:val="00C95D05"/>
    <w:rsid w:val="00D8051F"/>
    <w:rsid w:val="00D86E10"/>
    <w:rsid w:val="00EA2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05D8C9"/>
  <w15:chartTrackingRefBased/>
  <w15:docId w15:val="{2EA8AB67-BE18-4E1B-8F51-6602AED12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020C"/>
  </w:style>
  <w:style w:type="paragraph" w:styleId="Titre1">
    <w:name w:val="heading 1"/>
    <w:basedOn w:val="Normal"/>
    <w:next w:val="Normal"/>
    <w:link w:val="Titre1Car"/>
    <w:uiPriority w:val="9"/>
    <w:qFormat/>
    <w:rsid w:val="006F020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F020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F020C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F020C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F020C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F020C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F020C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F020C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F020C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F020C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6F020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6F020C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F020C"/>
    <w:rPr>
      <w:rFonts w:asciiTheme="majorHAnsi" w:eastAsiaTheme="majorEastAsia" w:hAnsiTheme="majorHAnsi" w:cstheme="majorBidi"/>
      <w:caps/>
    </w:rPr>
  </w:style>
  <w:style w:type="character" w:customStyle="1" w:styleId="Titre5Car">
    <w:name w:val="Titre 5 Car"/>
    <w:basedOn w:val="Policepardfaut"/>
    <w:link w:val="Titre5"/>
    <w:uiPriority w:val="9"/>
    <w:semiHidden/>
    <w:rsid w:val="006F020C"/>
    <w:rPr>
      <w:rFonts w:asciiTheme="majorHAnsi" w:eastAsiaTheme="majorEastAsia" w:hAnsiTheme="majorHAnsi" w:cstheme="majorBidi"/>
      <w:i/>
      <w:iCs/>
      <w:caps/>
    </w:rPr>
  </w:style>
  <w:style w:type="character" w:customStyle="1" w:styleId="Titre6Car">
    <w:name w:val="Titre 6 Car"/>
    <w:basedOn w:val="Policepardfaut"/>
    <w:link w:val="Titre6"/>
    <w:uiPriority w:val="9"/>
    <w:semiHidden/>
    <w:rsid w:val="006F020C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Titre7Car">
    <w:name w:val="Titre 7 Car"/>
    <w:basedOn w:val="Policepardfaut"/>
    <w:link w:val="Titre7"/>
    <w:uiPriority w:val="9"/>
    <w:semiHidden/>
    <w:rsid w:val="006F020C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Titre8Car">
    <w:name w:val="Titre 8 Car"/>
    <w:basedOn w:val="Policepardfaut"/>
    <w:link w:val="Titre8"/>
    <w:uiPriority w:val="9"/>
    <w:semiHidden/>
    <w:rsid w:val="006F020C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6F020C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6F020C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re">
    <w:name w:val="Title"/>
    <w:basedOn w:val="Normal"/>
    <w:next w:val="Normal"/>
    <w:link w:val="TitreCar"/>
    <w:uiPriority w:val="10"/>
    <w:qFormat/>
    <w:rsid w:val="006F020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reCar">
    <w:name w:val="Titre Car"/>
    <w:basedOn w:val="Policepardfaut"/>
    <w:link w:val="Titre"/>
    <w:uiPriority w:val="10"/>
    <w:rsid w:val="006F020C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F020C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F020C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lev">
    <w:name w:val="Strong"/>
    <w:basedOn w:val="Policepardfaut"/>
    <w:uiPriority w:val="22"/>
    <w:qFormat/>
    <w:rsid w:val="006F020C"/>
    <w:rPr>
      <w:b/>
      <w:bCs/>
    </w:rPr>
  </w:style>
  <w:style w:type="character" w:styleId="Accentuation">
    <w:name w:val="Emphasis"/>
    <w:basedOn w:val="Policepardfaut"/>
    <w:uiPriority w:val="20"/>
    <w:qFormat/>
    <w:rsid w:val="006F020C"/>
    <w:rPr>
      <w:i/>
      <w:iCs/>
    </w:rPr>
  </w:style>
  <w:style w:type="paragraph" w:styleId="Sansinterligne">
    <w:name w:val="No Spacing"/>
    <w:uiPriority w:val="1"/>
    <w:qFormat/>
    <w:rsid w:val="006F020C"/>
    <w:pPr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6F020C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6F020C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ationCar">
    <w:name w:val="Citation Car"/>
    <w:basedOn w:val="Policepardfaut"/>
    <w:link w:val="Citation"/>
    <w:uiPriority w:val="29"/>
    <w:rsid w:val="006F020C"/>
    <w:rPr>
      <w:rFonts w:asciiTheme="majorHAnsi" w:eastAsiaTheme="majorEastAsia" w:hAnsiTheme="majorHAnsi" w:cstheme="majorBidi"/>
      <w:sz w:val="25"/>
      <w:szCs w:val="25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F020C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F020C"/>
    <w:rPr>
      <w:color w:val="404040" w:themeColor="text1" w:themeTint="BF"/>
      <w:sz w:val="32"/>
      <w:szCs w:val="32"/>
    </w:rPr>
  </w:style>
  <w:style w:type="character" w:styleId="Accentuationlgre">
    <w:name w:val="Subtle Emphasis"/>
    <w:basedOn w:val="Policepardfaut"/>
    <w:uiPriority w:val="19"/>
    <w:qFormat/>
    <w:rsid w:val="006F020C"/>
    <w:rPr>
      <w:i/>
      <w:iCs/>
      <w:color w:val="595959" w:themeColor="text1" w:themeTint="A6"/>
    </w:rPr>
  </w:style>
  <w:style w:type="character" w:styleId="Accentuationintense">
    <w:name w:val="Intense Emphasis"/>
    <w:basedOn w:val="Policepardfaut"/>
    <w:uiPriority w:val="21"/>
    <w:qFormat/>
    <w:rsid w:val="006F020C"/>
    <w:rPr>
      <w:b/>
      <w:bCs/>
      <w:i/>
      <w:iCs/>
    </w:rPr>
  </w:style>
  <w:style w:type="character" w:styleId="Rfrencelgre">
    <w:name w:val="Subtle Reference"/>
    <w:basedOn w:val="Policepardfaut"/>
    <w:uiPriority w:val="31"/>
    <w:qFormat/>
    <w:rsid w:val="006F020C"/>
    <w:rPr>
      <w:smallCaps/>
      <w:color w:val="404040" w:themeColor="text1" w:themeTint="BF"/>
      <w:u w:val="single" w:color="7F7F7F" w:themeColor="text1" w:themeTint="80"/>
    </w:rPr>
  </w:style>
  <w:style w:type="character" w:styleId="Rfrenceintense">
    <w:name w:val="Intense Reference"/>
    <w:basedOn w:val="Policepardfaut"/>
    <w:uiPriority w:val="32"/>
    <w:qFormat/>
    <w:rsid w:val="006F020C"/>
    <w:rPr>
      <w:b/>
      <w:bCs/>
      <w:caps w:val="0"/>
      <w:smallCaps/>
      <w:color w:val="auto"/>
      <w:spacing w:val="3"/>
      <w:u w:val="single"/>
    </w:rPr>
  </w:style>
  <w:style w:type="character" w:styleId="Titredulivre">
    <w:name w:val="Book Title"/>
    <w:basedOn w:val="Policepardfaut"/>
    <w:uiPriority w:val="33"/>
    <w:qFormat/>
    <w:rsid w:val="006F020C"/>
    <w:rPr>
      <w:b/>
      <w:bCs/>
      <w:smallCaps/>
      <w:spacing w:val="7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6F020C"/>
    <w:pPr>
      <w:outlineLvl w:val="9"/>
    </w:pPr>
  </w:style>
  <w:style w:type="paragraph" w:customStyle="1" w:styleId="Default">
    <w:name w:val="Default"/>
    <w:rsid w:val="00D8051F"/>
    <w:pPr>
      <w:autoSpaceDE w:val="0"/>
      <w:autoSpaceDN w:val="0"/>
      <w:adjustRightInd w:val="0"/>
      <w:spacing w:after="0" w:line="240" w:lineRule="auto"/>
    </w:pPr>
    <w:rPr>
      <w:rFonts w:ascii="Verdana Pro Cond" w:hAnsi="Verdana Pro Cond" w:cs="Verdana Pro Cond"/>
      <w:color w:val="000000"/>
      <w:kern w:val="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D8051F"/>
    <w:pPr>
      <w:spacing w:line="241" w:lineRule="atLeast"/>
    </w:pPr>
    <w:rPr>
      <w:rFonts w:cstheme="minorBidi"/>
      <w:color w:val="auto"/>
    </w:rPr>
  </w:style>
  <w:style w:type="character" w:customStyle="1" w:styleId="hb">
    <w:name w:val="hb"/>
    <w:basedOn w:val="Policepardfaut"/>
    <w:rsid w:val="00D86E10"/>
  </w:style>
  <w:style w:type="character" w:customStyle="1" w:styleId="g2">
    <w:name w:val="g2"/>
    <w:basedOn w:val="Policepardfaut"/>
    <w:rsid w:val="00D86E10"/>
  </w:style>
  <w:style w:type="character" w:styleId="Lienhypertexte">
    <w:name w:val="Hyperlink"/>
    <w:basedOn w:val="Policepardfaut"/>
    <w:uiPriority w:val="99"/>
    <w:semiHidden/>
    <w:unhideWhenUsed/>
    <w:rsid w:val="00D86E1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738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4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14344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95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197462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899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lemesnilsaintdenis.fr/ma-ville-1/appel-a-proje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1</Pages>
  <Words>182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Nathalie BANTIGNY</dc:creator>
  <cp:keywords/>
  <dc:description/>
  <cp:lastModifiedBy>Nathalie BANTIGNY</cp:lastModifiedBy>
  <cp:revision>2</cp:revision>
  <cp:lastPrinted>2023-10-03T07:56:00Z</cp:lastPrinted>
  <dcterms:created xsi:type="dcterms:W3CDTF">2023-10-02T15:39:00Z</dcterms:created>
  <dcterms:modified xsi:type="dcterms:W3CDTF">2023-10-03T11:51:00Z</dcterms:modified>
</cp:coreProperties>
</file>