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FFD5C" w14:textId="77777777" w:rsidR="00734CCA" w:rsidRDefault="00AD53FE">
      <w:pPr>
        <w:pStyle w:val="Titre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A</w:t>
      </w:r>
      <w:r w:rsidR="00734CCA">
        <w:rPr>
          <w:rFonts w:ascii="Arial" w:hAnsi="Arial"/>
          <w:b/>
          <w:sz w:val="32"/>
        </w:rPr>
        <w:t>VIS DE MARCHÉ</w:t>
      </w:r>
    </w:p>
    <w:p w14:paraId="65979B05" w14:textId="77777777" w:rsidR="00734CCA" w:rsidRPr="006B693C" w:rsidRDefault="00734CCA">
      <w:pPr>
        <w:pStyle w:val="En-tte"/>
        <w:tabs>
          <w:tab w:val="clear" w:pos="4536"/>
          <w:tab w:val="clear" w:pos="9072"/>
        </w:tabs>
        <w:rPr>
          <w:rFonts w:ascii="Arial" w:hAnsi="Arial"/>
          <w:sz w:val="20"/>
          <w:szCs w:val="20"/>
        </w:rPr>
      </w:pPr>
    </w:p>
    <w:p w14:paraId="0422FE8A" w14:textId="77777777" w:rsidR="00734CCA" w:rsidRDefault="0066583D" w:rsidP="00CA0FE6">
      <w:pPr>
        <w:tabs>
          <w:tab w:val="left" w:pos="198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Maître d’O</w:t>
      </w:r>
      <w:r w:rsidR="00734CCA">
        <w:rPr>
          <w:rFonts w:ascii="Arial" w:hAnsi="Arial"/>
          <w:b/>
          <w:sz w:val="20"/>
          <w:u w:val="single"/>
        </w:rPr>
        <w:t>uvrage</w:t>
      </w:r>
      <w:r w:rsidR="00734CCA">
        <w:rPr>
          <w:rFonts w:ascii="Arial" w:hAnsi="Arial"/>
          <w:b/>
          <w:sz w:val="20"/>
        </w:rPr>
        <w:t> :</w:t>
      </w:r>
      <w:r>
        <w:rPr>
          <w:rFonts w:ascii="Arial" w:hAnsi="Arial"/>
          <w:b/>
          <w:sz w:val="20"/>
        </w:rPr>
        <w:tab/>
      </w:r>
      <w:proofErr w:type="spellStart"/>
      <w:r w:rsidR="00734CCA">
        <w:rPr>
          <w:rFonts w:ascii="Arial" w:hAnsi="Arial"/>
          <w:sz w:val="20"/>
        </w:rPr>
        <w:t>Néolia</w:t>
      </w:r>
      <w:proofErr w:type="spellEnd"/>
      <w:r w:rsidR="00EF3169">
        <w:rPr>
          <w:rFonts w:ascii="Arial" w:hAnsi="Arial"/>
          <w:sz w:val="20"/>
        </w:rPr>
        <w:t xml:space="preserve"> </w:t>
      </w:r>
      <w:r w:rsidR="00734CCA">
        <w:rPr>
          <w:rFonts w:ascii="Arial" w:hAnsi="Arial"/>
          <w:sz w:val="20"/>
        </w:rPr>
        <w:t>- 34, rue de la Combe aux Biches</w:t>
      </w:r>
      <w:r w:rsidR="00E55CF9">
        <w:rPr>
          <w:rFonts w:ascii="Arial" w:hAnsi="Arial"/>
          <w:sz w:val="20"/>
        </w:rPr>
        <w:t xml:space="preserve"> </w:t>
      </w:r>
      <w:r w:rsidR="00734CCA">
        <w:rPr>
          <w:rFonts w:ascii="Arial" w:hAnsi="Arial"/>
          <w:sz w:val="20"/>
        </w:rPr>
        <w:t xml:space="preserve">- </w:t>
      </w:r>
      <w:r w:rsidR="00E55CF9">
        <w:rPr>
          <w:rFonts w:ascii="Arial" w:hAnsi="Arial"/>
          <w:sz w:val="20"/>
        </w:rPr>
        <w:t>CS</w:t>
      </w:r>
      <w:r w:rsidR="00734CCA">
        <w:rPr>
          <w:rFonts w:ascii="Arial" w:hAnsi="Arial"/>
          <w:sz w:val="20"/>
        </w:rPr>
        <w:t xml:space="preserve"> 75267- 25205 Montbéliard Cedex</w:t>
      </w:r>
    </w:p>
    <w:p w14:paraId="4D8BA0F0" w14:textId="77777777" w:rsidR="00734CCA" w:rsidRDefault="00734CCA" w:rsidP="00CA0FE6">
      <w:pPr>
        <w:tabs>
          <w:tab w:val="left" w:pos="1980"/>
        </w:tabs>
        <w:rPr>
          <w:rFonts w:ascii="Arial" w:hAnsi="Arial"/>
          <w:sz w:val="20"/>
        </w:rPr>
      </w:pPr>
    </w:p>
    <w:p w14:paraId="00AA08DC" w14:textId="77777777" w:rsidR="00734CCA" w:rsidRDefault="00734CCA" w:rsidP="00CA0FE6">
      <w:pPr>
        <w:tabs>
          <w:tab w:val="left" w:pos="2127"/>
          <w:tab w:val="left" w:pos="2160"/>
        </w:tabs>
        <w:rPr>
          <w:rFonts w:ascii="Arial" w:hAnsi="Arial"/>
          <w:color w:val="0000FF"/>
          <w:sz w:val="20"/>
        </w:rPr>
      </w:pPr>
      <w:r>
        <w:rPr>
          <w:rFonts w:ascii="Arial" w:hAnsi="Arial"/>
          <w:b/>
          <w:bCs/>
          <w:sz w:val="20"/>
          <w:u w:val="single"/>
        </w:rPr>
        <w:t>Procédure</w:t>
      </w:r>
      <w:r w:rsidR="0066583D">
        <w:rPr>
          <w:rFonts w:ascii="Arial" w:hAnsi="Arial"/>
          <w:sz w:val="20"/>
        </w:rPr>
        <w:t> </w:t>
      </w:r>
      <w:r w:rsidRPr="0066583D">
        <w:rPr>
          <w:rFonts w:ascii="Arial" w:hAnsi="Arial"/>
          <w:b/>
          <w:sz w:val="20"/>
        </w:rPr>
        <w:t>:</w:t>
      </w:r>
      <w:r w:rsidR="000D7406">
        <w:rPr>
          <w:rFonts w:ascii="Arial" w:hAnsi="Arial"/>
          <w:sz w:val="20"/>
        </w:rPr>
        <w:tab/>
      </w:r>
      <w:permStart w:id="1414429072" w:edGrp="everyone"/>
      <w:r>
        <w:rPr>
          <w:rFonts w:ascii="Arial" w:hAnsi="Arial"/>
          <w:color w:val="0000FF"/>
          <w:sz w:val="20"/>
        </w:rPr>
        <w:fldChar w:fldCharType="begin">
          <w:ffData>
            <w:name w:val="ListeDéroulante8"/>
            <w:enabled/>
            <w:calcOnExit w:val="0"/>
            <w:ddList>
              <w:listEntry w:val="Adaptée"/>
              <w:listEntry w:val="Appel d'offre ouvert"/>
              <w:listEntry w:val="Appel d'offre restreint"/>
              <w:listEntry w:val="Dialogue compétitif"/>
              <w:listEntry w:val="Procédure négociée"/>
              <w:listEntry w:val="Concours"/>
            </w:ddList>
          </w:ffData>
        </w:fldChar>
      </w:r>
      <w:bookmarkStart w:id="0" w:name="ListeDéroulante8"/>
      <w:r>
        <w:rPr>
          <w:rFonts w:ascii="Arial" w:hAnsi="Arial"/>
          <w:color w:val="0000FF"/>
          <w:sz w:val="20"/>
        </w:rPr>
        <w:instrText xml:space="preserve"> FORMDROPDOWN </w:instrText>
      </w:r>
      <w:r w:rsidR="003F6D86">
        <w:rPr>
          <w:rFonts w:ascii="Arial" w:hAnsi="Arial"/>
          <w:color w:val="0000FF"/>
          <w:sz w:val="20"/>
        </w:rPr>
      </w:r>
      <w:r w:rsidR="003F6D86">
        <w:rPr>
          <w:rFonts w:ascii="Arial" w:hAnsi="Arial"/>
          <w:color w:val="0000FF"/>
          <w:sz w:val="20"/>
        </w:rPr>
        <w:fldChar w:fldCharType="separate"/>
      </w:r>
      <w:r>
        <w:rPr>
          <w:rFonts w:ascii="Arial" w:hAnsi="Arial"/>
          <w:color w:val="0000FF"/>
          <w:sz w:val="20"/>
        </w:rPr>
        <w:fldChar w:fldCharType="end"/>
      </w:r>
      <w:bookmarkEnd w:id="0"/>
    </w:p>
    <w:permEnd w:id="1414429072"/>
    <w:p w14:paraId="16228218" w14:textId="77777777" w:rsidR="00734CCA" w:rsidRDefault="00734CCA" w:rsidP="00CA0FE6">
      <w:pPr>
        <w:tabs>
          <w:tab w:val="left" w:pos="1980"/>
          <w:tab w:val="left" w:pos="2160"/>
        </w:tabs>
        <w:rPr>
          <w:rFonts w:ascii="Arial" w:hAnsi="Arial"/>
          <w:color w:val="0000FF"/>
          <w:sz w:val="20"/>
        </w:rPr>
      </w:pPr>
    </w:p>
    <w:p w14:paraId="44E57F9A" w14:textId="3A7D75DE" w:rsidR="0005369A" w:rsidRDefault="00734CCA" w:rsidP="00CA0FE6">
      <w:pPr>
        <w:pStyle w:val="Corpsdetexte"/>
        <w:tabs>
          <w:tab w:val="clear" w:pos="2268"/>
          <w:tab w:val="clear" w:pos="3402"/>
          <w:tab w:val="left" w:pos="1418"/>
          <w:tab w:val="left" w:pos="2127"/>
          <w:tab w:val="left" w:pos="2160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Date de publication</w:t>
      </w:r>
      <w:r w:rsidR="0066583D">
        <w:rPr>
          <w:rFonts w:ascii="Arial" w:hAnsi="Arial" w:cs="Arial"/>
          <w:b/>
          <w:bCs/>
          <w:sz w:val="20"/>
        </w:rPr>
        <w:t xml:space="preserve"> </w:t>
      </w:r>
      <w:r w:rsidRPr="0066583D">
        <w:rPr>
          <w:rFonts w:ascii="Arial" w:hAnsi="Arial" w:cs="Arial"/>
          <w:b/>
          <w:sz w:val="20"/>
        </w:rPr>
        <w:t>:</w:t>
      </w:r>
      <w:r w:rsidR="000D7406">
        <w:rPr>
          <w:rFonts w:ascii="Arial" w:hAnsi="Arial" w:cs="Arial"/>
          <w:sz w:val="20"/>
        </w:rPr>
        <w:tab/>
      </w:r>
      <w:permStart w:id="180945669" w:edGrp="everyone"/>
      <w:r w:rsidR="001F785F">
        <w:rPr>
          <w:rFonts w:ascii="Arial" w:hAnsi="Arial" w:cs="Arial"/>
          <w:color w:val="0000FF"/>
          <w:sz w:val="20"/>
        </w:rPr>
        <w:t xml:space="preserve"> </w:t>
      </w:r>
      <w:r w:rsidR="00D36406">
        <w:rPr>
          <w:rFonts w:ascii="Arial" w:hAnsi="Arial" w:cs="Arial"/>
          <w:color w:val="0000FF"/>
          <w:sz w:val="20"/>
        </w:rPr>
        <w:t>30</w:t>
      </w:r>
      <w:r w:rsidR="001F785F">
        <w:rPr>
          <w:rFonts w:ascii="Arial" w:hAnsi="Arial" w:cs="Arial"/>
          <w:color w:val="0000FF"/>
          <w:sz w:val="20"/>
        </w:rPr>
        <w:t>/</w:t>
      </w:r>
      <w:r w:rsidR="00D36406">
        <w:rPr>
          <w:rFonts w:ascii="Arial" w:hAnsi="Arial" w:cs="Arial"/>
          <w:color w:val="0000FF"/>
          <w:sz w:val="20"/>
        </w:rPr>
        <w:t>11</w:t>
      </w:r>
      <w:r w:rsidR="001F785F">
        <w:rPr>
          <w:rFonts w:ascii="Arial" w:hAnsi="Arial" w:cs="Arial"/>
          <w:color w:val="0000FF"/>
          <w:sz w:val="20"/>
        </w:rPr>
        <w:t>/2023</w:t>
      </w:r>
    </w:p>
    <w:permEnd w:id="180945669"/>
    <w:p w14:paraId="335D14B8" w14:textId="77777777" w:rsidR="00CA0FE6" w:rsidRDefault="00CA0FE6" w:rsidP="00CA0FE6">
      <w:pPr>
        <w:pStyle w:val="Corpsdetexte"/>
        <w:tabs>
          <w:tab w:val="left" w:pos="1418"/>
          <w:tab w:val="left" w:pos="1980"/>
          <w:tab w:val="left" w:pos="2160"/>
        </w:tabs>
        <w:jc w:val="left"/>
        <w:rPr>
          <w:rFonts w:ascii="Arial" w:hAnsi="Arial" w:cs="Arial"/>
          <w:b/>
          <w:color w:val="FF0000"/>
          <w:sz w:val="20"/>
          <w:highlight w:val="yellow"/>
          <w:u w:val="single"/>
        </w:rPr>
      </w:pPr>
    </w:p>
    <w:p w14:paraId="14F0A9DE" w14:textId="11E09169" w:rsidR="00CA0FE6" w:rsidRPr="001F785F" w:rsidRDefault="00CA0FE6" w:rsidP="001F785F">
      <w:pPr>
        <w:pStyle w:val="Default"/>
      </w:pPr>
      <w:r>
        <w:rPr>
          <w:b/>
          <w:bCs/>
          <w:sz w:val="20"/>
          <w:u w:val="single"/>
        </w:rPr>
        <w:t xml:space="preserve">Modalités essentielles </w:t>
      </w:r>
      <w:r w:rsidR="0070550D" w:rsidRPr="00CA0FE6">
        <w:rPr>
          <w:b/>
          <w:bCs/>
          <w:sz w:val="20"/>
          <w:u w:val="single"/>
        </w:rPr>
        <w:t>de financement</w:t>
      </w:r>
      <w:r w:rsidR="0070550D" w:rsidRPr="00CA0FE6">
        <w:rPr>
          <w:b/>
          <w:bCs/>
          <w:sz w:val="20"/>
        </w:rPr>
        <w:t> :</w:t>
      </w:r>
      <w:r>
        <w:rPr>
          <w:b/>
          <w:bCs/>
          <w:sz w:val="20"/>
        </w:rPr>
        <w:t xml:space="preserve"> </w:t>
      </w:r>
      <w:permStart w:id="711419654" w:edGrp="everyone"/>
      <w:r w:rsidR="001F785F">
        <w:t xml:space="preserve"> </w:t>
      </w:r>
      <w:r w:rsidR="001F785F" w:rsidRPr="001F785F">
        <w:rPr>
          <w:color w:val="0000FF"/>
          <w:sz w:val="20"/>
          <w:szCs w:val="20"/>
        </w:rPr>
        <w:t>subvention, prêts, fonds propres</w:t>
      </w:r>
    </w:p>
    <w:permEnd w:id="711419654"/>
    <w:p w14:paraId="6FB16703" w14:textId="77777777" w:rsidR="0070550D" w:rsidRPr="00CA0FE6" w:rsidRDefault="0070550D" w:rsidP="00CA0FE6">
      <w:pPr>
        <w:pStyle w:val="Corpsdetexte"/>
        <w:tabs>
          <w:tab w:val="clear" w:pos="2268"/>
          <w:tab w:val="clear" w:pos="3402"/>
          <w:tab w:val="left" w:pos="1418"/>
          <w:tab w:val="left" w:pos="1980"/>
          <w:tab w:val="left" w:pos="2160"/>
        </w:tabs>
        <w:jc w:val="left"/>
        <w:rPr>
          <w:rFonts w:ascii="Arial" w:hAnsi="Arial" w:cs="Arial"/>
          <w:b/>
          <w:bCs/>
          <w:sz w:val="20"/>
          <w:u w:val="single"/>
        </w:rPr>
      </w:pPr>
    </w:p>
    <w:p w14:paraId="03C9D53B" w14:textId="30FDE0C0" w:rsidR="00734CCA" w:rsidRDefault="00734CCA" w:rsidP="00CA0FE6">
      <w:pPr>
        <w:tabs>
          <w:tab w:val="left" w:pos="2127"/>
          <w:tab w:val="left" w:pos="2160"/>
        </w:tabs>
        <w:rPr>
          <w:rFonts w:ascii="Arial" w:hAnsi="Arial"/>
          <w:color w:val="0000FF"/>
          <w:sz w:val="20"/>
        </w:rPr>
      </w:pPr>
      <w:r>
        <w:rPr>
          <w:rFonts w:ascii="Arial" w:hAnsi="Arial"/>
          <w:b/>
          <w:bCs/>
          <w:sz w:val="20"/>
          <w:u w:val="single"/>
        </w:rPr>
        <w:t>Type de marché</w:t>
      </w:r>
      <w:r w:rsidR="0066583D">
        <w:rPr>
          <w:rFonts w:ascii="Arial" w:hAnsi="Arial"/>
          <w:b/>
          <w:bCs/>
          <w:sz w:val="20"/>
        </w:rPr>
        <w:t> </w:t>
      </w:r>
      <w:r w:rsidRPr="0066583D">
        <w:rPr>
          <w:rFonts w:ascii="Arial" w:hAnsi="Arial"/>
          <w:b/>
          <w:sz w:val="20"/>
        </w:rPr>
        <w:t>:</w:t>
      </w:r>
      <w:r w:rsidR="000D7406">
        <w:rPr>
          <w:rFonts w:ascii="Arial" w:hAnsi="Arial"/>
          <w:b/>
          <w:bCs/>
          <w:sz w:val="20"/>
        </w:rPr>
        <w:tab/>
      </w:r>
      <w:permStart w:id="1014526327" w:edGrp="everyone"/>
      <w:r>
        <w:rPr>
          <w:rFonts w:ascii="Arial" w:hAnsi="Arial"/>
          <w:color w:val="0000FF"/>
          <w:sz w:val="20"/>
        </w:rPr>
        <w:fldChar w:fldCharType="begin">
          <w:ffData>
            <w:name w:val="ListeDéroulante13"/>
            <w:enabled/>
            <w:calcOnExit w:val="0"/>
            <w:ddList>
              <w:listEntry w:val="Forfaitaire"/>
              <w:listEntry w:val="à bons de commande"/>
              <w:listEntry w:val="accord cadre"/>
            </w:ddList>
          </w:ffData>
        </w:fldChar>
      </w:r>
      <w:bookmarkStart w:id="1" w:name="ListeDéroulante13"/>
      <w:r>
        <w:rPr>
          <w:rFonts w:ascii="Arial" w:hAnsi="Arial"/>
          <w:color w:val="0000FF"/>
          <w:sz w:val="20"/>
        </w:rPr>
        <w:instrText xml:space="preserve"> FORMDROPDOWN </w:instrText>
      </w:r>
      <w:r w:rsidR="003F6D86">
        <w:rPr>
          <w:rFonts w:ascii="Arial" w:hAnsi="Arial"/>
          <w:color w:val="0000FF"/>
          <w:sz w:val="20"/>
        </w:rPr>
      </w:r>
      <w:r w:rsidR="003F6D86">
        <w:rPr>
          <w:rFonts w:ascii="Arial" w:hAnsi="Arial"/>
          <w:color w:val="0000FF"/>
          <w:sz w:val="20"/>
        </w:rPr>
        <w:fldChar w:fldCharType="separate"/>
      </w:r>
      <w:r>
        <w:rPr>
          <w:rFonts w:ascii="Arial" w:hAnsi="Arial"/>
          <w:color w:val="0000FF"/>
          <w:sz w:val="20"/>
        </w:rPr>
        <w:fldChar w:fldCharType="end"/>
      </w:r>
      <w:bookmarkEnd w:id="1"/>
      <w:r w:rsidR="00857C07">
        <w:rPr>
          <w:rFonts w:ascii="Arial" w:hAnsi="Arial"/>
          <w:color w:val="0000FF"/>
          <w:sz w:val="20"/>
        </w:rPr>
        <w:t xml:space="preserve"> </w:t>
      </w:r>
      <w:r w:rsidR="00857C07" w:rsidRPr="00857C07">
        <w:rPr>
          <w:rFonts w:ascii="Arial" w:hAnsi="Arial"/>
          <w:color w:val="FF0000"/>
          <w:sz w:val="20"/>
        </w:rPr>
        <w:t>actualisable et</w:t>
      </w:r>
      <w:r w:rsidR="001F785F">
        <w:rPr>
          <w:rFonts w:ascii="Arial" w:hAnsi="Arial"/>
          <w:color w:val="FF0000"/>
          <w:sz w:val="20"/>
        </w:rPr>
        <w:t xml:space="preserve"> non</w:t>
      </w:r>
      <w:r w:rsidR="00857C07" w:rsidRPr="00857C07">
        <w:rPr>
          <w:rFonts w:ascii="Arial" w:hAnsi="Arial"/>
          <w:color w:val="FF0000"/>
          <w:sz w:val="20"/>
        </w:rPr>
        <w:t xml:space="preserve"> révisable dans la limite des stipulations du CCAP</w:t>
      </w:r>
    </w:p>
    <w:permEnd w:id="1014526327"/>
    <w:p w14:paraId="0E788A5F" w14:textId="77777777" w:rsidR="007E1328" w:rsidRPr="007E1328" w:rsidRDefault="00734CCA" w:rsidP="007E1328">
      <w:pPr>
        <w:rPr>
          <w:rFonts w:ascii="Arial" w:hAnsi="Arial"/>
          <w:color w:val="0000FF"/>
        </w:rPr>
      </w:pPr>
      <w:r>
        <w:rPr>
          <w:rFonts w:ascii="Arial" w:hAnsi="Arial" w:cs="Arial"/>
          <w:b/>
          <w:sz w:val="20"/>
          <w:u w:val="single"/>
        </w:rPr>
        <w:t>Opération </w:t>
      </w:r>
      <w:r w:rsidRPr="0066583D">
        <w:rPr>
          <w:rFonts w:ascii="Arial" w:hAnsi="Arial" w:cs="Arial"/>
          <w:b/>
          <w:bCs/>
          <w:sz w:val="20"/>
        </w:rPr>
        <w:t>:</w:t>
      </w:r>
      <w:r w:rsidR="000D7406">
        <w:rPr>
          <w:rFonts w:ascii="Arial" w:hAnsi="Arial" w:cs="Arial"/>
          <w:b/>
          <w:sz w:val="20"/>
        </w:rPr>
        <w:tab/>
      </w:r>
      <w:permStart w:id="866453695" w:edGrp="everyone"/>
      <w:r w:rsidR="007E1328" w:rsidRPr="007E1328">
        <w:rPr>
          <w:rFonts w:ascii="Arial" w:hAnsi="Arial"/>
          <w:color w:val="0000FF"/>
        </w:rPr>
        <w:t>FRASNE</w:t>
      </w:r>
      <w:r w:rsidR="007E1328" w:rsidRPr="007E1328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  <w:r w:rsidR="007E1328" w:rsidRPr="007E1328">
        <w:rPr>
          <w:rFonts w:ascii="Arial" w:hAnsi="Arial"/>
          <w:color w:val="0000FF"/>
        </w:rPr>
        <w:t>– AIRELLES II – Construction de 15 LLS collectifs et 5 maisons accolées PSLA – 1, rue des Airelles 25560 FRASNE</w:t>
      </w:r>
    </w:p>
    <w:p w14:paraId="71F0B747" w14:textId="330A550F" w:rsidR="0005369A" w:rsidRDefault="00734CCA" w:rsidP="001A34EA">
      <w:pPr>
        <w:tabs>
          <w:tab w:val="left" w:pos="2127"/>
          <w:tab w:val="left" w:pos="2160"/>
        </w:tabs>
        <w:rPr>
          <w:rFonts w:ascii="Arial" w:hAnsi="Arial" w:cs="Arial"/>
          <w:color w:val="0000FF"/>
          <w:sz w:val="20"/>
        </w:rPr>
      </w:pPr>
      <w:r w:rsidRPr="007E1328">
        <w:rPr>
          <w:rFonts w:ascii="Arial" w:hAnsi="Arial"/>
          <w:color w:val="0000FF"/>
        </w:rPr>
        <w:t>.</w:t>
      </w:r>
      <w:permEnd w:id="866453695"/>
      <w:r w:rsidR="0066583D">
        <w:rPr>
          <w:rFonts w:ascii="Arial" w:hAnsi="Arial" w:cs="Arial"/>
          <w:color w:val="0000FF"/>
          <w:sz w:val="20"/>
        </w:rPr>
        <w:tab/>
      </w:r>
    </w:p>
    <w:p w14:paraId="47EB16FF" w14:textId="2C122E96" w:rsidR="001F785F" w:rsidRPr="001F785F" w:rsidRDefault="00734CCA" w:rsidP="001F785F">
      <w:pPr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>
        <w:rPr>
          <w:rFonts w:ascii="Arial" w:hAnsi="Arial" w:cs="Arial"/>
          <w:b/>
          <w:bCs/>
          <w:sz w:val="20"/>
          <w:u w:val="single"/>
        </w:rPr>
        <w:t>N° d’opération</w:t>
      </w:r>
      <w:r w:rsidR="0066583D">
        <w:rPr>
          <w:rFonts w:ascii="Arial" w:hAnsi="Arial" w:cs="Arial"/>
          <w:b/>
          <w:bCs/>
          <w:sz w:val="20"/>
        </w:rPr>
        <w:t> </w:t>
      </w:r>
      <w:r w:rsidRPr="0066583D">
        <w:rPr>
          <w:rFonts w:ascii="Arial" w:hAnsi="Arial" w:cs="Arial"/>
          <w:b/>
          <w:sz w:val="20"/>
        </w:rPr>
        <w:t>:</w:t>
      </w:r>
      <w:r w:rsidR="000D7406">
        <w:rPr>
          <w:rFonts w:ascii="Arial" w:hAnsi="Arial" w:cs="Arial"/>
          <w:b/>
          <w:bCs/>
          <w:sz w:val="20"/>
        </w:rPr>
        <w:tab/>
      </w:r>
      <w:r w:rsidR="007E1328">
        <w:rPr>
          <w:rFonts w:ascii="Arial" w:hAnsi="Arial" w:cs="Arial"/>
          <w:b/>
          <w:bCs/>
          <w:sz w:val="20"/>
        </w:rPr>
        <w:t>6099-1 et 6099-4</w:t>
      </w:r>
    </w:p>
    <w:p w14:paraId="3AB40119" w14:textId="20DE1945" w:rsidR="00734CCA" w:rsidRPr="001F785F" w:rsidRDefault="00734CCA" w:rsidP="00CA0FE6">
      <w:pPr>
        <w:tabs>
          <w:tab w:val="left" w:pos="2127"/>
          <w:tab w:val="left" w:pos="2160"/>
        </w:tabs>
        <w:rPr>
          <w:rFonts w:ascii="Arial" w:hAnsi="Arial" w:cs="Arial"/>
          <w:b/>
          <w:bCs/>
          <w:color w:val="0000FF"/>
          <w:sz w:val="20"/>
        </w:rPr>
      </w:pPr>
    </w:p>
    <w:p w14:paraId="5F31C0B0" w14:textId="77777777" w:rsidR="00A474A2" w:rsidRDefault="00734CCA" w:rsidP="00A474A2">
      <w:pPr>
        <w:pStyle w:val="Corpsdetexte"/>
        <w:tabs>
          <w:tab w:val="clear" w:pos="2268"/>
          <w:tab w:val="clear" w:pos="3402"/>
          <w:tab w:val="left" w:pos="1418"/>
          <w:tab w:val="left" w:pos="2127"/>
        </w:tabs>
        <w:jc w:val="left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  <w:u w:val="single"/>
        </w:rPr>
        <w:t>Réponses acceptées</w:t>
      </w:r>
      <w:r w:rsidR="00CA0FE6">
        <w:rPr>
          <w:rFonts w:ascii="Arial" w:hAnsi="Arial"/>
          <w:b/>
          <w:bCs/>
          <w:sz w:val="20"/>
        </w:rPr>
        <w:t xml:space="preserve"> : </w:t>
      </w:r>
      <w:permStart w:id="1845970761" w:edGrp="everyone"/>
      <w:r w:rsidR="00CA0FE6">
        <w:rPr>
          <w:rFonts w:ascii="Arial" w:hAnsi="Arial"/>
          <w:b/>
          <w:bCs/>
          <w:sz w:val="20"/>
        </w:rPr>
        <w:t xml:space="preserve"> </w:t>
      </w:r>
      <w:r w:rsidR="00FE2F9D">
        <w:rPr>
          <w:rFonts w:ascii="Arial" w:hAnsi="Arial"/>
          <w:b/>
          <w:bCs/>
          <w:sz w:val="20"/>
        </w:rPr>
        <w:t xml:space="preserve">    </w:t>
      </w:r>
      <w:bookmarkStart w:id="2" w:name="CaseACocher2"/>
      <w:r w:rsidR="00FE2F9D">
        <w:rPr>
          <w:rFonts w:ascii="Arial" w:hAnsi="Arial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1"/>
            </w:checkBox>
          </w:ffData>
        </w:fldChar>
      </w:r>
      <w:r w:rsidR="00FE2F9D">
        <w:rPr>
          <w:rFonts w:ascii="Arial" w:hAnsi="Arial"/>
          <w:sz w:val="20"/>
        </w:rPr>
        <w:instrText xml:space="preserve"> FORMCHECKBOX </w:instrText>
      </w:r>
      <w:r w:rsidR="003F6D86">
        <w:rPr>
          <w:rFonts w:ascii="Arial" w:hAnsi="Arial"/>
          <w:sz w:val="20"/>
        </w:rPr>
      </w:r>
      <w:r w:rsidR="003F6D86">
        <w:rPr>
          <w:rFonts w:ascii="Arial" w:hAnsi="Arial"/>
          <w:sz w:val="20"/>
        </w:rPr>
        <w:fldChar w:fldCharType="separate"/>
      </w:r>
      <w:r w:rsidR="00FE2F9D">
        <w:rPr>
          <w:rFonts w:ascii="Arial" w:hAnsi="Arial"/>
          <w:sz w:val="20"/>
        </w:rPr>
        <w:fldChar w:fldCharType="end"/>
      </w:r>
      <w:bookmarkEnd w:id="2"/>
      <w:permEnd w:id="1845970761"/>
      <w:r>
        <w:rPr>
          <w:rFonts w:ascii="Arial" w:hAnsi="Arial"/>
          <w:sz w:val="20"/>
        </w:rPr>
        <w:t xml:space="preserve"> en corps d’états séparés pour les lots suivants :</w:t>
      </w:r>
      <w:permStart w:id="1330193465" w:edGrp="everyone"/>
      <w:permStart w:id="63915479" w:edGrp="everyone"/>
    </w:p>
    <w:p w14:paraId="3A297A6D" w14:textId="748C73C3" w:rsidR="00597B69" w:rsidRDefault="00A474A2" w:rsidP="00A474A2">
      <w:pPr>
        <w:pStyle w:val="Corpsdetexte"/>
        <w:tabs>
          <w:tab w:val="clear" w:pos="2268"/>
          <w:tab w:val="clear" w:pos="3402"/>
          <w:tab w:val="left" w:pos="1418"/>
          <w:tab w:val="left" w:pos="2127"/>
        </w:tabs>
        <w:jc w:val="left"/>
        <w:rPr>
          <w:rFonts w:ascii="Arial" w:hAnsi="Arial"/>
          <w:color w:val="0000FF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7E1328" w:rsidRPr="007E1328">
        <w:rPr>
          <w:rFonts w:ascii="Arial" w:hAnsi="Arial"/>
          <w:color w:val="0000FF"/>
          <w:sz w:val="20"/>
        </w:rPr>
        <w:t>Lot</w:t>
      </w:r>
      <w:r w:rsidR="00544F96">
        <w:rPr>
          <w:rFonts w:ascii="Arial" w:hAnsi="Arial"/>
          <w:color w:val="0000FF"/>
          <w:sz w:val="20"/>
        </w:rPr>
        <w:t xml:space="preserve"> 01-</w:t>
      </w:r>
      <w:r w:rsidR="00597B69" w:rsidRPr="00597B69">
        <w:rPr>
          <w:rFonts w:ascii="Arial" w:hAnsi="Arial"/>
          <w:color w:val="0000FF"/>
          <w:sz w:val="20"/>
        </w:rPr>
        <w:t xml:space="preserve"> </w:t>
      </w:r>
      <w:r w:rsidR="00597B69">
        <w:rPr>
          <w:rFonts w:ascii="Arial" w:hAnsi="Arial"/>
          <w:color w:val="0000FF"/>
          <w:sz w:val="20"/>
        </w:rPr>
        <w:t>Démolition</w:t>
      </w:r>
    </w:p>
    <w:p w14:paraId="798E1FBA" w14:textId="4760C028" w:rsidR="007E1328" w:rsidRPr="007E1328" w:rsidRDefault="00597B69" w:rsidP="00A474A2">
      <w:pPr>
        <w:pStyle w:val="Corpsdetexte"/>
        <w:tabs>
          <w:tab w:val="clear" w:pos="2268"/>
          <w:tab w:val="clear" w:pos="3402"/>
          <w:tab w:val="left" w:pos="1418"/>
          <w:tab w:val="left" w:pos="2127"/>
        </w:tabs>
        <w:jc w:val="left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ab/>
      </w:r>
      <w:r>
        <w:rPr>
          <w:rFonts w:ascii="Arial" w:hAnsi="Arial"/>
          <w:color w:val="0000FF"/>
          <w:sz w:val="20"/>
        </w:rPr>
        <w:tab/>
        <w:t xml:space="preserve">Lot </w:t>
      </w:r>
      <w:r w:rsidR="00544F96" w:rsidRPr="007E1328">
        <w:rPr>
          <w:rFonts w:ascii="Arial" w:hAnsi="Arial"/>
          <w:color w:val="0000FF"/>
          <w:sz w:val="20"/>
        </w:rPr>
        <w:t>03– Gros œuvre</w:t>
      </w:r>
      <w:r w:rsidR="00A474A2">
        <w:rPr>
          <w:rFonts w:ascii="Arial" w:hAnsi="Arial"/>
          <w:color w:val="0000FF"/>
          <w:sz w:val="20"/>
        </w:rPr>
        <w:t xml:space="preserve"> </w:t>
      </w:r>
    </w:p>
    <w:p w14:paraId="5C641EA6" w14:textId="316ADC57" w:rsidR="007E1328" w:rsidRPr="007E1328" w:rsidRDefault="007E1328" w:rsidP="007E1328">
      <w:pPr>
        <w:pStyle w:val="Corpsdetexte"/>
        <w:tabs>
          <w:tab w:val="clear" w:pos="2268"/>
          <w:tab w:val="clear" w:pos="3402"/>
          <w:tab w:val="left" w:pos="1418"/>
          <w:tab w:val="left" w:pos="2127"/>
        </w:tabs>
        <w:ind w:left="2127"/>
        <w:jc w:val="left"/>
        <w:rPr>
          <w:rFonts w:ascii="Arial" w:hAnsi="Arial"/>
          <w:color w:val="0000FF"/>
          <w:sz w:val="20"/>
        </w:rPr>
      </w:pPr>
      <w:r w:rsidRPr="007E1328">
        <w:rPr>
          <w:rFonts w:ascii="Arial" w:hAnsi="Arial"/>
          <w:color w:val="0000FF"/>
          <w:sz w:val="20"/>
        </w:rPr>
        <w:t xml:space="preserve">Lot </w:t>
      </w:r>
      <w:r w:rsidR="00544F96" w:rsidRPr="007E1328">
        <w:rPr>
          <w:rFonts w:ascii="Arial" w:hAnsi="Arial"/>
          <w:color w:val="0000FF"/>
          <w:sz w:val="20"/>
        </w:rPr>
        <w:t>02-04</w:t>
      </w:r>
      <w:r w:rsidR="00544F96">
        <w:rPr>
          <w:rFonts w:ascii="Arial" w:hAnsi="Arial"/>
          <w:color w:val="0000FF"/>
          <w:sz w:val="20"/>
        </w:rPr>
        <w:t xml:space="preserve"> </w:t>
      </w:r>
      <w:r w:rsidR="00544F96" w:rsidRPr="007E1328">
        <w:rPr>
          <w:rFonts w:ascii="Arial" w:hAnsi="Arial"/>
          <w:color w:val="0000FF"/>
          <w:sz w:val="20"/>
        </w:rPr>
        <w:t>Terrassement généraux – VRD</w:t>
      </w:r>
    </w:p>
    <w:p w14:paraId="07F8BEB8" w14:textId="520A4302" w:rsidR="007E1328" w:rsidRPr="007E1328" w:rsidRDefault="007E1328" w:rsidP="007E1328">
      <w:pPr>
        <w:pStyle w:val="Corpsdetexte"/>
        <w:tabs>
          <w:tab w:val="clear" w:pos="2268"/>
          <w:tab w:val="clear" w:pos="3402"/>
          <w:tab w:val="left" w:pos="1418"/>
          <w:tab w:val="left" w:pos="2127"/>
        </w:tabs>
        <w:ind w:left="2127"/>
        <w:jc w:val="left"/>
        <w:rPr>
          <w:rFonts w:ascii="Arial" w:hAnsi="Arial"/>
          <w:color w:val="0000FF"/>
          <w:sz w:val="20"/>
        </w:rPr>
      </w:pPr>
      <w:r w:rsidRPr="007E1328">
        <w:rPr>
          <w:rFonts w:ascii="Arial" w:hAnsi="Arial"/>
          <w:color w:val="0000FF"/>
          <w:sz w:val="20"/>
        </w:rPr>
        <w:t xml:space="preserve">Lot 5-6 Charpente </w:t>
      </w:r>
      <w:r w:rsidR="00C9476E">
        <w:rPr>
          <w:rFonts w:ascii="Arial" w:hAnsi="Arial"/>
          <w:color w:val="0000FF"/>
          <w:sz w:val="20"/>
        </w:rPr>
        <w:t>Bois</w:t>
      </w:r>
      <w:r w:rsidRPr="007E1328">
        <w:rPr>
          <w:rFonts w:ascii="Arial" w:hAnsi="Arial"/>
          <w:color w:val="0000FF"/>
          <w:sz w:val="20"/>
        </w:rPr>
        <w:t>– Couverture</w:t>
      </w:r>
    </w:p>
    <w:p w14:paraId="6CB94859" w14:textId="77777777" w:rsidR="007E1328" w:rsidRPr="007E1328" w:rsidRDefault="007E1328" w:rsidP="007E1328">
      <w:pPr>
        <w:pStyle w:val="Corpsdetexte"/>
        <w:tabs>
          <w:tab w:val="clear" w:pos="2268"/>
          <w:tab w:val="clear" w:pos="3402"/>
          <w:tab w:val="left" w:pos="1418"/>
          <w:tab w:val="left" w:pos="2127"/>
        </w:tabs>
        <w:ind w:left="2127"/>
        <w:jc w:val="left"/>
        <w:rPr>
          <w:rFonts w:ascii="Arial" w:hAnsi="Arial"/>
          <w:color w:val="0000FF"/>
          <w:sz w:val="20"/>
        </w:rPr>
      </w:pPr>
      <w:r w:rsidRPr="007E1328">
        <w:rPr>
          <w:rFonts w:ascii="Arial" w:hAnsi="Arial"/>
          <w:color w:val="0000FF"/>
          <w:sz w:val="20"/>
        </w:rPr>
        <w:t>Lot 7 Etanchéité</w:t>
      </w:r>
    </w:p>
    <w:p w14:paraId="1B195E51" w14:textId="1B46E5A1" w:rsidR="007E1328" w:rsidRPr="007E1328" w:rsidRDefault="007E1328" w:rsidP="007E1328">
      <w:pPr>
        <w:pStyle w:val="Corpsdetexte"/>
        <w:tabs>
          <w:tab w:val="clear" w:pos="2268"/>
          <w:tab w:val="clear" w:pos="3402"/>
          <w:tab w:val="left" w:pos="1418"/>
          <w:tab w:val="left" w:pos="2127"/>
        </w:tabs>
        <w:ind w:left="2127"/>
        <w:jc w:val="left"/>
        <w:rPr>
          <w:rFonts w:ascii="Arial" w:hAnsi="Arial"/>
          <w:color w:val="0000FF"/>
          <w:sz w:val="20"/>
        </w:rPr>
      </w:pPr>
      <w:r w:rsidRPr="007E1328">
        <w:rPr>
          <w:rFonts w:ascii="Arial" w:hAnsi="Arial"/>
          <w:color w:val="0000FF"/>
          <w:sz w:val="20"/>
        </w:rPr>
        <w:t>Lot 8 Menuiseries extérieures</w:t>
      </w:r>
      <w:r w:rsidR="00C9476E">
        <w:rPr>
          <w:rFonts w:ascii="Arial" w:hAnsi="Arial"/>
          <w:color w:val="0000FF"/>
          <w:sz w:val="20"/>
        </w:rPr>
        <w:t xml:space="preserve"> PVC</w:t>
      </w:r>
    </w:p>
    <w:p w14:paraId="37441721" w14:textId="7274EA76" w:rsidR="007E1328" w:rsidRPr="007E1328" w:rsidRDefault="007E1328" w:rsidP="007E1328">
      <w:pPr>
        <w:pStyle w:val="Corpsdetexte"/>
        <w:tabs>
          <w:tab w:val="clear" w:pos="2268"/>
          <w:tab w:val="clear" w:pos="3402"/>
          <w:tab w:val="left" w:pos="1418"/>
          <w:tab w:val="left" w:pos="2127"/>
        </w:tabs>
        <w:ind w:left="2127"/>
        <w:jc w:val="left"/>
        <w:rPr>
          <w:rFonts w:ascii="Arial" w:hAnsi="Arial"/>
          <w:color w:val="0000FF"/>
          <w:sz w:val="20"/>
        </w:rPr>
      </w:pPr>
      <w:r w:rsidRPr="007E1328">
        <w:rPr>
          <w:rFonts w:ascii="Arial" w:hAnsi="Arial"/>
          <w:color w:val="0000FF"/>
          <w:sz w:val="20"/>
        </w:rPr>
        <w:t>Lot 9 Menuiseries intérieures</w:t>
      </w:r>
      <w:r w:rsidR="00C9476E">
        <w:rPr>
          <w:rFonts w:ascii="Arial" w:hAnsi="Arial"/>
          <w:color w:val="0000FF"/>
          <w:sz w:val="20"/>
        </w:rPr>
        <w:t xml:space="preserve"> BOIS</w:t>
      </w:r>
    </w:p>
    <w:p w14:paraId="4A380E53" w14:textId="688AC558" w:rsidR="007E1328" w:rsidRPr="007E1328" w:rsidRDefault="007E1328" w:rsidP="007E1328">
      <w:pPr>
        <w:pStyle w:val="Corpsdetexte"/>
        <w:tabs>
          <w:tab w:val="clear" w:pos="2268"/>
          <w:tab w:val="clear" w:pos="3402"/>
          <w:tab w:val="left" w:pos="1418"/>
          <w:tab w:val="left" w:pos="2127"/>
        </w:tabs>
        <w:ind w:left="2127"/>
        <w:jc w:val="left"/>
        <w:rPr>
          <w:rFonts w:ascii="Arial" w:hAnsi="Arial"/>
          <w:color w:val="0000FF"/>
          <w:sz w:val="20"/>
        </w:rPr>
      </w:pPr>
      <w:r w:rsidRPr="007E1328">
        <w:rPr>
          <w:rFonts w:ascii="Arial" w:hAnsi="Arial"/>
          <w:color w:val="0000FF"/>
          <w:sz w:val="20"/>
        </w:rPr>
        <w:t xml:space="preserve">Lot 10 Cloisons, Doublages, </w:t>
      </w:r>
      <w:r w:rsidR="00C9476E">
        <w:rPr>
          <w:rFonts w:ascii="Arial" w:hAnsi="Arial"/>
          <w:color w:val="0000FF"/>
          <w:sz w:val="20"/>
        </w:rPr>
        <w:t>Plafonds</w:t>
      </w:r>
    </w:p>
    <w:p w14:paraId="638A6EFA" w14:textId="4ADFAFCD" w:rsidR="007E1328" w:rsidRPr="007E1328" w:rsidRDefault="007E1328" w:rsidP="007E1328">
      <w:pPr>
        <w:pStyle w:val="Corpsdetexte"/>
        <w:tabs>
          <w:tab w:val="clear" w:pos="2268"/>
          <w:tab w:val="clear" w:pos="3402"/>
          <w:tab w:val="left" w:pos="1418"/>
          <w:tab w:val="left" w:pos="2127"/>
        </w:tabs>
        <w:ind w:left="2127"/>
        <w:jc w:val="left"/>
        <w:rPr>
          <w:rFonts w:ascii="Arial" w:hAnsi="Arial"/>
          <w:color w:val="0000FF"/>
          <w:sz w:val="20"/>
        </w:rPr>
      </w:pPr>
      <w:r w:rsidRPr="007E1328">
        <w:rPr>
          <w:rFonts w:ascii="Arial" w:hAnsi="Arial"/>
          <w:color w:val="0000FF"/>
          <w:sz w:val="20"/>
        </w:rPr>
        <w:t xml:space="preserve">Lot 11 Revêtements sols </w:t>
      </w:r>
      <w:r w:rsidR="00C9476E">
        <w:rPr>
          <w:rFonts w:ascii="Arial" w:hAnsi="Arial"/>
          <w:color w:val="0000FF"/>
          <w:sz w:val="20"/>
        </w:rPr>
        <w:t>souples</w:t>
      </w:r>
    </w:p>
    <w:p w14:paraId="50D04B14" w14:textId="5F927115" w:rsidR="007E1328" w:rsidRPr="007E1328" w:rsidRDefault="007E1328" w:rsidP="007E1328">
      <w:pPr>
        <w:pStyle w:val="Corpsdetexte"/>
        <w:tabs>
          <w:tab w:val="clear" w:pos="2268"/>
          <w:tab w:val="clear" w:pos="3402"/>
          <w:tab w:val="left" w:pos="1418"/>
          <w:tab w:val="left" w:pos="2127"/>
        </w:tabs>
        <w:ind w:left="2127"/>
        <w:jc w:val="left"/>
        <w:rPr>
          <w:rFonts w:ascii="Arial" w:hAnsi="Arial"/>
          <w:color w:val="0000FF"/>
          <w:sz w:val="20"/>
        </w:rPr>
      </w:pPr>
      <w:r w:rsidRPr="007E1328">
        <w:rPr>
          <w:rFonts w:ascii="Arial" w:hAnsi="Arial"/>
          <w:color w:val="0000FF"/>
          <w:sz w:val="20"/>
        </w:rPr>
        <w:t>Lot 12</w:t>
      </w:r>
      <w:r w:rsidR="00C9476E">
        <w:rPr>
          <w:rFonts w:ascii="Arial" w:hAnsi="Arial"/>
          <w:color w:val="0000FF"/>
          <w:sz w:val="20"/>
        </w:rPr>
        <w:t xml:space="preserve"> - 36</w:t>
      </w:r>
      <w:r w:rsidRPr="007E1328">
        <w:rPr>
          <w:rFonts w:ascii="Arial" w:hAnsi="Arial"/>
          <w:color w:val="0000FF"/>
          <w:sz w:val="20"/>
        </w:rPr>
        <w:t xml:space="preserve"> Carrelage, Faïence</w:t>
      </w:r>
      <w:r w:rsidR="00C9476E">
        <w:rPr>
          <w:rFonts w:ascii="Arial" w:hAnsi="Arial"/>
          <w:color w:val="0000FF"/>
          <w:sz w:val="20"/>
        </w:rPr>
        <w:t>, Chape</w:t>
      </w:r>
    </w:p>
    <w:p w14:paraId="61DD2B6F" w14:textId="0083207B" w:rsidR="007E1328" w:rsidRPr="007E1328" w:rsidRDefault="007E1328" w:rsidP="007E1328">
      <w:pPr>
        <w:pStyle w:val="Corpsdetexte"/>
        <w:tabs>
          <w:tab w:val="clear" w:pos="2268"/>
          <w:tab w:val="clear" w:pos="3402"/>
          <w:tab w:val="left" w:pos="1418"/>
          <w:tab w:val="left" w:pos="2127"/>
        </w:tabs>
        <w:ind w:left="2127"/>
        <w:jc w:val="left"/>
        <w:rPr>
          <w:rFonts w:ascii="Arial" w:hAnsi="Arial"/>
          <w:color w:val="0000FF"/>
          <w:sz w:val="20"/>
        </w:rPr>
      </w:pPr>
      <w:r w:rsidRPr="007E1328">
        <w:rPr>
          <w:rFonts w:ascii="Arial" w:hAnsi="Arial"/>
          <w:color w:val="0000FF"/>
          <w:sz w:val="20"/>
        </w:rPr>
        <w:t>Lot 13</w:t>
      </w:r>
      <w:r w:rsidR="00C9476E">
        <w:rPr>
          <w:rFonts w:ascii="Arial" w:hAnsi="Arial"/>
          <w:color w:val="0000FF"/>
          <w:sz w:val="20"/>
        </w:rPr>
        <w:t xml:space="preserve"> -21</w:t>
      </w:r>
      <w:r w:rsidRPr="007E1328">
        <w:rPr>
          <w:rFonts w:ascii="Arial" w:hAnsi="Arial"/>
          <w:color w:val="0000FF"/>
          <w:sz w:val="20"/>
        </w:rPr>
        <w:t xml:space="preserve"> </w:t>
      </w:r>
      <w:r w:rsidR="00C9476E">
        <w:rPr>
          <w:rFonts w:ascii="Arial" w:hAnsi="Arial"/>
          <w:color w:val="0000FF"/>
          <w:sz w:val="20"/>
        </w:rPr>
        <w:t>Peinture - Nettoyage</w:t>
      </w:r>
    </w:p>
    <w:p w14:paraId="7CD8341C" w14:textId="0FBB611D" w:rsidR="007E1328" w:rsidRPr="007E1328" w:rsidRDefault="007E1328" w:rsidP="007E1328">
      <w:pPr>
        <w:pStyle w:val="Corpsdetexte"/>
        <w:tabs>
          <w:tab w:val="clear" w:pos="2268"/>
          <w:tab w:val="clear" w:pos="3402"/>
          <w:tab w:val="left" w:pos="1418"/>
          <w:tab w:val="left" w:pos="2127"/>
        </w:tabs>
        <w:ind w:left="2127"/>
        <w:jc w:val="left"/>
        <w:rPr>
          <w:rFonts w:ascii="Arial" w:hAnsi="Arial"/>
          <w:color w:val="0000FF"/>
          <w:sz w:val="20"/>
        </w:rPr>
      </w:pPr>
      <w:r w:rsidRPr="007E1328">
        <w:rPr>
          <w:rFonts w:ascii="Arial" w:hAnsi="Arial"/>
          <w:color w:val="0000FF"/>
          <w:sz w:val="20"/>
        </w:rPr>
        <w:t>Lot 14</w:t>
      </w:r>
      <w:r w:rsidR="00C9476E">
        <w:rPr>
          <w:rFonts w:ascii="Arial" w:hAnsi="Arial"/>
          <w:color w:val="0000FF"/>
          <w:sz w:val="20"/>
        </w:rPr>
        <w:t xml:space="preserve"> - 15</w:t>
      </w:r>
      <w:r w:rsidRPr="007E1328">
        <w:rPr>
          <w:rFonts w:ascii="Arial" w:hAnsi="Arial"/>
          <w:color w:val="0000FF"/>
          <w:sz w:val="20"/>
        </w:rPr>
        <w:t xml:space="preserve"> </w:t>
      </w:r>
      <w:r w:rsidR="00C9476E" w:rsidRPr="007E1328">
        <w:rPr>
          <w:rFonts w:ascii="Arial" w:hAnsi="Arial"/>
          <w:color w:val="0000FF"/>
          <w:sz w:val="20"/>
        </w:rPr>
        <w:t>Serrurerie</w:t>
      </w:r>
      <w:r w:rsidR="00C9476E">
        <w:rPr>
          <w:rFonts w:ascii="Arial" w:hAnsi="Arial"/>
          <w:color w:val="0000FF"/>
          <w:sz w:val="20"/>
        </w:rPr>
        <w:t>, Portes de garages</w:t>
      </w:r>
    </w:p>
    <w:p w14:paraId="0D5420DE" w14:textId="43DFE6A1" w:rsidR="007E1328" w:rsidRPr="007E1328" w:rsidRDefault="007E1328" w:rsidP="007E1328">
      <w:pPr>
        <w:pStyle w:val="Corpsdetexte"/>
        <w:tabs>
          <w:tab w:val="clear" w:pos="2268"/>
          <w:tab w:val="clear" w:pos="3402"/>
          <w:tab w:val="left" w:pos="1418"/>
          <w:tab w:val="left" w:pos="2127"/>
        </w:tabs>
        <w:ind w:left="2127"/>
        <w:jc w:val="left"/>
        <w:rPr>
          <w:rFonts w:ascii="Arial" w:hAnsi="Arial"/>
          <w:color w:val="0000FF"/>
          <w:sz w:val="20"/>
        </w:rPr>
      </w:pPr>
      <w:r w:rsidRPr="007E1328">
        <w:rPr>
          <w:rFonts w:ascii="Arial" w:hAnsi="Arial"/>
          <w:color w:val="0000FF"/>
          <w:sz w:val="20"/>
        </w:rPr>
        <w:t>Lot 16-17</w:t>
      </w:r>
      <w:r w:rsidR="00C9476E">
        <w:rPr>
          <w:rFonts w:ascii="Arial" w:hAnsi="Arial"/>
          <w:color w:val="0000FF"/>
          <w:sz w:val="20"/>
        </w:rPr>
        <w:t xml:space="preserve">-18 </w:t>
      </w:r>
      <w:r w:rsidRPr="007E1328">
        <w:rPr>
          <w:rFonts w:ascii="Arial" w:hAnsi="Arial"/>
          <w:color w:val="0000FF"/>
          <w:sz w:val="20"/>
        </w:rPr>
        <w:t>Chauffage, VMC</w:t>
      </w:r>
      <w:r w:rsidR="00C9476E">
        <w:rPr>
          <w:rFonts w:ascii="Arial" w:hAnsi="Arial"/>
          <w:color w:val="0000FF"/>
          <w:sz w:val="20"/>
        </w:rPr>
        <w:t xml:space="preserve"> - Plomberie</w:t>
      </w:r>
    </w:p>
    <w:p w14:paraId="4183C6D0" w14:textId="77777777" w:rsidR="007E1328" w:rsidRDefault="007E1328" w:rsidP="007E1328">
      <w:pPr>
        <w:pStyle w:val="Corpsdetexte"/>
        <w:tabs>
          <w:tab w:val="clear" w:pos="2268"/>
          <w:tab w:val="clear" w:pos="3402"/>
          <w:tab w:val="left" w:pos="1418"/>
          <w:tab w:val="left" w:pos="2127"/>
        </w:tabs>
        <w:ind w:left="2127"/>
        <w:jc w:val="left"/>
        <w:rPr>
          <w:rFonts w:ascii="Arial" w:hAnsi="Arial"/>
          <w:color w:val="0000FF"/>
          <w:sz w:val="20"/>
        </w:rPr>
      </w:pPr>
      <w:r w:rsidRPr="007E1328">
        <w:rPr>
          <w:rFonts w:ascii="Arial" w:hAnsi="Arial"/>
          <w:color w:val="0000FF"/>
          <w:sz w:val="20"/>
        </w:rPr>
        <w:t>Lot 19 Electricité</w:t>
      </w:r>
    </w:p>
    <w:p w14:paraId="0B3DE1AD" w14:textId="3FF15741" w:rsidR="00C9476E" w:rsidRPr="007E1328" w:rsidRDefault="00C9476E" w:rsidP="007E1328">
      <w:pPr>
        <w:pStyle w:val="Corpsdetexte"/>
        <w:tabs>
          <w:tab w:val="clear" w:pos="2268"/>
          <w:tab w:val="clear" w:pos="3402"/>
          <w:tab w:val="left" w:pos="1418"/>
          <w:tab w:val="left" w:pos="2127"/>
        </w:tabs>
        <w:ind w:left="2127"/>
        <w:jc w:val="left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Lot 20 Ascenseurs</w:t>
      </w:r>
    </w:p>
    <w:p w14:paraId="776EF1E6" w14:textId="59281226" w:rsidR="007E1328" w:rsidRPr="007E1328" w:rsidRDefault="007E1328" w:rsidP="007E1328">
      <w:pPr>
        <w:pStyle w:val="Corpsdetexte"/>
        <w:tabs>
          <w:tab w:val="clear" w:pos="2268"/>
          <w:tab w:val="clear" w:pos="3402"/>
          <w:tab w:val="left" w:pos="1418"/>
          <w:tab w:val="left" w:pos="2127"/>
        </w:tabs>
        <w:ind w:left="2127"/>
        <w:jc w:val="left"/>
        <w:rPr>
          <w:rFonts w:ascii="Arial" w:hAnsi="Arial"/>
          <w:color w:val="0000FF"/>
          <w:sz w:val="20"/>
        </w:rPr>
      </w:pPr>
      <w:r w:rsidRPr="007E1328">
        <w:rPr>
          <w:rFonts w:ascii="Arial" w:hAnsi="Arial"/>
          <w:color w:val="0000FF"/>
          <w:sz w:val="20"/>
        </w:rPr>
        <w:t xml:space="preserve">Lot 25 </w:t>
      </w:r>
      <w:r w:rsidR="00C9476E">
        <w:rPr>
          <w:rFonts w:ascii="Arial" w:hAnsi="Arial"/>
          <w:color w:val="0000FF"/>
          <w:sz w:val="20"/>
        </w:rPr>
        <w:t>Enduits de façade</w:t>
      </w:r>
    </w:p>
    <w:p w14:paraId="76430AAC" w14:textId="12DC39DA" w:rsidR="007E1328" w:rsidRDefault="007E1328" w:rsidP="007E1328">
      <w:pPr>
        <w:pStyle w:val="Corpsdetexte"/>
        <w:tabs>
          <w:tab w:val="clear" w:pos="2268"/>
          <w:tab w:val="clear" w:pos="3402"/>
          <w:tab w:val="left" w:pos="1418"/>
          <w:tab w:val="left" w:pos="2127"/>
        </w:tabs>
        <w:ind w:left="2127"/>
        <w:jc w:val="left"/>
        <w:rPr>
          <w:rFonts w:ascii="Arial" w:hAnsi="Arial"/>
          <w:color w:val="0000FF"/>
          <w:sz w:val="20"/>
        </w:rPr>
      </w:pPr>
      <w:r w:rsidRPr="007E1328">
        <w:rPr>
          <w:rFonts w:ascii="Arial" w:hAnsi="Arial"/>
          <w:color w:val="0000FF"/>
          <w:sz w:val="20"/>
        </w:rPr>
        <w:t>Lot 3</w:t>
      </w:r>
      <w:r w:rsidR="00C9476E">
        <w:rPr>
          <w:rFonts w:ascii="Arial" w:hAnsi="Arial"/>
          <w:color w:val="0000FF"/>
          <w:sz w:val="20"/>
        </w:rPr>
        <w:t>2</w:t>
      </w:r>
      <w:r w:rsidRPr="007E1328">
        <w:rPr>
          <w:rFonts w:ascii="Arial" w:hAnsi="Arial"/>
          <w:color w:val="0000FF"/>
          <w:sz w:val="20"/>
        </w:rPr>
        <w:t xml:space="preserve"> </w:t>
      </w:r>
      <w:r w:rsidR="00C9476E">
        <w:rPr>
          <w:rFonts w:ascii="Arial" w:hAnsi="Arial"/>
          <w:color w:val="0000FF"/>
          <w:sz w:val="20"/>
        </w:rPr>
        <w:t>Espaces Verts</w:t>
      </w:r>
    </w:p>
    <w:p w14:paraId="66E5A071" w14:textId="7DDAF9CA" w:rsidR="001967EC" w:rsidRPr="007E1328" w:rsidRDefault="001967EC" w:rsidP="007E1328">
      <w:pPr>
        <w:pStyle w:val="Corpsdetexte"/>
        <w:tabs>
          <w:tab w:val="clear" w:pos="2268"/>
          <w:tab w:val="clear" w:pos="3402"/>
          <w:tab w:val="left" w:pos="1418"/>
          <w:tab w:val="left" w:pos="2127"/>
        </w:tabs>
        <w:ind w:left="2127"/>
        <w:jc w:val="left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Lot 38 Echafaudage</w:t>
      </w:r>
    </w:p>
    <w:p w14:paraId="04FD6E16" w14:textId="39D40D92" w:rsidR="007E1328" w:rsidRPr="007E1328" w:rsidRDefault="007E1328" w:rsidP="007E1328">
      <w:pPr>
        <w:pStyle w:val="Corpsdetexte"/>
        <w:tabs>
          <w:tab w:val="clear" w:pos="2268"/>
          <w:tab w:val="clear" w:pos="3402"/>
          <w:tab w:val="left" w:pos="1418"/>
          <w:tab w:val="left" w:pos="2127"/>
        </w:tabs>
        <w:ind w:left="2127"/>
        <w:jc w:val="left"/>
        <w:rPr>
          <w:rFonts w:ascii="Arial" w:hAnsi="Arial"/>
          <w:color w:val="0000FF"/>
          <w:sz w:val="20"/>
        </w:rPr>
      </w:pPr>
      <w:r w:rsidRPr="007E1328">
        <w:rPr>
          <w:rFonts w:ascii="Arial" w:hAnsi="Arial"/>
          <w:color w:val="0000FF"/>
          <w:sz w:val="20"/>
        </w:rPr>
        <w:t xml:space="preserve">Lot </w:t>
      </w:r>
      <w:r w:rsidR="00C9476E">
        <w:rPr>
          <w:rFonts w:ascii="Arial" w:hAnsi="Arial"/>
          <w:color w:val="0000FF"/>
          <w:sz w:val="20"/>
        </w:rPr>
        <w:t>45 Revêtements de façades</w:t>
      </w:r>
    </w:p>
    <w:permEnd w:id="1330193465"/>
    <w:permEnd w:id="63915479"/>
    <w:p w14:paraId="39BCC198" w14:textId="3DA9E372" w:rsidR="00734CCA" w:rsidRDefault="00BC4948" w:rsidP="00CA0FE6">
      <w:pPr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I</w:t>
      </w:r>
      <w:r w:rsidR="00734CCA">
        <w:rPr>
          <w:rFonts w:ascii="Arial" w:hAnsi="Arial" w:cs="Arial"/>
          <w:b/>
          <w:bCs/>
          <w:sz w:val="20"/>
          <w:u w:val="single"/>
        </w:rPr>
        <w:t>nsertion par l’activité économique</w:t>
      </w:r>
      <w:r w:rsidR="00734CCA">
        <w:rPr>
          <w:rFonts w:ascii="Arial" w:hAnsi="Arial" w:cs="Arial"/>
          <w:b/>
          <w:bCs/>
          <w:sz w:val="20"/>
        </w:rPr>
        <w:t xml:space="preserve"> </w:t>
      </w:r>
      <w:r w:rsidR="00734CCA">
        <w:rPr>
          <w:rFonts w:ascii="Arial" w:hAnsi="Arial" w:cs="Arial"/>
          <w:i/>
          <w:iCs/>
          <w:sz w:val="20"/>
        </w:rPr>
        <w:t>(clause obligatoire pour les opérations ANRU) :</w:t>
      </w:r>
    </w:p>
    <w:p w14:paraId="195BC4F4" w14:textId="77777777" w:rsidR="00734CCA" w:rsidRDefault="00734CCA" w:rsidP="00CA0FE6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L’exécution du marché </w:t>
      </w:r>
      <w:bookmarkStart w:id="3" w:name="ListeDéroulante10"/>
      <w:permStart w:id="1986289142" w:edGrp="everyone"/>
      <w:r w:rsidR="0058635F">
        <w:rPr>
          <w:rFonts w:ascii="Arial" w:hAnsi="Arial" w:cs="Arial"/>
          <w:color w:val="0000FF"/>
          <w:sz w:val="20"/>
        </w:rPr>
        <w:fldChar w:fldCharType="begin">
          <w:ffData>
            <w:name w:val="ListeDéroulante10"/>
            <w:enabled/>
            <w:calcOnExit w:val="0"/>
            <w:ddList>
              <w:listEntry w:val="ne comporte pas de clause"/>
              <w:listEntry w:val="comporte une clause facultative"/>
              <w:listEntry w:val="comporte une clause obligatoire"/>
            </w:ddList>
          </w:ffData>
        </w:fldChar>
      </w:r>
      <w:r w:rsidR="0058635F">
        <w:rPr>
          <w:rFonts w:ascii="Arial" w:hAnsi="Arial" w:cs="Arial"/>
          <w:color w:val="0000FF"/>
          <w:sz w:val="20"/>
        </w:rPr>
        <w:instrText xml:space="preserve"> FORMDROPDOWN </w:instrText>
      </w:r>
      <w:r w:rsidR="003F6D86">
        <w:rPr>
          <w:rFonts w:ascii="Arial" w:hAnsi="Arial" w:cs="Arial"/>
          <w:color w:val="0000FF"/>
          <w:sz w:val="20"/>
        </w:rPr>
      </w:r>
      <w:r w:rsidR="003F6D86">
        <w:rPr>
          <w:rFonts w:ascii="Arial" w:hAnsi="Arial" w:cs="Arial"/>
          <w:color w:val="0000FF"/>
          <w:sz w:val="20"/>
        </w:rPr>
        <w:fldChar w:fldCharType="separate"/>
      </w:r>
      <w:r w:rsidR="0058635F">
        <w:rPr>
          <w:rFonts w:ascii="Arial" w:hAnsi="Arial" w:cs="Arial"/>
          <w:color w:val="0000FF"/>
          <w:sz w:val="20"/>
        </w:rPr>
        <w:fldChar w:fldCharType="end"/>
      </w:r>
      <w:bookmarkEnd w:id="3"/>
      <w:r>
        <w:rPr>
          <w:rFonts w:ascii="Arial" w:hAnsi="Arial" w:cs="Arial"/>
          <w:sz w:val="20"/>
        </w:rPr>
        <w:t xml:space="preserve"> </w:t>
      </w:r>
      <w:permEnd w:id="1986289142"/>
      <w:r>
        <w:rPr>
          <w:rFonts w:ascii="Arial" w:hAnsi="Arial" w:cs="Arial"/>
          <w:sz w:val="20"/>
        </w:rPr>
        <w:t>d’insertion par l’activité économique.</w:t>
      </w:r>
    </w:p>
    <w:p w14:paraId="48D4E0D6" w14:textId="77777777" w:rsidR="001A34EA" w:rsidRDefault="001A34EA" w:rsidP="00CA0FE6">
      <w:pPr>
        <w:pStyle w:val="Corpsdetexte"/>
        <w:tabs>
          <w:tab w:val="clear" w:pos="2268"/>
          <w:tab w:val="clear" w:pos="3402"/>
          <w:tab w:val="left" w:pos="1985"/>
        </w:tabs>
        <w:jc w:val="left"/>
        <w:rPr>
          <w:rFonts w:ascii="Arial" w:hAnsi="Arial"/>
          <w:b/>
          <w:bCs/>
          <w:sz w:val="20"/>
          <w:u w:val="single"/>
        </w:rPr>
      </w:pPr>
    </w:p>
    <w:p w14:paraId="0B3D7CA0" w14:textId="2E6DE41C" w:rsidR="00734CCA" w:rsidRPr="00BC4948" w:rsidRDefault="00734CCA" w:rsidP="00CA0FE6">
      <w:pPr>
        <w:pStyle w:val="Corpsdetexte"/>
        <w:tabs>
          <w:tab w:val="clear" w:pos="2268"/>
          <w:tab w:val="clear" w:pos="3402"/>
          <w:tab w:val="left" w:pos="1985"/>
        </w:tabs>
        <w:jc w:val="left"/>
        <w:rPr>
          <w:rFonts w:ascii="Arial" w:hAnsi="Arial"/>
          <w:color w:val="0000FF"/>
          <w:sz w:val="20"/>
        </w:rPr>
      </w:pPr>
      <w:r>
        <w:rPr>
          <w:rFonts w:ascii="Arial" w:hAnsi="Arial"/>
          <w:b/>
          <w:bCs/>
          <w:sz w:val="20"/>
          <w:u w:val="single"/>
        </w:rPr>
        <w:t>Maître d'œuvre</w:t>
      </w:r>
      <w:r>
        <w:rPr>
          <w:rFonts w:ascii="Arial" w:hAnsi="Arial"/>
          <w:sz w:val="20"/>
        </w:rPr>
        <w:t xml:space="preserve"> </w:t>
      </w:r>
      <w:r w:rsidRPr="0066583D">
        <w:rPr>
          <w:rFonts w:ascii="Arial" w:hAnsi="Arial"/>
          <w:b/>
          <w:sz w:val="20"/>
        </w:rPr>
        <w:t>:</w:t>
      </w:r>
      <w:r w:rsidR="0066583D">
        <w:rPr>
          <w:rFonts w:ascii="Arial" w:hAnsi="Arial"/>
          <w:sz w:val="20"/>
        </w:rPr>
        <w:tab/>
      </w:r>
      <w:r w:rsidR="007E1328" w:rsidRPr="00BC4948">
        <w:rPr>
          <w:rFonts w:ascii="Arial" w:hAnsi="Arial"/>
          <w:color w:val="0000FF"/>
          <w:sz w:val="20"/>
        </w:rPr>
        <w:t xml:space="preserve">Mr LAMBOLEY Alexandre </w:t>
      </w:r>
      <w:r w:rsidR="007143C0" w:rsidRPr="00BC4948">
        <w:rPr>
          <w:rFonts w:ascii="Arial" w:hAnsi="Arial"/>
          <w:color w:val="0000FF"/>
          <w:sz w:val="20"/>
        </w:rPr>
        <w:t xml:space="preserve">adresse </w:t>
      </w:r>
      <w:r w:rsidR="007143C0" w:rsidRPr="00BC4948">
        <w:rPr>
          <w:rFonts w:ascii="Arial" w:hAnsi="Arial"/>
          <w:sz w:val="20"/>
        </w:rPr>
        <w:t xml:space="preserve">mail : </w:t>
      </w:r>
      <w:r w:rsidR="007E1328" w:rsidRPr="00BC4948">
        <w:rPr>
          <w:rFonts w:ascii="Arial" w:hAnsi="Arial"/>
          <w:color w:val="0000FF"/>
          <w:sz w:val="20"/>
        </w:rPr>
        <w:t>lao@lao-architectes.com</w:t>
      </w:r>
    </w:p>
    <w:p w14:paraId="50E2C7C3" w14:textId="77777777" w:rsidR="00734CCA" w:rsidRDefault="00734CCA" w:rsidP="00CA0FE6">
      <w:pPr>
        <w:pStyle w:val="Corpsdetexte"/>
        <w:tabs>
          <w:tab w:val="clear" w:pos="2268"/>
          <w:tab w:val="clear" w:pos="3402"/>
          <w:tab w:val="left" w:pos="1985"/>
        </w:tabs>
        <w:jc w:val="left"/>
        <w:rPr>
          <w:rFonts w:ascii="Arial" w:hAnsi="Arial"/>
          <w:color w:val="0000FF"/>
          <w:sz w:val="20"/>
        </w:rPr>
      </w:pPr>
    </w:p>
    <w:p w14:paraId="2716622D" w14:textId="2A81EFC6" w:rsidR="00734CCA" w:rsidRDefault="000239EB" w:rsidP="00CA0FE6">
      <w:pPr>
        <w:pStyle w:val="Corpsdetexte"/>
        <w:tabs>
          <w:tab w:val="clear" w:pos="2268"/>
          <w:tab w:val="clear" w:pos="3402"/>
          <w:tab w:val="left" w:pos="2127"/>
        </w:tabs>
        <w:jc w:val="left"/>
        <w:rPr>
          <w:rFonts w:ascii="Arial" w:hAnsi="Arial" w:cs="Arial"/>
          <w:color w:val="0000FF"/>
          <w:sz w:val="20"/>
        </w:rPr>
      </w:pPr>
      <w:r>
        <w:rPr>
          <w:rFonts w:ascii="Arial" w:hAnsi="Arial"/>
          <w:b/>
          <w:bCs/>
          <w:sz w:val="20"/>
          <w:u w:val="single"/>
        </w:rPr>
        <w:t>Démarrage prévu</w:t>
      </w:r>
      <w:r w:rsidR="00734CCA">
        <w:rPr>
          <w:rFonts w:ascii="Arial" w:hAnsi="Arial"/>
          <w:b/>
          <w:bCs/>
          <w:sz w:val="20"/>
          <w:u w:val="single"/>
        </w:rPr>
        <w:t>.</w:t>
      </w:r>
      <w:r w:rsidR="0066583D">
        <w:rPr>
          <w:rFonts w:ascii="Arial" w:hAnsi="Arial"/>
          <w:sz w:val="20"/>
        </w:rPr>
        <w:t xml:space="preserve"> </w:t>
      </w:r>
      <w:r w:rsidR="00734CCA" w:rsidRPr="0066583D">
        <w:rPr>
          <w:rFonts w:ascii="Arial" w:hAnsi="Arial"/>
          <w:b/>
          <w:sz w:val="20"/>
        </w:rPr>
        <w:t>:</w:t>
      </w:r>
      <w:r w:rsidR="0066583D">
        <w:rPr>
          <w:rFonts w:ascii="Arial" w:hAnsi="Arial"/>
          <w:sz w:val="20"/>
        </w:rPr>
        <w:tab/>
      </w:r>
      <w:r w:rsidR="00BC4948">
        <w:rPr>
          <w:rFonts w:ascii="Arial" w:hAnsi="Arial" w:cs="Arial"/>
          <w:color w:val="0000FF"/>
          <w:sz w:val="20"/>
        </w:rPr>
        <w:t>Mai 2024 tranche ferme- Octobre 2024 tranche conditionnelle</w:t>
      </w:r>
    </w:p>
    <w:p w14:paraId="20C12620" w14:textId="77777777" w:rsidR="00734CCA" w:rsidRDefault="00734CCA" w:rsidP="00CA0FE6">
      <w:pPr>
        <w:pStyle w:val="Corpsdetexte"/>
        <w:tabs>
          <w:tab w:val="clear" w:pos="2268"/>
          <w:tab w:val="clear" w:pos="3402"/>
          <w:tab w:val="left" w:pos="1985"/>
        </w:tabs>
        <w:jc w:val="left"/>
        <w:rPr>
          <w:rFonts w:ascii="Arial" w:hAnsi="Arial"/>
          <w:sz w:val="20"/>
        </w:rPr>
      </w:pPr>
    </w:p>
    <w:p w14:paraId="2CE061EF" w14:textId="517B736C" w:rsidR="00734CCA" w:rsidRDefault="00734CCA" w:rsidP="00CA0FE6">
      <w:pPr>
        <w:pStyle w:val="Corpsdetexte"/>
        <w:tabs>
          <w:tab w:val="clear" w:pos="2268"/>
          <w:tab w:val="clear" w:pos="3402"/>
          <w:tab w:val="left" w:pos="2127"/>
        </w:tabs>
        <w:jc w:val="left"/>
        <w:rPr>
          <w:rFonts w:ascii="Arial" w:hAnsi="Arial" w:cs="Arial"/>
          <w:color w:val="0000FF"/>
          <w:sz w:val="20"/>
        </w:rPr>
      </w:pPr>
      <w:r>
        <w:rPr>
          <w:rFonts w:ascii="Arial" w:hAnsi="Arial"/>
          <w:b/>
          <w:bCs/>
          <w:sz w:val="20"/>
          <w:u w:val="single"/>
        </w:rPr>
        <w:t>Délai d'exécution</w:t>
      </w:r>
      <w:r w:rsidR="0066583D">
        <w:rPr>
          <w:rFonts w:ascii="Arial" w:hAnsi="Arial"/>
          <w:b/>
          <w:bCs/>
          <w:sz w:val="20"/>
        </w:rPr>
        <w:t xml:space="preserve"> </w:t>
      </w:r>
      <w:r w:rsidRPr="0066583D">
        <w:rPr>
          <w:rFonts w:ascii="Arial" w:hAnsi="Arial"/>
          <w:b/>
          <w:sz w:val="20"/>
        </w:rPr>
        <w:t>:</w:t>
      </w:r>
      <w:r w:rsidR="0066583D">
        <w:rPr>
          <w:rFonts w:ascii="Arial" w:hAnsi="Arial"/>
          <w:color w:val="0000FF"/>
          <w:sz w:val="20"/>
        </w:rPr>
        <w:tab/>
      </w:r>
      <w:permStart w:id="1706387842" w:edGrp="everyone"/>
      <w:r w:rsidR="007E1328">
        <w:rPr>
          <w:rFonts w:ascii="Arial" w:hAnsi="Arial"/>
          <w:color w:val="0000FF"/>
          <w:sz w:val="20"/>
        </w:rPr>
        <w:t xml:space="preserve"> </w:t>
      </w:r>
      <w:r w:rsidR="007E1328">
        <w:rPr>
          <w:rFonts w:ascii="Arial" w:hAnsi="Arial" w:cs="Arial"/>
          <w:color w:val="0000FF"/>
          <w:sz w:val="20"/>
        </w:rPr>
        <w:t>24 mois</w:t>
      </w:r>
    </w:p>
    <w:permEnd w:id="1706387842"/>
    <w:p w14:paraId="3719CC2A" w14:textId="77777777" w:rsidR="0005369A" w:rsidRDefault="0005369A" w:rsidP="00CA0FE6">
      <w:pPr>
        <w:pStyle w:val="Corpsdetexte"/>
        <w:tabs>
          <w:tab w:val="clear" w:pos="2268"/>
          <w:tab w:val="clear" w:pos="3402"/>
          <w:tab w:val="left" w:pos="1985"/>
        </w:tabs>
        <w:jc w:val="left"/>
        <w:rPr>
          <w:rFonts w:ascii="Arial" w:hAnsi="Arial"/>
          <w:color w:val="0000FF"/>
          <w:sz w:val="20"/>
        </w:rPr>
      </w:pPr>
    </w:p>
    <w:p w14:paraId="4C18257A" w14:textId="77777777" w:rsidR="00734CCA" w:rsidRDefault="003F6D86" w:rsidP="00CA0FE6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jc w:val="left"/>
        <w:rPr>
          <w:rFonts w:ascii="Arial" w:hAnsi="Arial"/>
          <w:sz w:val="20"/>
        </w:rPr>
      </w:pPr>
      <w:hyperlink r:id="rId10" w:history="1">
        <w:r w:rsidR="00734CCA">
          <w:rPr>
            <w:rStyle w:val="Lienhypertexte"/>
            <w:rFonts w:ascii="Arial" w:hAnsi="Arial"/>
            <w:b/>
            <w:bCs/>
            <w:color w:val="auto"/>
            <w:sz w:val="20"/>
          </w:rPr>
          <w:t>Critères de choix des offres</w:t>
        </w:r>
      </w:hyperlink>
      <w:r w:rsidR="00734CCA" w:rsidRPr="0066583D">
        <w:rPr>
          <w:rFonts w:ascii="Arial" w:hAnsi="Arial"/>
          <w:b/>
          <w:bCs/>
          <w:sz w:val="20"/>
        </w:rPr>
        <w:t xml:space="preserve"> :</w:t>
      </w:r>
      <w:r w:rsidR="00734CCA">
        <w:rPr>
          <w:rFonts w:ascii="Arial" w:hAnsi="Arial"/>
          <w:sz w:val="20"/>
        </w:rPr>
        <w:t xml:space="preserve"> </w:t>
      </w:r>
      <w:permStart w:id="88152775" w:edGrp="everyone"/>
      <w:r w:rsidR="00734CCA" w:rsidRPr="00EF3169">
        <w:rPr>
          <w:rFonts w:ascii="Arial" w:hAnsi="Arial"/>
          <w:color w:val="0000FF"/>
          <w:sz w:val="20"/>
        </w:rPr>
        <w:t>(identiques au RC)</w:t>
      </w:r>
      <w:r w:rsidR="00734CCA">
        <w:rPr>
          <w:rFonts w:ascii="Arial" w:hAnsi="Arial"/>
          <w:sz w:val="20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2340"/>
      </w:tblGrid>
      <w:tr w:rsidR="00BC4948" w14:paraId="1357E8B5" w14:textId="77777777" w:rsidTr="006C6929">
        <w:tc>
          <w:tcPr>
            <w:tcW w:w="6190" w:type="dxa"/>
          </w:tcPr>
          <w:p w14:paraId="601A3875" w14:textId="77777777" w:rsidR="00BC4948" w:rsidRDefault="00BC4948" w:rsidP="006C6929">
            <w:pPr>
              <w:pStyle w:val="Corpsdetexte"/>
              <w:tabs>
                <w:tab w:val="clear" w:pos="2268"/>
                <w:tab w:val="clear" w:pos="3402"/>
                <w:tab w:val="left" w:pos="1418"/>
                <w:tab w:val="left" w:pos="1985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Critères</w:t>
            </w:r>
          </w:p>
        </w:tc>
        <w:tc>
          <w:tcPr>
            <w:tcW w:w="2340" w:type="dxa"/>
          </w:tcPr>
          <w:p w14:paraId="68F4D338" w14:textId="77777777" w:rsidR="00BC4948" w:rsidRDefault="00BC4948" w:rsidP="006C6929">
            <w:pPr>
              <w:pStyle w:val="Corpsdetexte"/>
              <w:tabs>
                <w:tab w:val="clear" w:pos="2268"/>
                <w:tab w:val="clear" w:pos="3402"/>
                <w:tab w:val="left" w:pos="1418"/>
                <w:tab w:val="left" w:pos="1985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Pondération </w:t>
            </w:r>
          </w:p>
        </w:tc>
      </w:tr>
      <w:tr w:rsidR="00BC4948" w14:paraId="16B1270D" w14:textId="77777777" w:rsidTr="006C6929">
        <w:tc>
          <w:tcPr>
            <w:tcW w:w="6190" w:type="dxa"/>
            <w:vAlign w:val="center"/>
          </w:tcPr>
          <w:p w14:paraId="2E8727AB" w14:textId="77777777" w:rsidR="00BC4948" w:rsidRPr="005E1593" w:rsidRDefault="00BC4948" w:rsidP="006C6929">
            <w:pPr>
              <w:pStyle w:val="Retraitnormal"/>
              <w:tabs>
                <w:tab w:val="left" w:pos="1418"/>
                <w:tab w:val="left" w:pos="1985"/>
              </w:tabs>
              <w:ind w:left="180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Prix</w:t>
            </w:r>
          </w:p>
        </w:tc>
        <w:tc>
          <w:tcPr>
            <w:tcW w:w="2340" w:type="dxa"/>
            <w:vAlign w:val="center"/>
          </w:tcPr>
          <w:p w14:paraId="1209A2A4" w14:textId="77777777" w:rsidR="00BC4948" w:rsidRPr="001E35DC" w:rsidRDefault="00BC4948" w:rsidP="006C6929">
            <w:pPr>
              <w:pStyle w:val="Corpsdetexte"/>
              <w:tabs>
                <w:tab w:val="left" w:pos="1418"/>
                <w:tab w:val="left" w:pos="1985"/>
              </w:tabs>
              <w:jc w:val="center"/>
              <w:rPr>
                <w:rFonts w:ascii="Arial" w:hAnsi="Arial" w:cs="Arial"/>
                <w:color w:val="0000FF"/>
                <w:sz w:val="22"/>
              </w:rPr>
            </w:pPr>
            <w:r>
              <w:rPr>
                <w:rFonts w:ascii="Arial" w:hAnsi="Arial" w:cs="Arial"/>
                <w:color w:val="0000FF"/>
                <w:sz w:val="22"/>
              </w:rPr>
              <w:t>75 %</w:t>
            </w:r>
          </w:p>
        </w:tc>
      </w:tr>
      <w:tr w:rsidR="00BC4948" w14:paraId="3D47A2CF" w14:textId="77777777" w:rsidTr="006C6929">
        <w:tc>
          <w:tcPr>
            <w:tcW w:w="6190" w:type="dxa"/>
            <w:vAlign w:val="center"/>
          </w:tcPr>
          <w:p w14:paraId="2533DD6A" w14:textId="77777777" w:rsidR="00BC4948" w:rsidRDefault="00BC4948" w:rsidP="006C6929">
            <w:pPr>
              <w:pStyle w:val="Retraitnormal"/>
              <w:tabs>
                <w:tab w:val="left" w:pos="1418"/>
                <w:tab w:val="left" w:pos="1985"/>
              </w:tabs>
              <w:ind w:left="180"/>
              <w:rPr>
                <w:rFonts w:ascii="Arial" w:hAnsi="Arial"/>
                <w:color w:val="0000FF"/>
              </w:rPr>
            </w:pPr>
            <w:r w:rsidRPr="005E1593">
              <w:rPr>
                <w:rFonts w:ascii="Arial" w:hAnsi="Arial"/>
                <w:color w:val="0000FF"/>
              </w:rPr>
              <w:t>Valeur Technique, décomposée comme suit :</w:t>
            </w:r>
          </w:p>
          <w:p w14:paraId="51C1EE1E" w14:textId="77777777" w:rsidR="00BC4948" w:rsidRPr="005E1593" w:rsidRDefault="00BC4948" w:rsidP="006C6929">
            <w:pPr>
              <w:pStyle w:val="Retraitnormal"/>
              <w:tabs>
                <w:tab w:val="left" w:pos="1418"/>
                <w:tab w:val="left" w:pos="1985"/>
              </w:tabs>
              <w:ind w:left="180"/>
              <w:rPr>
                <w:rFonts w:ascii="Arial" w:hAnsi="Arial"/>
                <w:color w:val="0000FF"/>
              </w:rPr>
            </w:pPr>
          </w:p>
          <w:p w14:paraId="17D8E119" w14:textId="77777777" w:rsidR="00BC4948" w:rsidRPr="00AF2D48" w:rsidRDefault="00BC4948" w:rsidP="006C6929">
            <w:pPr>
              <w:pStyle w:val="Retraitnormal"/>
              <w:numPr>
                <w:ilvl w:val="0"/>
                <w:numId w:val="2"/>
              </w:numPr>
              <w:tabs>
                <w:tab w:val="left" w:pos="1134"/>
              </w:tabs>
              <w:rPr>
                <w:rFonts w:ascii="Arial" w:hAnsi="Arial"/>
                <w:color w:val="0000FF"/>
              </w:rPr>
            </w:pPr>
            <w:r w:rsidRPr="00AF2D48">
              <w:rPr>
                <w:rFonts w:ascii="Arial" w:hAnsi="Arial"/>
                <w:color w:val="0000FF"/>
              </w:rPr>
              <w:t>Qualité des</w:t>
            </w:r>
            <w:r w:rsidRPr="00AF2D48">
              <w:rPr>
                <w:rFonts w:ascii="Arial" w:hAnsi="Arial"/>
                <w:color w:val="FF0000"/>
              </w:rPr>
              <w:t xml:space="preserve"> </w:t>
            </w:r>
            <w:r w:rsidRPr="00BF1697">
              <w:rPr>
                <w:rFonts w:ascii="Arial" w:hAnsi="Arial"/>
                <w:color w:val="0000FF"/>
              </w:rPr>
              <w:t>matériaux et fournitures</w:t>
            </w:r>
          </w:p>
          <w:p w14:paraId="76403AA5" w14:textId="77777777" w:rsidR="00BC4948" w:rsidRPr="00CA0FE6" w:rsidRDefault="00BC4948" w:rsidP="006C6929">
            <w:pPr>
              <w:pStyle w:val="Retraitnormal"/>
              <w:numPr>
                <w:ilvl w:val="0"/>
                <w:numId w:val="2"/>
              </w:numPr>
              <w:tabs>
                <w:tab w:val="left" w:pos="993"/>
              </w:tabs>
              <w:rPr>
                <w:rFonts w:ascii="Arial" w:hAnsi="Arial"/>
                <w:color w:val="0000FF"/>
              </w:rPr>
            </w:pPr>
            <w:r w:rsidRPr="00CA0FE6">
              <w:rPr>
                <w:rFonts w:ascii="Arial" w:hAnsi="Arial"/>
                <w:color w:val="0000FF"/>
              </w:rPr>
              <w:t xml:space="preserve">Organisation et moyens </w:t>
            </w:r>
          </w:p>
          <w:p w14:paraId="1916BF7C" w14:textId="77777777" w:rsidR="00BC4948" w:rsidRDefault="00BC4948" w:rsidP="006C6929">
            <w:pPr>
              <w:pStyle w:val="Retraitnormal"/>
              <w:numPr>
                <w:ilvl w:val="0"/>
                <w:numId w:val="2"/>
              </w:numPr>
              <w:tabs>
                <w:tab w:val="left" w:pos="993"/>
              </w:tabs>
              <w:rPr>
                <w:rFonts w:ascii="Arial" w:hAnsi="Arial"/>
                <w:color w:val="0000FF"/>
              </w:rPr>
            </w:pPr>
            <w:r w:rsidRPr="00CA0FE6">
              <w:rPr>
                <w:rFonts w:ascii="Arial" w:hAnsi="Arial"/>
                <w:color w:val="0000FF"/>
              </w:rPr>
              <w:t>Système de contrôle et de qualité</w:t>
            </w:r>
          </w:p>
          <w:p w14:paraId="18BCAF1F" w14:textId="77777777" w:rsidR="00BC4948" w:rsidRDefault="00BC4948" w:rsidP="006C6929">
            <w:pPr>
              <w:pStyle w:val="Retraitnormal"/>
              <w:numPr>
                <w:ilvl w:val="0"/>
                <w:numId w:val="2"/>
              </w:numPr>
              <w:tabs>
                <w:tab w:val="left" w:pos="993"/>
              </w:tabs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 xml:space="preserve">Environnement, </w:t>
            </w:r>
            <w:r w:rsidRPr="000E2A2F">
              <w:rPr>
                <w:rFonts w:ascii="Arial" w:hAnsi="Arial"/>
                <w:color w:val="0000FF"/>
              </w:rPr>
              <w:t>hygiène et sécurité du chantier</w:t>
            </w:r>
          </w:p>
          <w:p w14:paraId="1996FF26" w14:textId="77777777" w:rsidR="00BC4948" w:rsidRPr="00BF1697" w:rsidRDefault="00BC4948" w:rsidP="006C6929">
            <w:pPr>
              <w:pStyle w:val="Retraitnormal"/>
              <w:numPr>
                <w:ilvl w:val="0"/>
                <w:numId w:val="2"/>
              </w:numPr>
              <w:tabs>
                <w:tab w:val="left" w:pos="993"/>
              </w:tabs>
              <w:rPr>
                <w:rFonts w:ascii="Arial" w:hAnsi="Arial"/>
                <w:color w:val="0000FF"/>
              </w:rPr>
            </w:pPr>
            <w:r w:rsidRPr="00BF1697">
              <w:rPr>
                <w:rFonts w:ascii="Arial" w:hAnsi="Arial"/>
                <w:color w:val="0000FF"/>
              </w:rPr>
              <w:t>Insertion sociale</w:t>
            </w:r>
          </w:p>
          <w:p w14:paraId="50C701D6" w14:textId="77777777" w:rsidR="00BC4948" w:rsidRPr="005E1593" w:rsidRDefault="00BC4948" w:rsidP="006C6929">
            <w:pPr>
              <w:pStyle w:val="Retraitnormal"/>
              <w:tabs>
                <w:tab w:val="left" w:pos="993"/>
              </w:tabs>
              <w:ind w:left="900"/>
              <w:rPr>
                <w:rFonts w:ascii="Arial" w:hAnsi="Arial"/>
                <w:color w:val="0000FF"/>
              </w:rPr>
            </w:pPr>
          </w:p>
        </w:tc>
        <w:tc>
          <w:tcPr>
            <w:tcW w:w="2340" w:type="dxa"/>
            <w:vAlign w:val="center"/>
          </w:tcPr>
          <w:p w14:paraId="7D9E4EF2" w14:textId="77777777" w:rsidR="00BC4948" w:rsidRPr="001E35DC" w:rsidRDefault="00BC4948" w:rsidP="006C6929">
            <w:pPr>
              <w:pStyle w:val="Corpsdetexte"/>
              <w:tabs>
                <w:tab w:val="left" w:pos="1418"/>
                <w:tab w:val="left" w:pos="1985"/>
              </w:tabs>
              <w:jc w:val="center"/>
              <w:rPr>
                <w:rFonts w:ascii="Arial" w:hAnsi="Arial" w:cs="Arial"/>
                <w:color w:val="0000FF"/>
                <w:sz w:val="22"/>
              </w:rPr>
            </w:pPr>
            <w:r>
              <w:rPr>
                <w:rFonts w:ascii="Arial" w:hAnsi="Arial" w:cs="Arial"/>
                <w:color w:val="0000FF"/>
                <w:sz w:val="22"/>
              </w:rPr>
              <w:t>25 %</w:t>
            </w:r>
          </w:p>
        </w:tc>
      </w:tr>
      <w:permEnd w:id="88152775"/>
    </w:tbl>
    <w:p w14:paraId="5EC31FD6" w14:textId="77777777" w:rsidR="001967EC" w:rsidRDefault="001967EC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rPr>
          <w:rFonts w:ascii="Arial" w:hAnsi="Arial"/>
          <w:b/>
          <w:sz w:val="20"/>
          <w:u w:val="single"/>
        </w:rPr>
      </w:pPr>
    </w:p>
    <w:p w14:paraId="3FA5AB2D" w14:textId="77777777" w:rsidR="001967EC" w:rsidRDefault="001967EC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rPr>
          <w:rFonts w:ascii="Arial" w:hAnsi="Arial"/>
          <w:b/>
          <w:sz w:val="20"/>
          <w:u w:val="single"/>
        </w:rPr>
      </w:pPr>
    </w:p>
    <w:p w14:paraId="34CA187E" w14:textId="77777777" w:rsidR="001967EC" w:rsidRDefault="001967EC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rPr>
          <w:rFonts w:ascii="Arial" w:hAnsi="Arial"/>
          <w:b/>
          <w:sz w:val="20"/>
          <w:u w:val="single"/>
        </w:rPr>
      </w:pPr>
    </w:p>
    <w:p w14:paraId="3942662D" w14:textId="77777777" w:rsidR="001967EC" w:rsidRDefault="001967EC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rPr>
          <w:rFonts w:ascii="Arial" w:hAnsi="Arial"/>
          <w:b/>
          <w:sz w:val="20"/>
          <w:u w:val="single"/>
        </w:rPr>
      </w:pPr>
    </w:p>
    <w:p w14:paraId="1CC9BD45" w14:textId="481A6FDE" w:rsidR="00734CCA" w:rsidRDefault="00734CCA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Délai de validité des offres</w:t>
      </w:r>
      <w:r>
        <w:rPr>
          <w:rFonts w:ascii="Arial" w:hAnsi="Arial"/>
          <w:sz w:val="20"/>
        </w:rPr>
        <w:t> </w:t>
      </w:r>
      <w:r w:rsidRPr="0066583D">
        <w:rPr>
          <w:rFonts w:ascii="Arial" w:hAnsi="Arial"/>
          <w:b/>
          <w:color w:val="0000FF"/>
          <w:sz w:val="20"/>
        </w:rPr>
        <w:t>:</w:t>
      </w:r>
      <w:r w:rsidR="0066583D">
        <w:rPr>
          <w:rFonts w:ascii="Arial" w:hAnsi="Arial"/>
          <w:color w:val="0000FF"/>
          <w:sz w:val="20"/>
        </w:rPr>
        <w:tab/>
      </w:r>
      <w:permStart w:id="1082213395" w:edGrp="everyone"/>
      <w:r>
        <w:rPr>
          <w:rFonts w:ascii="Arial" w:hAnsi="Arial"/>
          <w:color w:val="0000FF"/>
          <w:sz w:val="20"/>
        </w:rPr>
        <w:fldChar w:fldCharType="begin">
          <w:ffData>
            <w:name w:val="ListeDéroulante9"/>
            <w:enabled/>
            <w:calcOnExit w:val="0"/>
            <w:ddList>
              <w:listEntry w:val="120"/>
              <w:listEntry w:val="60"/>
              <w:listEntry w:val="90"/>
              <w:listEntry w:val="180"/>
            </w:ddList>
          </w:ffData>
        </w:fldChar>
      </w:r>
      <w:bookmarkStart w:id="4" w:name="ListeDéroulante9"/>
      <w:r>
        <w:rPr>
          <w:rFonts w:ascii="Arial" w:hAnsi="Arial"/>
          <w:color w:val="0000FF"/>
          <w:sz w:val="20"/>
        </w:rPr>
        <w:instrText xml:space="preserve"> FORMDROPDOWN </w:instrText>
      </w:r>
      <w:r w:rsidR="003F6D86">
        <w:rPr>
          <w:rFonts w:ascii="Arial" w:hAnsi="Arial"/>
          <w:color w:val="0000FF"/>
          <w:sz w:val="20"/>
        </w:rPr>
      </w:r>
      <w:r w:rsidR="003F6D86">
        <w:rPr>
          <w:rFonts w:ascii="Arial" w:hAnsi="Arial"/>
          <w:color w:val="0000FF"/>
          <w:sz w:val="20"/>
        </w:rPr>
        <w:fldChar w:fldCharType="separate"/>
      </w:r>
      <w:r>
        <w:rPr>
          <w:rFonts w:ascii="Arial" w:hAnsi="Arial"/>
          <w:color w:val="0000FF"/>
          <w:sz w:val="20"/>
        </w:rPr>
        <w:fldChar w:fldCharType="end"/>
      </w:r>
      <w:bookmarkEnd w:id="4"/>
      <w:r>
        <w:rPr>
          <w:rFonts w:ascii="Arial" w:hAnsi="Arial"/>
          <w:sz w:val="20"/>
        </w:rPr>
        <w:t xml:space="preserve"> </w:t>
      </w:r>
      <w:permEnd w:id="1082213395"/>
      <w:r>
        <w:rPr>
          <w:rFonts w:ascii="Arial" w:hAnsi="Arial"/>
          <w:sz w:val="20"/>
        </w:rPr>
        <w:t>jours</w:t>
      </w:r>
    </w:p>
    <w:p w14:paraId="026EBAD0" w14:textId="77777777" w:rsidR="00734CCA" w:rsidRDefault="00734CCA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rPr>
          <w:rFonts w:ascii="Arial" w:hAnsi="Arial"/>
          <w:sz w:val="20"/>
        </w:rPr>
      </w:pPr>
    </w:p>
    <w:p w14:paraId="1459E411" w14:textId="77777777" w:rsidR="007E1328" w:rsidRDefault="007E1328" w:rsidP="007E1328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rPr>
          <w:rFonts w:ascii="Arial" w:hAnsi="Arial" w:cs="Arial"/>
          <w:color w:val="0000FF"/>
          <w:sz w:val="20"/>
        </w:rPr>
      </w:pPr>
      <w:r>
        <w:rPr>
          <w:rFonts w:ascii="Arial" w:hAnsi="Arial"/>
          <w:b/>
          <w:bCs/>
          <w:sz w:val="20"/>
          <w:u w:val="single"/>
        </w:rPr>
        <w:t>Renseignements</w:t>
      </w:r>
      <w:r>
        <w:rPr>
          <w:rFonts w:ascii="Arial" w:hAnsi="Arial"/>
          <w:sz w:val="20"/>
        </w:rPr>
        <w:t xml:space="preserve"> </w:t>
      </w:r>
      <w:r w:rsidRPr="0066583D">
        <w:rPr>
          <w:rFonts w:ascii="Arial" w:hAnsi="Arial"/>
          <w:b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  <w:permStart w:id="992562248" w:edGrp="everyone"/>
      <w:proofErr w:type="spellStart"/>
      <w:r>
        <w:rPr>
          <w:rFonts w:ascii="Arial" w:hAnsi="Arial"/>
          <w:color w:val="0000FF"/>
          <w:sz w:val="20"/>
        </w:rPr>
        <w:t>Néolia</w:t>
      </w:r>
      <w:proofErr w:type="spellEnd"/>
      <w:r>
        <w:rPr>
          <w:rFonts w:ascii="Arial" w:hAnsi="Arial"/>
          <w:color w:val="0000FF"/>
          <w:sz w:val="20"/>
        </w:rPr>
        <w:t xml:space="preserve"> – </w:t>
      </w:r>
      <w:r>
        <w:rPr>
          <w:rFonts w:ascii="Arial" w:hAnsi="Arial"/>
          <w:color w:val="0000FF"/>
          <w:sz w:val="20"/>
        </w:rPr>
        <w:fldChar w:fldCharType="begin">
          <w:ffData>
            <w:name w:val="ListeDéroulante11"/>
            <w:enabled/>
            <w:calcOnExit w:val="0"/>
            <w:ddList>
              <w:listEntry w:val="M."/>
              <w:listEntry w:val="Mme"/>
              <w:listEntry w:val="Melle"/>
              <w:listEntry w:val="MM."/>
            </w:ddList>
          </w:ffData>
        </w:fldChar>
      </w:r>
      <w:bookmarkStart w:id="5" w:name="ListeDéroulante11"/>
      <w:r>
        <w:rPr>
          <w:rFonts w:ascii="Arial" w:hAnsi="Arial"/>
          <w:color w:val="0000FF"/>
          <w:sz w:val="20"/>
        </w:rPr>
        <w:instrText xml:space="preserve"> FORMDROPDOWN </w:instrText>
      </w:r>
      <w:r w:rsidR="003F6D86">
        <w:rPr>
          <w:rFonts w:ascii="Arial" w:hAnsi="Arial"/>
          <w:color w:val="0000FF"/>
          <w:sz w:val="20"/>
        </w:rPr>
      </w:r>
      <w:r w:rsidR="003F6D86">
        <w:rPr>
          <w:rFonts w:ascii="Arial" w:hAnsi="Arial"/>
          <w:color w:val="0000FF"/>
          <w:sz w:val="20"/>
        </w:rPr>
        <w:fldChar w:fldCharType="separate"/>
      </w:r>
      <w:r>
        <w:rPr>
          <w:rFonts w:ascii="Arial" w:hAnsi="Arial"/>
          <w:color w:val="0000FF"/>
          <w:sz w:val="20"/>
        </w:rPr>
        <w:fldChar w:fldCharType="end"/>
      </w:r>
      <w:bookmarkEnd w:id="5"/>
      <w:r>
        <w:rPr>
          <w:rFonts w:ascii="Arial" w:hAnsi="Arial"/>
          <w:color w:val="0000FF"/>
          <w:sz w:val="20"/>
        </w:rPr>
        <w:t> </w:t>
      </w:r>
      <w:r>
        <w:rPr>
          <w:rFonts w:ascii="Arial" w:hAnsi="Arial" w:cs="Arial"/>
          <w:color w:val="0000FF"/>
          <w:sz w:val="20"/>
        </w:rPr>
        <w:t xml:space="preserve">GAVAT </w:t>
      </w:r>
      <w:r>
        <w:rPr>
          <w:rFonts w:ascii="Arial" w:hAnsi="Arial"/>
          <w:color w:val="0000FF"/>
          <w:sz w:val="20"/>
        </w:rPr>
        <w:t xml:space="preserve">– tél : </w:t>
      </w:r>
      <w:r>
        <w:rPr>
          <w:rFonts w:ascii="Arial" w:hAnsi="Arial" w:cs="Arial"/>
          <w:color w:val="0000FF"/>
          <w:sz w:val="20"/>
        </w:rPr>
        <w:t xml:space="preserve">03.81.41.27.23 – </w:t>
      </w:r>
      <w:hyperlink r:id="rId11" w:history="1">
        <w:r w:rsidRPr="00B016AA">
          <w:rPr>
            <w:rStyle w:val="Lienhypertexte"/>
            <w:rFonts w:ascii="Arial" w:hAnsi="Arial" w:cs="Arial"/>
            <w:sz w:val="20"/>
          </w:rPr>
          <w:t>pgavat@neolia.fr</w:t>
        </w:r>
      </w:hyperlink>
      <w:r>
        <w:rPr>
          <w:rFonts w:ascii="Arial" w:hAnsi="Arial" w:cs="Arial"/>
          <w:color w:val="0000FF"/>
          <w:sz w:val="20"/>
        </w:rPr>
        <w:t xml:space="preserve"> </w:t>
      </w:r>
      <w:permEnd w:id="992562248"/>
    </w:p>
    <w:p w14:paraId="578F1CA4" w14:textId="77777777" w:rsidR="007E1328" w:rsidRDefault="007E1328" w:rsidP="007E1328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rPr>
          <w:rFonts w:ascii="Arial" w:hAnsi="Arial"/>
          <w:b/>
          <w:bCs/>
          <w:sz w:val="20"/>
          <w:u w:val="single"/>
        </w:rPr>
      </w:pPr>
    </w:p>
    <w:p w14:paraId="284AAFD3" w14:textId="77777777" w:rsidR="007E1328" w:rsidRPr="009B107E" w:rsidRDefault="007E1328" w:rsidP="007E1328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rPr>
          <w:rFonts w:ascii="Arial" w:hAnsi="Arial"/>
          <w:b/>
          <w:bCs/>
          <w:sz w:val="20"/>
          <w:u w:val="single"/>
        </w:rPr>
      </w:pPr>
      <w:r w:rsidRPr="009B107E">
        <w:rPr>
          <w:rFonts w:ascii="Arial" w:hAnsi="Arial"/>
          <w:b/>
          <w:bCs/>
          <w:sz w:val="20"/>
          <w:u w:val="single"/>
        </w:rPr>
        <w:t>Conducteur d’opérations</w:t>
      </w:r>
      <w:r w:rsidRPr="009B107E">
        <w:rPr>
          <w:rFonts w:ascii="Arial" w:hAnsi="Arial"/>
          <w:b/>
          <w:bCs/>
          <w:sz w:val="20"/>
        </w:rPr>
        <w:t xml:space="preserve"> : </w:t>
      </w:r>
      <w:r>
        <w:rPr>
          <w:rFonts w:ascii="Arial" w:hAnsi="Arial"/>
          <w:color w:val="0000FF"/>
          <w:sz w:val="20"/>
        </w:rPr>
        <w:t xml:space="preserve"> </w:t>
      </w:r>
      <w:permStart w:id="724720516" w:edGrp="everyone"/>
      <w:r>
        <w:rPr>
          <w:rFonts w:ascii="Arial" w:hAnsi="Arial"/>
          <w:color w:val="0000FF"/>
          <w:sz w:val="20"/>
        </w:rPr>
        <w:fldChar w:fldCharType="begin">
          <w:ffData>
            <w:name w:val=""/>
            <w:enabled/>
            <w:calcOnExit w:val="0"/>
            <w:ddList>
              <w:listEntry w:val="M."/>
              <w:listEntry w:val="Mme"/>
              <w:listEntry w:val="Melle"/>
              <w:listEntry w:val="MM."/>
            </w:ddList>
          </w:ffData>
        </w:fldChar>
      </w:r>
      <w:r>
        <w:rPr>
          <w:rFonts w:ascii="Arial" w:hAnsi="Arial"/>
          <w:color w:val="0000FF"/>
          <w:sz w:val="20"/>
        </w:rPr>
        <w:instrText xml:space="preserve"> FORMDROPDOWN </w:instrText>
      </w:r>
      <w:r w:rsidR="003F6D86">
        <w:rPr>
          <w:rFonts w:ascii="Arial" w:hAnsi="Arial"/>
          <w:color w:val="0000FF"/>
          <w:sz w:val="20"/>
        </w:rPr>
      </w:r>
      <w:r w:rsidR="003F6D86">
        <w:rPr>
          <w:rFonts w:ascii="Arial" w:hAnsi="Arial"/>
          <w:color w:val="0000FF"/>
          <w:sz w:val="20"/>
        </w:rPr>
        <w:fldChar w:fldCharType="separate"/>
      </w:r>
      <w:r>
        <w:rPr>
          <w:rFonts w:ascii="Arial" w:hAnsi="Arial"/>
          <w:color w:val="0000FF"/>
          <w:sz w:val="20"/>
        </w:rPr>
        <w:fldChar w:fldCharType="end"/>
      </w:r>
      <w:r>
        <w:rPr>
          <w:rFonts w:ascii="Arial" w:hAnsi="Arial"/>
          <w:color w:val="0000FF"/>
          <w:sz w:val="20"/>
        </w:rPr>
        <w:t> </w:t>
      </w:r>
      <w:r>
        <w:rPr>
          <w:rFonts w:ascii="Arial" w:hAnsi="Arial" w:cs="Arial"/>
          <w:color w:val="0000FF"/>
          <w:sz w:val="20"/>
        </w:rPr>
        <w:t>FRERE Aurélien</w:t>
      </w:r>
      <w:permEnd w:id="724720516"/>
    </w:p>
    <w:p w14:paraId="5447E8E0" w14:textId="77777777" w:rsidR="007E1328" w:rsidRDefault="007E1328" w:rsidP="007E1328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rPr>
          <w:rFonts w:ascii="Arial" w:hAnsi="Arial"/>
          <w:color w:val="0000FF"/>
          <w:sz w:val="20"/>
        </w:rPr>
      </w:pPr>
    </w:p>
    <w:p w14:paraId="65BDAE31" w14:textId="77777777" w:rsidR="007E1328" w:rsidRPr="002226A3" w:rsidRDefault="007E1328" w:rsidP="007E1328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rPr>
          <w:rFonts w:ascii="Arial" w:hAnsi="Arial"/>
          <w:color w:val="FF0000"/>
          <w:sz w:val="20"/>
        </w:rPr>
      </w:pPr>
      <w:r>
        <w:rPr>
          <w:rFonts w:ascii="Arial" w:hAnsi="Arial"/>
          <w:b/>
          <w:sz w:val="20"/>
          <w:u w:val="single"/>
        </w:rPr>
        <w:t>Communication du DCE</w:t>
      </w:r>
      <w:r w:rsidRPr="0066583D">
        <w:rPr>
          <w:rFonts w:ascii="Arial" w:hAnsi="Arial"/>
          <w:b/>
          <w:sz w:val="20"/>
        </w:rPr>
        <w:t xml:space="preserve"> :</w:t>
      </w:r>
      <w:r>
        <w:rPr>
          <w:rFonts w:ascii="Arial" w:hAnsi="Arial"/>
          <w:b/>
          <w:i/>
          <w:iCs/>
          <w:sz w:val="20"/>
        </w:rPr>
        <w:t xml:space="preserve"> </w:t>
      </w:r>
      <w:permStart w:id="69949238" w:edGrp="everyone"/>
      <w:r w:rsidRPr="00CA7068">
        <w:rPr>
          <w:rFonts w:ascii="Arial" w:hAnsi="Arial"/>
          <w:sz w:val="20"/>
        </w:rPr>
        <w:t xml:space="preserve">téléchargement </w:t>
      </w:r>
      <w:r w:rsidRPr="00CA7068">
        <w:rPr>
          <w:rFonts w:ascii="Arial" w:hAnsi="Arial"/>
          <w:b/>
          <w:sz w:val="20"/>
        </w:rPr>
        <w:t>gratuit</w:t>
      </w:r>
      <w:r w:rsidRPr="00CA7068">
        <w:rPr>
          <w:rFonts w:ascii="Arial" w:hAnsi="Arial"/>
          <w:sz w:val="20"/>
        </w:rPr>
        <w:t xml:space="preserve"> sur la plateforme </w:t>
      </w:r>
      <w:hyperlink r:id="rId12" w:history="1">
        <w:r w:rsidRPr="00EB0ECD">
          <w:rPr>
            <w:rStyle w:val="Lienhypertexte"/>
            <w:rFonts w:ascii="Arial" w:hAnsi="Arial"/>
            <w:sz w:val="20"/>
          </w:rPr>
          <w:t>https://www.marches-securises.fr</w:t>
        </w:r>
      </w:hyperlink>
      <w:r>
        <w:rPr>
          <w:rFonts w:ascii="Arial" w:hAnsi="Arial"/>
          <w:color w:val="FF0000"/>
          <w:sz w:val="20"/>
        </w:rPr>
        <w:t xml:space="preserve"> </w:t>
      </w:r>
      <w:r w:rsidRPr="002226A3">
        <w:rPr>
          <w:rFonts w:ascii="Arial" w:hAnsi="Arial"/>
          <w:color w:val="FF0000"/>
          <w:sz w:val="20"/>
        </w:rPr>
        <w:t xml:space="preserve"> </w:t>
      </w:r>
      <w:permEnd w:id="69949238"/>
    </w:p>
    <w:p w14:paraId="38D07F51" w14:textId="77777777" w:rsidR="007E1328" w:rsidRDefault="007E1328" w:rsidP="007E1328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rPr>
          <w:rFonts w:ascii="Arial" w:hAnsi="Arial"/>
          <w:color w:val="0000FF"/>
          <w:sz w:val="20"/>
        </w:rPr>
      </w:pPr>
    </w:p>
    <w:p w14:paraId="7A565FEE" w14:textId="77777777" w:rsidR="006747A5" w:rsidRDefault="006747A5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rPr>
          <w:rFonts w:ascii="Arial" w:hAnsi="Arial"/>
          <w:b/>
          <w:bCs/>
          <w:sz w:val="20"/>
          <w:u w:val="single"/>
        </w:rPr>
      </w:pPr>
    </w:p>
    <w:p w14:paraId="2FA1FE05" w14:textId="77777777" w:rsidR="006747A5" w:rsidRDefault="006747A5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rPr>
          <w:rFonts w:ascii="Arial" w:hAnsi="Arial"/>
          <w:b/>
          <w:bCs/>
          <w:sz w:val="20"/>
          <w:u w:val="single"/>
        </w:rPr>
      </w:pPr>
    </w:p>
    <w:p w14:paraId="749AC487" w14:textId="77777777" w:rsidR="00734CCA" w:rsidRDefault="00734CCA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  <w:u w:val="single"/>
        </w:rPr>
        <w:t>Modalités de réponses</w:t>
      </w:r>
      <w:r w:rsidRPr="0066583D">
        <w:rPr>
          <w:rFonts w:ascii="Arial" w:hAnsi="Arial"/>
          <w:b/>
          <w:bCs/>
          <w:sz w:val="20"/>
        </w:rPr>
        <w:t xml:space="preserve"> </w:t>
      </w:r>
      <w:r w:rsidRPr="0066583D">
        <w:rPr>
          <w:rFonts w:ascii="Arial" w:hAnsi="Arial"/>
          <w:b/>
          <w:sz w:val="20"/>
        </w:rPr>
        <w:t>:</w:t>
      </w:r>
      <w:r>
        <w:rPr>
          <w:rFonts w:ascii="Arial" w:hAnsi="Arial"/>
          <w:sz w:val="20"/>
        </w:rPr>
        <w:t xml:space="preserve"> selon Règlement de </w:t>
      </w:r>
      <w:r w:rsidR="0066583D">
        <w:rPr>
          <w:rFonts w:ascii="Arial" w:hAnsi="Arial"/>
          <w:sz w:val="20"/>
        </w:rPr>
        <w:t xml:space="preserve">la </w:t>
      </w:r>
      <w:r>
        <w:rPr>
          <w:rFonts w:ascii="Arial" w:hAnsi="Arial"/>
          <w:sz w:val="20"/>
        </w:rPr>
        <w:t>Consultation</w:t>
      </w:r>
    </w:p>
    <w:p w14:paraId="70727084" w14:textId="77777777" w:rsidR="00734CCA" w:rsidRDefault="00734CCA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rPr>
          <w:rFonts w:ascii="Arial" w:hAnsi="Arial"/>
          <w:color w:val="0000FF"/>
          <w:sz w:val="20"/>
        </w:rPr>
      </w:pPr>
    </w:p>
    <w:p w14:paraId="7153735B" w14:textId="77777777" w:rsidR="00734CCA" w:rsidRDefault="00734CCA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Date limite de réception des offres</w:t>
      </w:r>
      <w:r w:rsidRPr="0066583D">
        <w:rPr>
          <w:rFonts w:ascii="Arial" w:hAnsi="Arial"/>
          <w:b/>
          <w:sz w:val="20"/>
        </w:rPr>
        <w:t> :</w:t>
      </w:r>
      <w:r>
        <w:rPr>
          <w:rFonts w:ascii="Arial" w:hAnsi="Arial"/>
          <w:b/>
          <w:sz w:val="20"/>
        </w:rPr>
        <w:t xml:space="preserve">       </w:t>
      </w:r>
    </w:p>
    <w:p w14:paraId="297D708E" w14:textId="77777777" w:rsidR="00D140E6" w:rsidRDefault="00D140E6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rPr>
          <w:rFonts w:ascii="Arial" w:hAnsi="Arial"/>
          <w:b/>
          <w:sz w:val="20"/>
        </w:rPr>
      </w:pPr>
    </w:p>
    <w:p w14:paraId="4C53D339" w14:textId="77777777" w:rsidR="00D140E6" w:rsidRDefault="00D140E6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rPr>
          <w:rFonts w:ascii="Arial" w:hAnsi="Arial"/>
          <w:b/>
          <w:sz w:val="20"/>
        </w:rPr>
      </w:pPr>
    </w:p>
    <w:p w14:paraId="46DB112A" w14:textId="77777777" w:rsidR="00734CCA" w:rsidRDefault="00734CCA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5D2E61D5" w14:textId="65068DEE" w:rsidR="00734CCA" w:rsidRDefault="00714AE6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jc w:val="center"/>
        <w:rPr>
          <w:rFonts w:ascii="Arial" w:hAnsi="Arial"/>
          <w:color w:val="0000FF"/>
          <w:sz w:val="20"/>
        </w:rPr>
      </w:pPr>
      <w:r>
        <w:rPr>
          <w:rFonts w:ascii="Arial" w:hAnsi="Arial"/>
          <w:b/>
          <w:color w:val="0000FF"/>
          <w:sz w:val="20"/>
        </w:rPr>
        <w:t>Mardi</w:t>
      </w:r>
      <w:r w:rsidR="00734CCA">
        <w:rPr>
          <w:rFonts w:ascii="Arial" w:hAnsi="Arial"/>
          <w:b/>
          <w:color w:val="0000FF"/>
          <w:sz w:val="20"/>
        </w:rPr>
        <w:t xml:space="preserve"> </w:t>
      </w:r>
      <w:permStart w:id="1467444600" w:edGrp="everyone"/>
      <w:r w:rsidR="007E1328">
        <w:rPr>
          <w:rFonts w:ascii="Arial" w:hAnsi="Arial"/>
          <w:b/>
          <w:color w:val="0000FF"/>
          <w:sz w:val="20"/>
        </w:rPr>
        <w:t xml:space="preserve"> </w:t>
      </w:r>
      <w:r w:rsidR="003F6D86">
        <w:rPr>
          <w:rFonts w:ascii="Arial" w:hAnsi="Arial"/>
          <w:b/>
          <w:color w:val="0000FF"/>
          <w:sz w:val="20"/>
        </w:rPr>
        <w:t>30</w:t>
      </w:r>
      <w:r w:rsidR="007E1328">
        <w:rPr>
          <w:rFonts w:ascii="Arial" w:hAnsi="Arial"/>
          <w:b/>
          <w:color w:val="0000FF"/>
          <w:sz w:val="20"/>
        </w:rPr>
        <w:t>/</w:t>
      </w:r>
      <w:r w:rsidR="00D36406">
        <w:rPr>
          <w:rFonts w:ascii="Arial" w:hAnsi="Arial"/>
          <w:b/>
          <w:color w:val="0000FF"/>
          <w:sz w:val="20"/>
        </w:rPr>
        <w:t>0</w:t>
      </w:r>
      <w:r w:rsidR="007E1328">
        <w:rPr>
          <w:rFonts w:ascii="Arial" w:hAnsi="Arial"/>
          <w:b/>
          <w:color w:val="0000FF"/>
          <w:sz w:val="20"/>
        </w:rPr>
        <w:t>1/202</w:t>
      </w:r>
      <w:r w:rsidR="00D36406">
        <w:rPr>
          <w:rFonts w:ascii="Arial" w:hAnsi="Arial"/>
          <w:b/>
          <w:color w:val="0000FF"/>
          <w:sz w:val="20"/>
        </w:rPr>
        <w:t>4</w:t>
      </w:r>
      <w:r w:rsidR="007E1328">
        <w:rPr>
          <w:rFonts w:ascii="Arial" w:hAnsi="Arial"/>
          <w:b/>
          <w:color w:val="0000FF"/>
          <w:sz w:val="20"/>
        </w:rPr>
        <w:t xml:space="preserve"> </w:t>
      </w:r>
      <w:r w:rsidR="00734CCA">
        <w:rPr>
          <w:rFonts w:ascii="Arial" w:hAnsi="Arial"/>
          <w:b/>
          <w:color w:val="0000FF"/>
          <w:sz w:val="20"/>
        </w:rPr>
        <w:t xml:space="preserve"> </w:t>
      </w:r>
      <w:permEnd w:id="1467444600"/>
      <w:r w:rsidR="00734CCA">
        <w:rPr>
          <w:rFonts w:ascii="Arial" w:hAnsi="Arial"/>
          <w:b/>
          <w:bCs/>
          <w:color w:val="0000FF"/>
          <w:sz w:val="20"/>
        </w:rPr>
        <w:t xml:space="preserve"> à 16h30</w:t>
      </w:r>
      <w:r w:rsidR="00734CCA">
        <w:rPr>
          <w:rFonts w:ascii="Arial" w:hAnsi="Arial"/>
          <w:color w:val="0000FF"/>
          <w:sz w:val="20"/>
        </w:rPr>
        <w:t>.</w:t>
      </w:r>
    </w:p>
    <w:p w14:paraId="576BFF98" w14:textId="77777777" w:rsidR="00734CCA" w:rsidRDefault="00734CCA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rPr>
          <w:rFonts w:ascii="Arial" w:hAnsi="Arial"/>
          <w:color w:val="0000FF"/>
          <w:sz w:val="20"/>
        </w:rPr>
      </w:pPr>
    </w:p>
    <w:p w14:paraId="6539548A" w14:textId="77777777" w:rsidR="00D140E6" w:rsidRDefault="00D140E6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rPr>
          <w:rFonts w:ascii="Arial" w:hAnsi="Arial"/>
          <w:color w:val="0000FF"/>
          <w:sz w:val="20"/>
        </w:rPr>
      </w:pPr>
    </w:p>
    <w:p w14:paraId="636D28AB" w14:textId="77777777" w:rsidR="00D140E6" w:rsidRDefault="00D140E6">
      <w:pPr>
        <w:pStyle w:val="Corpsdetexte"/>
        <w:tabs>
          <w:tab w:val="clear" w:pos="2268"/>
          <w:tab w:val="clear" w:pos="3402"/>
          <w:tab w:val="left" w:pos="1418"/>
          <w:tab w:val="left" w:pos="1985"/>
        </w:tabs>
        <w:rPr>
          <w:rFonts w:ascii="Arial" w:hAnsi="Arial"/>
          <w:color w:val="0000FF"/>
          <w:sz w:val="20"/>
        </w:rPr>
      </w:pPr>
    </w:p>
    <w:p w14:paraId="6DBE0F98" w14:textId="77777777" w:rsidR="00734CCA" w:rsidRPr="007C6018" w:rsidRDefault="007C6018" w:rsidP="007C6018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sur la plateforme https://www.marches-securises.fr</w:t>
      </w:r>
    </w:p>
    <w:sectPr w:rsidR="00734CCA" w:rsidRPr="007C6018" w:rsidSect="009B107E">
      <w:headerReference w:type="default" r:id="rId13"/>
      <w:footerReference w:type="default" r:id="rId14"/>
      <w:pgSz w:w="11906" w:h="16838" w:code="9"/>
      <w:pgMar w:top="1418" w:right="1418" w:bottom="567" w:left="1418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1BE76" w14:textId="77777777" w:rsidR="00ED5B52" w:rsidRDefault="00ED5B52">
      <w:r>
        <w:separator/>
      </w:r>
    </w:p>
  </w:endnote>
  <w:endnote w:type="continuationSeparator" w:id="0">
    <w:p w14:paraId="41DED0FF" w14:textId="77777777" w:rsidR="00ED5B52" w:rsidRDefault="00ED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7A793" w14:textId="342FF2A3" w:rsidR="006B693C" w:rsidRDefault="006B693C">
    <w:pPr>
      <w:pStyle w:val="Pieddepage"/>
      <w:rPr>
        <w:rFonts w:ascii="Arial" w:hAnsi="Arial" w:cs="Arial"/>
        <w:sz w:val="16"/>
        <w:lang w:val="en-US"/>
      </w:rPr>
    </w:pPr>
    <w:r w:rsidRPr="007A14E1">
      <w:rPr>
        <w:rFonts w:ascii="Arial" w:hAnsi="Arial" w:cs="Arial"/>
        <w:sz w:val="16"/>
        <w:lang w:val="en-US"/>
      </w:rPr>
      <w:t xml:space="preserve">ACH DOC-02-02-12 Avis AC const. </w:t>
    </w:r>
    <w:proofErr w:type="spellStart"/>
    <w:r w:rsidRPr="007A14E1">
      <w:rPr>
        <w:rFonts w:ascii="Arial" w:hAnsi="Arial" w:cs="Arial"/>
        <w:sz w:val="16"/>
        <w:lang w:val="en-US"/>
      </w:rPr>
      <w:t>Neuves</w:t>
    </w:r>
    <w:proofErr w:type="spellEnd"/>
    <w:r w:rsidRPr="007A14E1">
      <w:rPr>
        <w:rFonts w:ascii="Arial" w:hAnsi="Arial" w:cs="Arial"/>
        <w:sz w:val="16"/>
        <w:lang w:val="en-US"/>
      </w:rPr>
      <w:t xml:space="preserve"> </w:t>
    </w:r>
    <w:r w:rsidR="007A14E1" w:rsidRPr="007A14E1">
      <w:rPr>
        <w:rFonts w:ascii="Arial" w:hAnsi="Arial" w:cs="Arial"/>
        <w:sz w:val="16"/>
        <w:lang w:val="en-US"/>
      </w:rPr>
      <w:t>REV</w:t>
    </w:r>
    <w:r w:rsidR="002A2C72">
      <w:rPr>
        <w:rFonts w:ascii="Arial" w:hAnsi="Arial" w:cs="Arial"/>
        <w:sz w:val="16"/>
        <w:lang w:val="en-US"/>
      </w:rPr>
      <w:t>23</w:t>
    </w:r>
    <w:r w:rsidR="00BF1697">
      <w:rPr>
        <w:rFonts w:ascii="Arial" w:hAnsi="Arial" w:cs="Arial"/>
        <w:sz w:val="16"/>
        <w:lang w:val="en-US"/>
      </w:rPr>
      <w:t>/0</w:t>
    </w:r>
    <w:r w:rsidR="002A2C72">
      <w:rPr>
        <w:rFonts w:ascii="Arial" w:hAnsi="Arial" w:cs="Arial"/>
        <w:sz w:val="16"/>
        <w:lang w:val="en-US"/>
      </w:rPr>
      <w:t>8</w:t>
    </w:r>
    <w:r w:rsidR="007850DD">
      <w:rPr>
        <w:rFonts w:ascii="Arial" w:hAnsi="Arial" w:cs="Arial"/>
        <w:sz w:val="16"/>
        <w:lang w:val="en-US"/>
      </w:rPr>
      <w:t>/202</w:t>
    </w:r>
    <w:r w:rsidR="002A2C72">
      <w:rPr>
        <w:rFonts w:ascii="Arial" w:hAnsi="Arial" w:cs="Arial"/>
        <w:sz w:val="16"/>
        <w:lang w:val="en-US"/>
      </w:rPr>
      <w:t>2</w:t>
    </w:r>
    <w:r w:rsidR="001C36EF">
      <w:rPr>
        <w:rFonts w:ascii="Arial" w:hAnsi="Arial" w:cs="Arial"/>
        <w:sz w:val="16"/>
        <w:lang w:val="en-US"/>
      </w:rPr>
      <w:t xml:space="preserve"> – EC3 </w:t>
    </w:r>
    <w:proofErr w:type="spellStart"/>
    <w:r w:rsidR="001C36EF">
      <w:rPr>
        <w:rFonts w:ascii="Arial" w:hAnsi="Arial" w:cs="Arial"/>
        <w:sz w:val="16"/>
        <w:lang w:val="en-US"/>
      </w:rPr>
      <w:t>Publique</w:t>
    </w:r>
    <w:proofErr w:type="spellEnd"/>
  </w:p>
  <w:p w14:paraId="44D45C5D" w14:textId="77777777" w:rsidR="00AD53FE" w:rsidRPr="00D37C63" w:rsidRDefault="00AD53FE">
    <w:pPr>
      <w:pStyle w:val="Pieddepage"/>
      <w:rPr>
        <w:sz w:val="16"/>
        <w:lang w:val="en-US"/>
      </w:rPr>
    </w:pPr>
  </w:p>
  <w:p w14:paraId="21E82AD6" w14:textId="77777777" w:rsidR="00AD53FE" w:rsidRDefault="00AD53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93481" w14:textId="77777777" w:rsidR="00ED5B52" w:rsidRDefault="00ED5B52">
      <w:r>
        <w:separator/>
      </w:r>
    </w:p>
  </w:footnote>
  <w:footnote w:type="continuationSeparator" w:id="0">
    <w:p w14:paraId="6A6E7A4E" w14:textId="77777777" w:rsidR="00ED5B52" w:rsidRDefault="00ED5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13E21" w14:textId="77777777" w:rsidR="006B693C" w:rsidRDefault="0054698F">
    <w:pPr>
      <w:pStyle w:val="En-tte"/>
    </w:pPr>
    <w:r>
      <w:rPr>
        <w:noProof/>
      </w:rPr>
      <w:drawing>
        <wp:inline distT="0" distB="0" distL="0" distR="0" wp14:anchorId="418E2A87" wp14:editId="06025131">
          <wp:extent cx="1704975" cy="895350"/>
          <wp:effectExtent l="0" t="0" r="9525" b="0"/>
          <wp:docPr id="2" name="Image 2" descr="LOGO%20NEO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NEOL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3756"/>
    <w:multiLevelType w:val="hybridMultilevel"/>
    <w:tmpl w:val="420AC448"/>
    <w:lvl w:ilvl="0" w:tplc="3ACAAFA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E12D4"/>
    <w:multiLevelType w:val="hybridMultilevel"/>
    <w:tmpl w:val="FEBE6F92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318119461">
    <w:abstractNumId w:val="0"/>
  </w:num>
  <w:num w:numId="2" w16cid:durableId="2002615099">
    <w:abstractNumId w:val="1"/>
  </w:num>
  <w:num w:numId="3" w16cid:durableId="878324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35"/>
    <w:rsid w:val="000027B2"/>
    <w:rsid w:val="000237A1"/>
    <w:rsid w:val="000239EB"/>
    <w:rsid w:val="0005369A"/>
    <w:rsid w:val="00095C2F"/>
    <w:rsid w:val="000B14A4"/>
    <w:rsid w:val="000D7406"/>
    <w:rsid w:val="000E2A2F"/>
    <w:rsid w:val="00153E10"/>
    <w:rsid w:val="0016761A"/>
    <w:rsid w:val="001967EC"/>
    <w:rsid w:val="001A34EA"/>
    <w:rsid w:val="001C36EF"/>
    <w:rsid w:val="001E35DC"/>
    <w:rsid w:val="001F785F"/>
    <w:rsid w:val="00215F12"/>
    <w:rsid w:val="002226A3"/>
    <w:rsid w:val="002A2C72"/>
    <w:rsid w:val="002E3974"/>
    <w:rsid w:val="00311714"/>
    <w:rsid w:val="00397FB0"/>
    <w:rsid w:val="003C4D36"/>
    <w:rsid w:val="003E2C53"/>
    <w:rsid w:val="003E4FF4"/>
    <w:rsid w:val="003F6D86"/>
    <w:rsid w:val="00464F2D"/>
    <w:rsid w:val="004B55E7"/>
    <w:rsid w:val="004F1EF5"/>
    <w:rsid w:val="00530324"/>
    <w:rsid w:val="00544F96"/>
    <w:rsid w:val="0054698F"/>
    <w:rsid w:val="00564338"/>
    <w:rsid w:val="0058635F"/>
    <w:rsid w:val="00597B69"/>
    <w:rsid w:val="005B2AA2"/>
    <w:rsid w:val="005C39C8"/>
    <w:rsid w:val="005E1593"/>
    <w:rsid w:val="00662921"/>
    <w:rsid w:val="0066583D"/>
    <w:rsid w:val="006747A5"/>
    <w:rsid w:val="00695835"/>
    <w:rsid w:val="006B693C"/>
    <w:rsid w:val="006F0E81"/>
    <w:rsid w:val="0070550D"/>
    <w:rsid w:val="00711B83"/>
    <w:rsid w:val="007143C0"/>
    <w:rsid w:val="00714AE6"/>
    <w:rsid w:val="00734CCA"/>
    <w:rsid w:val="00755950"/>
    <w:rsid w:val="00764BAA"/>
    <w:rsid w:val="007850DD"/>
    <w:rsid w:val="007A14E1"/>
    <w:rsid w:val="007B6026"/>
    <w:rsid w:val="007C6018"/>
    <w:rsid w:val="007E1328"/>
    <w:rsid w:val="0081799B"/>
    <w:rsid w:val="008247E0"/>
    <w:rsid w:val="00836363"/>
    <w:rsid w:val="00857C07"/>
    <w:rsid w:val="0086095F"/>
    <w:rsid w:val="008C14A9"/>
    <w:rsid w:val="008D4E89"/>
    <w:rsid w:val="00932128"/>
    <w:rsid w:val="00962BB4"/>
    <w:rsid w:val="00967EE4"/>
    <w:rsid w:val="009734ED"/>
    <w:rsid w:val="00976F21"/>
    <w:rsid w:val="009B0405"/>
    <w:rsid w:val="009B107E"/>
    <w:rsid w:val="009B1B84"/>
    <w:rsid w:val="009C5745"/>
    <w:rsid w:val="009F560C"/>
    <w:rsid w:val="00A474A2"/>
    <w:rsid w:val="00A474E2"/>
    <w:rsid w:val="00A539EF"/>
    <w:rsid w:val="00AB4B3D"/>
    <w:rsid w:val="00AD53FE"/>
    <w:rsid w:val="00AF2D48"/>
    <w:rsid w:val="00B46A32"/>
    <w:rsid w:val="00B52F4A"/>
    <w:rsid w:val="00BC4948"/>
    <w:rsid w:val="00BE6344"/>
    <w:rsid w:val="00BF1697"/>
    <w:rsid w:val="00BF3100"/>
    <w:rsid w:val="00C140EC"/>
    <w:rsid w:val="00C2266F"/>
    <w:rsid w:val="00C9476E"/>
    <w:rsid w:val="00CA0FE6"/>
    <w:rsid w:val="00CA7068"/>
    <w:rsid w:val="00D140E6"/>
    <w:rsid w:val="00D36406"/>
    <w:rsid w:val="00D37C63"/>
    <w:rsid w:val="00D40DD1"/>
    <w:rsid w:val="00E11392"/>
    <w:rsid w:val="00E16EA3"/>
    <w:rsid w:val="00E25D60"/>
    <w:rsid w:val="00E55CF9"/>
    <w:rsid w:val="00EA387F"/>
    <w:rsid w:val="00ED5B52"/>
    <w:rsid w:val="00EF3169"/>
    <w:rsid w:val="00F734C2"/>
    <w:rsid w:val="00F9106F"/>
    <w:rsid w:val="00F93BE8"/>
    <w:rsid w:val="00F95EE4"/>
    <w:rsid w:val="00FC4199"/>
    <w:rsid w:val="00FD57AB"/>
    <w:rsid w:val="00FE2F9D"/>
    <w:rsid w:val="00FE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47862EA1"/>
  <w15:docId w15:val="{39B6FF47-8137-476D-A735-04DFDA52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tabs>
        <w:tab w:val="left" w:pos="2268"/>
        <w:tab w:val="left" w:pos="3402"/>
      </w:tabs>
      <w:jc w:val="both"/>
    </w:pPr>
    <w:rPr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Pr>
      <w:rFonts w:ascii="Arial" w:hAnsi="Arial" w:cs="Arial"/>
      <w:sz w:val="20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Retraitnormal">
    <w:name w:val="Normal Indent"/>
    <w:basedOn w:val="Normal"/>
    <w:rsid w:val="00EF3169"/>
    <w:pPr>
      <w:ind w:left="708"/>
    </w:pPr>
    <w:rPr>
      <w:sz w:val="20"/>
      <w:szCs w:val="20"/>
    </w:rPr>
  </w:style>
  <w:style w:type="paragraph" w:styleId="Textedebulles">
    <w:name w:val="Balloon Text"/>
    <w:basedOn w:val="Normal"/>
    <w:link w:val="TextedebullesCar"/>
    <w:rsid w:val="004F1EF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F1EF5"/>
    <w:rPr>
      <w:rFonts w:ascii="Tahoma" w:hAnsi="Tahoma" w:cs="Tahoma"/>
      <w:sz w:val="16"/>
      <w:szCs w:val="16"/>
    </w:rPr>
  </w:style>
  <w:style w:type="character" w:styleId="CitationHTML">
    <w:name w:val="HTML Cite"/>
    <w:basedOn w:val="Policepardfaut"/>
    <w:uiPriority w:val="99"/>
    <w:unhideWhenUsed/>
    <w:rsid w:val="00FE2F9D"/>
    <w:rPr>
      <w:i/>
      <w:iCs/>
    </w:rPr>
  </w:style>
  <w:style w:type="character" w:customStyle="1" w:styleId="CorpsdetexteCar">
    <w:name w:val="Corps de texte Car"/>
    <w:basedOn w:val="Policepardfaut"/>
    <w:link w:val="Corpsdetexte"/>
    <w:rsid w:val="0070550D"/>
    <w:rPr>
      <w:sz w:val="24"/>
    </w:rPr>
  </w:style>
  <w:style w:type="paragraph" w:customStyle="1" w:styleId="Default">
    <w:name w:val="Default"/>
    <w:rsid w:val="001F78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2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rches-securises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gavat@neolia.f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file:///\\srvnas01\commun$\Qualit&#233;\NEOLIA\References\ACH%20-%20Achats\ACH-02-02%20Consultation%20dite%20Adapt&#233;e\CRITERES%20SELECTION%20MARCHES.x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809BDF06DED4DA5B28CDC7C3AE994" ma:contentTypeVersion="0" ma:contentTypeDescription="Crée un document." ma:contentTypeScope="" ma:versionID="151ed43bb1e53f5fb644d42a5b1347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8e8fda7f1cf27cae8da44695e7382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2A5E62-8FA2-4D88-983B-94673790D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FB7A0C-6CA7-464B-A162-622757D46B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6171B2-BC47-4A97-ABA0-67DBA42F7F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331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D’APPEL D’OFFRES</vt:lpstr>
    </vt:vector>
  </TitlesOfParts>
  <Company>SAFC</Company>
  <LinksUpToDate>false</LinksUpToDate>
  <CharactersWithSpaces>2595</CharactersWithSpaces>
  <SharedDoc>false</SharedDoc>
  <HLinks>
    <vt:vector size="6" baseType="variant">
      <vt:variant>
        <vt:i4>7536692</vt:i4>
      </vt:variant>
      <vt:variant>
        <vt:i4>39</vt:i4>
      </vt:variant>
      <vt:variant>
        <vt:i4>0</vt:i4>
      </vt:variant>
      <vt:variant>
        <vt:i4>5</vt:i4>
      </vt:variant>
      <vt:variant>
        <vt:lpwstr>CRITERES SELECTION MARCHES.xls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D’APPEL D’OFFRES</dc:title>
  <dc:creator>Peeters</dc:creator>
  <cp:lastModifiedBy>Charlotte BUCHMANN</cp:lastModifiedBy>
  <cp:revision>15</cp:revision>
  <cp:lastPrinted>2010-03-25T13:24:00Z</cp:lastPrinted>
  <dcterms:created xsi:type="dcterms:W3CDTF">2023-09-11T12:41:00Z</dcterms:created>
  <dcterms:modified xsi:type="dcterms:W3CDTF">2024-01-04T10:36:00Z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0x010100084809BDF06DED4DA5B28CDC7C3AE994</vt:lpwstr>
  </property>
</Properties>
</file>