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574B4BE0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5F385FF5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D’UNE BASE DE </w:t>
      </w:r>
      <w:r w:rsidR="004D7F1E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JEUX DE REBOND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AU PORT DE SAINT-CYPRIEN.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425F597" w14:textId="70CBB43F" w:rsidR="00F668F4" w:rsidRPr="00EF2942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830688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836754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7</w:t>
      </w:r>
      <w:r w:rsidR="00830688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EF2942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février 202</w:t>
      </w:r>
      <w:r w:rsidR="00D6285D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5</w:t>
      </w:r>
      <w:r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="00EF2942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EF2942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00</w:t>
      </w: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40EE89B8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49D70C4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1965D184" w14:textId="4AB5ABE6" w:rsidR="00D20889" w:rsidRDefault="00334BAD" w:rsidP="001F5493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d’une base de </w:t>
      </w:r>
      <w:r w:rsidR="004D7F1E">
        <w:rPr>
          <w:rFonts w:ascii="Century Gothic" w:eastAsia="Calibri" w:hAnsi="Century Gothic" w:cs="Times New Roman"/>
          <w:b/>
          <w:bCs/>
          <w:sz w:val="20"/>
          <w:szCs w:val="20"/>
        </w:rPr>
        <w:t>JEUX DE REBOND sur la portion de sable située derrière la maison des associations</w:t>
      </w:r>
      <w:r w:rsidR="007D457D">
        <w:rPr>
          <w:rFonts w:ascii="Century Gothic" w:eastAsia="Calibri" w:hAnsi="Century Gothic" w:cs="Times New Roman"/>
          <w:b/>
          <w:bCs/>
          <w:sz w:val="20"/>
          <w:szCs w:val="20"/>
        </w:rPr>
        <w:t>,</w:t>
      </w:r>
      <w:r w:rsidR="004D7F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au port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de Saint-</w:t>
      </w:r>
      <w:r w:rsidR="00D20889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Cyprien</w:t>
      </w:r>
      <w:r w:rsidR="00597F6C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et jouxtant l’épi expérimental, </w:t>
      </w:r>
      <w:r w:rsidR="00830688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pour 1 saison estivale</w:t>
      </w:r>
      <w:r w:rsidR="00A26F6C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(202</w:t>
      </w:r>
      <w:r w:rsidR="00074FE6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5</w:t>
      </w:r>
      <w:r w:rsidR="00A26F6C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).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2FA8303F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</w:t>
      </w:r>
      <w:r w:rsidR="00830688">
        <w:rPr>
          <w:rFonts w:ascii="Century Gothic" w:eastAsia="Calibri" w:hAnsi="Century Gothic" w:cs="Times New Roman"/>
          <w:sz w:val="20"/>
          <w:szCs w:val="20"/>
        </w:rPr>
        <w:t xml:space="preserve">délivrance d’un arrêté d’Autorisation d’Occupation Temporaire (A.O.T.) </w:t>
      </w:r>
      <w:r w:rsidRPr="00F668F4">
        <w:rPr>
          <w:rFonts w:ascii="Century Gothic" w:eastAsia="Calibri" w:hAnsi="Century Gothic" w:cs="Times New Roman"/>
          <w:sz w:val="20"/>
          <w:szCs w:val="20"/>
        </w:rPr>
        <w:t>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26FBC767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gratuitement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5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A6F2A43" w14:textId="77777777" w:rsidR="00EF2942" w:rsidRDefault="004E5773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EF2942">
        <w:rPr>
          <w:rFonts w:ascii="Century Gothic" w:eastAsia="Calibri" w:hAnsi="Century Gothic" w:cs="Times New Roman"/>
          <w:sz w:val="20"/>
          <w:szCs w:val="20"/>
        </w:rPr>
        <w:t xml:space="preserve">le secrétariat général : </w:t>
      </w:r>
    </w:p>
    <w:p w14:paraId="6D45F809" w14:textId="7CC9F2A9" w:rsidR="00EF2942" w:rsidRPr="00F668F4" w:rsidRDefault="00861FD9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="00EF2942"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23A7B8A7" w14:textId="304969E8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31CB0E0B" w14:textId="1CD77295" w:rsidR="0056105B" w:rsidRPr="00830688" w:rsidRDefault="00334BAD" w:rsidP="00830688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A26F6C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de dématérialisation</w:t>
      </w:r>
      <w:r w:rsidR="00A26F6C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30688">
        <w:rPr>
          <w:rFonts w:ascii="Century Gothic" w:eastAsia="Calibri" w:hAnsi="Century Gothic" w:cs="Times New Roman"/>
          <w:sz w:val="20"/>
          <w:szCs w:val="20"/>
        </w:rPr>
        <w:t>(</w:t>
      </w:r>
      <w:hyperlink r:id="rId6" w:history="1">
        <w:r w:rsidR="00830688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830688">
        <w:rPr>
          <w:rStyle w:val="Lienhypertexte"/>
          <w:rFonts w:ascii="Century Gothic" w:hAnsi="Century Gothic"/>
          <w:sz w:val="20"/>
          <w:szCs w:val="20"/>
        </w:rPr>
        <w:t>)</w:t>
      </w:r>
      <w:r w:rsidR="00830688">
        <w:rPr>
          <w:rFonts w:ascii="Century Gothic" w:hAnsi="Century Gothic"/>
          <w:sz w:val="20"/>
          <w:szCs w:val="20"/>
        </w:rPr>
        <w:t xml:space="preserve">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F5479D7" w14:textId="45802C2D" w:rsidR="00830688" w:rsidRDefault="00334BAD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830688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836754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7</w:t>
      </w:r>
      <w:r w:rsidR="00830688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février 202</w:t>
      </w:r>
      <w:r w:rsidR="00D6285D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>5</w:t>
      </w:r>
      <w:r w:rsidR="00830688" w:rsidRPr="00BB282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16h00</w:t>
      </w:r>
    </w:p>
    <w:p w14:paraId="2D199169" w14:textId="77777777" w:rsidR="00830688" w:rsidRDefault="00830688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DA2D894" w14:textId="4C9391F3" w:rsidR="00334BAD" w:rsidRPr="00F668F4" w:rsidRDefault="00334BAD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885FC3">
        <w:rPr>
          <w:rFonts w:ascii="Century Gothic" w:eastAsia="Calibri" w:hAnsi="Century Gothic" w:cs="Times New Roman"/>
          <w:b/>
          <w:bCs/>
          <w:sz w:val="20"/>
          <w:szCs w:val="20"/>
        </w:rPr>
        <w:t>vendredi 17</w:t>
      </w:r>
      <w:r w:rsidR="00836754" w:rsidRPr="0053724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830688" w:rsidRPr="00537249">
        <w:rPr>
          <w:rFonts w:ascii="Century Gothic" w:eastAsia="Calibri" w:hAnsi="Century Gothic" w:cs="Times New Roman"/>
          <w:b/>
          <w:bCs/>
          <w:sz w:val="20"/>
          <w:szCs w:val="20"/>
        </w:rPr>
        <w:t>janvier 202</w:t>
      </w:r>
      <w:r w:rsidR="00D6285D" w:rsidRPr="00537249">
        <w:rPr>
          <w:rFonts w:ascii="Century Gothic" w:eastAsia="Calibri" w:hAnsi="Century Gothic" w:cs="Times New Roman"/>
          <w:b/>
          <w:bCs/>
          <w:sz w:val="20"/>
          <w:szCs w:val="20"/>
        </w:rPr>
        <w:t>5</w:t>
      </w:r>
      <w:r w:rsidR="00830688" w:rsidRPr="00537249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sectPr w:rsidR="00334BAD" w:rsidRPr="00F668F4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42A90"/>
    <w:rsid w:val="000557D5"/>
    <w:rsid w:val="00074FE6"/>
    <w:rsid w:val="000D7368"/>
    <w:rsid w:val="001F5493"/>
    <w:rsid w:val="00334BAD"/>
    <w:rsid w:val="004A42F2"/>
    <w:rsid w:val="004D7F1E"/>
    <w:rsid w:val="004E5773"/>
    <w:rsid w:val="00537249"/>
    <w:rsid w:val="00550A4B"/>
    <w:rsid w:val="0056105B"/>
    <w:rsid w:val="005932CE"/>
    <w:rsid w:val="005933A3"/>
    <w:rsid w:val="00597F6C"/>
    <w:rsid w:val="00667B3E"/>
    <w:rsid w:val="00717F7B"/>
    <w:rsid w:val="007B1FBC"/>
    <w:rsid w:val="007D457D"/>
    <w:rsid w:val="00830688"/>
    <w:rsid w:val="00836754"/>
    <w:rsid w:val="00861FD9"/>
    <w:rsid w:val="00885FC3"/>
    <w:rsid w:val="00920A5B"/>
    <w:rsid w:val="00977B22"/>
    <w:rsid w:val="00A1091F"/>
    <w:rsid w:val="00A260F3"/>
    <w:rsid w:val="00A26F6C"/>
    <w:rsid w:val="00A4749A"/>
    <w:rsid w:val="00AE70C6"/>
    <w:rsid w:val="00BA4447"/>
    <w:rsid w:val="00BB282A"/>
    <w:rsid w:val="00C23B77"/>
    <w:rsid w:val="00D0664B"/>
    <w:rsid w:val="00D20889"/>
    <w:rsid w:val="00D6285D"/>
    <w:rsid w:val="00E411A6"/>
    <w:rsid w:val="00E801D3"/>
    <w:rsid w:val="00ED5636"/>
    <w:rsid w:val="00EF2942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32</cp:revision>
  <cp:lastPrinted>2018-01-16T09:27:00Z</cp:lastPrinted>
  <dcterms:created xsi:type="dcterms:W3CDTF">2018-01-16T09:21:00Z</dcterms:created>
  <dcterms:modified xsi:type="dcterms:W3CDTF">2025-01-16T14:57:00Z</dcterms:modified>
</cp:coreProperties>
</file>