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062EF" w14:textId="7A00518C" w:rsidR="006A143C" w:rsidRDefault="006A143C"/>
    <w:p w14:paraId="75FF4DDC" w14:textId="17B80F32" w:rsidR="00B65E2B" w:rsidRPr="0044310F" w:rsidRDefault="006A143C" w:rsidP="005A6A49">
      <w:pPr>
        <w:jc w:val="center"/>
        <w:rPr>
          <w:b/>
          <w:bCs/>
          <w:sz w:val="36"/>
          <w:szCs w:val="36"/>
          <w:lang w:val="fr-FR"/>
        </w:rPr>
      </w:pPr>
      <w:r w:rsidRPr="0044310F">
        <w:rPr>
          <w:b/>
          <w:bCs/>
          <w:sz w:val="36"/>
          <w:szCs w:val="36"/>
          <w:lang w:val="fr-FR"/>
        </w:rPr>
        <w:t xml:space="preserve">ANNEXE FINANCIERE A L’ACTE D’ENGAGEMENT </w:t>
      </w:r>
    </w:p>
    <w:p w14:paraId="2D728EB2" w14:textId="77777777" w:rsidR="00547EFB" w:rsidRPr="0044310F" w:rsidRDefault="00547EFB" w:rsidP="0044310F">
      <w:pPr>
        <w:jc w:val="center"/>
        <w:rPr>
          <w:b/>
          <w:bCs/>
          <w:sz w:val="36"/>
          <w:szCs w:val="36"/>
          <w:lang w:val="fr-FR"/>
        </w:rPr>
      </w:pPr>
    </w:p>
    <w:p w14:paraId="502E86FF" w14:textId="3B00A27B" w:rsidR="006A143C" w:rsidRDefault="00547EFB" w:rsidP="0044310F">
      <w:pPr>
        <w:jc w:val="center"/>
        <w:rPr>
          <w:b/>
          <w:bCs/>
          <w:sz w:val="36"/>
          <w:szCs w:val="36"/>
          <w:lang w:val="fr-FR"/>
        </w:rPr>
      </w:pPr>
      <w:r>
        <w:rPr>
          <w:b/>
          <w:bCs/>
          <w:sz w:val="36"/>
          <w:szCs w:val="36"/>
          <w:lang w:val="fr-FR"/>
        </w:rPr>
        <w:t xml:space="preserve">PRESTATIONS DE NETTOYAGE </w:t>
      </w:r>
      <w:r w:rsidR="00A32B0F">
        <w:rPr>
          <w:b/>
          <w:bCs/>
          <w:sz w:val="36"/>
          <w:szCs w:val="36"/>
          <w:lang w:val="fr-FR"/>
        </w:rPr>
        <w:t xml:space="preserve">HAUTE PRESSION </w:t>
      </w:r>
      <w:r>
        <w:rPr>
          <w:b/>
          <w:bCs/>
          <w:sz w:val="36"/>
          <w:szCs w:val="36"/>
          <w:lang w:val="fr-FR"/>
        </w:rPr>
        <w:t>DES BATIMENTS</w:t>
      </w:r>
    </w:p>
    <w:p w14:paraId="066AD288" w14:textId="77777777" w:rsidR="000700AA" w:rsidRDefault="000700AA" w:rsidP="000700AA"/>
    <w:p w14:paraId="4B1B5BBC" w14:textId="77777777" w:rsidR="000700AA" w:rsidRDefault="000700AA" w:rsidP="000700AA"/>
    <w:p w14:paraId="739B1B34" w14:textId="27BD02C8" w:rsidR="000700AA" w:rsidRPr="008B3D6C" w:rsidRDefault="000700AA" w:rsidP="000700AA">
      <w:pPr>
        <w:jc w:val="center"/>
        <w:rPr>
          <w:b/>
          <w:bCs/>
          <w:sz w:val="36"/>
          <w:szCs w:val="36"/>
          <w:lang w:val="fr-FR"/>
        </w:rPr>
      </w:pPr>
      <w:r w:rsidRPr="0044310F">
        <w:rPr>
          <w:b/>
          <w:bCs/>
          <w:sz w:val="36"/>
          <w:szCs w:val="36"/>
          <w:lang w:val="fr-FR"/>
        </w:rPr>
        <w:t xml:space="preserve">TABLEAU DES PRIX </w:t>
      </w:r>
      <w:r w:rsidR="00CB10E2">
        <w:rPr>
          <w:b/>
          <w:bCs/>
          <w:sz w:val="36"/>
          <w:szCs w:val="36"/>
          <w:lang w:val="fr-FR"/>
        </w:rPr>
        <w:t>FORFAI</w:t>
      </w:r>
      <w:r w:rsidR="00B65984">
        <w:rPr>
          <w:b/>
          <w:bCs/>
          <w:sz w:val="36"/>
          <w:szCs w:val="36"/>
          <w:lang w:val="fr-FR"/>
        </w:rPr>
        <w:t>TAIRES</w:t>
      </w:r>
      <w:r w:rsidR="008E3F6C">
        <w:rPr>
          <w:b/>
          <w:bCs/>
          <w:sz w:val="36"/>
          <w:szCs w:val="36"/>
          <w:lang w:val="fr-FR"/>
        </w:rPr>
        <w:t xml:space="preserve"> </w:t>
      </w:r>
    </w:p>
    <w:p w14:paraId="5BB93D94" w14:textId="77777777" w:rsidR="000700AA" w:rsidRDefault="000700AA" w:rsidP="000700AA"/>
    <w:tbl>
      <w:tblPr>
        <w:tblStyle w:val="TableauGrille5Fonc-Accentuation1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4248"/>
        <w:gridCol w:w="4657"/>
      </w:tblGrid>
      <w:tr w:rsidR="005A6A49" w:rsidRPr="00C05ECF" w14:paraId="4E852C8B" w14:textId="77777777" w:rsidTr="005A6A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extDirection w:val="btLr"/>
            <w:vAlign w:val="center"/>
          </w:tcPr>
          <w:p w14:paraId="6C7C340D" w14:textId="77777777" w:rsidR="005A6A49" w:rsidRPr="00C05ECF" w:rsidRDefault="005A6A49" w:rsidP="00D1060B">
            <w:pPr>
              <w:ind w:left="113" w:right="113"/>
              <w:jc w:val="center"/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</w:rPr>
            </w:pPr>
            <w:r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</w:rPr>
              <w:t>LIEUX</w:t>
            </w:r>
          </w:p>
        </w:tc>
        <w:tc>
          <w:tcPr>
            <w:tcW w:w="4657" w:type="dxa"/>
            <w:textDirection w:val="btLr"/>
            <w:vAlign w:val="center"/>
          </w:tcPr>
          <w:p w14:paraId="6A62D562" w14:textId="5BFF254D" w:rsidR="005A6A49" w:rsidRDefault="005A6A49" w:rsidP="00013671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/>
                <w:i/>
                <w:color w:val="FFFFFF"/>
                <w:sz w:val="28"/>
                <w:lang w:val="fr-FR"/>
              </w:rPr>
              <w:t>Prix forfaitaires</w:t>
            </w:r>
          </w:p>
        </w:tc>
      </w:tr>
      <w:tr w:rsidR="005A6A49" w:rsidRPr="00C05ECF" w14:paraId="55073816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660AB007" w14:textId="77777777" w:rsidR="005A6A49" w:rsidRPr="006A143C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CDM</w:t>
            </w:r>
          </w:p>
        </w:tc>
        <w:tc>
          <w:tcPr>
            <w:tcW w:w="4657" w:type="dxa"/>
          </w:tcPr>
          <w:p w14:paraId="7867F384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798002D5" w14:textId="77777777" w:rsidTr="005A6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5706D2D5" w14:textId="01721053" w:rsidR="005A6A49" w:rsidRPr="00013671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013671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 xml:space="preserve">Parking </w:t>
            </w: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 xml:space="preserve">bus </w:t>
            </w:r>
            <w:r w:rsidRPr="00013671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CDM</w:t>
            </w:r>
          </w:p>
        </w:tc>
        <w:tc>
          <w:tcPr>
            <w:tcW w:w="4657" w:type="dxa"/>
          </w:tcPr>
          <w:p w14:paraId="3BD321BA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4522AB83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10FF8EB1" w14:textId="77777777" w:rsidR="005A6A49" w:rsidRPr="006A143C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CTT</w:t>
            </w:r>
          </w:p>
        </w:tc>
        <w:tc>
          <w:tcPr>
            <w:tcW w:w="4657" w:type="dxa"/>
          </w:tcPr>
          <w:p w14:paraId="676E51C3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57A31F04" w14:textId="77777777" w:rsidTr="005A6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56D0D65D" w14:textId="36C1E4E2" w:rsidR="005A6A49" w:rsidRPr="00013671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013671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 xml:space="preserve">Parking </w:t>
            </w: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 xml:space="preserve">bus </w:t>
            </w:r>
            <w:r w:rsidRPr="00013671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CTT</w:t>
            </w:r>
          </w:p>
        </w:tc>
        <w:tc>
          <w:tcPr>
            <w:tcW w:w="4657" w:type="dxa"/>
          </w:tcPr>
          <w:p w14:paraId="24BC8AB3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77F2AD24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5E1A9662" w14:textId="77777777" w:rsidR="005A6A49" w:rsidRPr="006A143C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PEM CARRÈRE</w:t>
            </w:r>
          </w:p>
        </w:tc>
        <w:tc>
          <w:tcPr>
            <w:tcW w:w="4657" w:type="dxa"/>
          </w:tcPr>
          <w:p w14:paraId="4FAE1A90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249797E5" w14:textId="77777777" w:rsidTr="005A6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33E944CD" w14:textId="77777777" w:rsidR="005A6A49" w:rsidRPr="006A143C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PEM MAHAULT</w:t>
            </w:r>
          </w:p>
        </w:tc>
        <w:tc>
          <w:tcPr>
            <w:tcW w:w="4657" w:type="dxa"/>
          </w:tcPr>
          <w:p w14:paraId="115CEEE3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06E1C81F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4FA9EAB7" w14:textId="77777777" w:rsidR="005A6A49" w:rsidRPr="00C83C35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C83C35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116 Boulevard du Gal de Gaulle</w:t>
            </w:r>
          </w:p>
        </w:tc>
        <w:tc>
          <w:tcPr>
            <w:tcW w:w="4657" w:type="dxa"/>
          </w:tcPr>
          <w:p w14:paraId="422EEBC2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49480E5C" w14:textId="77777777" w:rsidTr="005A6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1EC6FB32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120 Boulevard Gal de Gaulle</w:t>
            </w:r>
          </w:p>
        </w:tc>
        <w:tc>
          <w:tcPr>
            <w:tcW w:w="4657" w:type="dxa"/>
          </w:tcPr>
          <w:p w14:paraId="234F217A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100918FB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6C5BB849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la Pointe Simon</w:t>
            </w:r>
          </w:p>
        </w:tc>
        <w:tc>
          <w:tcPr>
            <w:tcW w:w="4657" w:type="dxa"/>
          </w:tcPr>
          <w:p w14:paraId="55291961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4EF89673" w14:textId="77777777" w:rsidTr="005A6A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480FFF25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Gare de Nardal</w:t>
            </w:r>
          </w:p>
        </w:tc>
        <w:tc>
          <w:tcPr>
            <w:tcW w:w="4657" w:type="dxa"/>
          </w:tcPr>
          <w:p w14:paraId="62CFCD85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3BB2E458" w14:textId="77777777" w:rsidTr="005A6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31B0A527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Kerlys-Dillon</w:t>
            </w:r>
          </w:p>
        </w:tc>
        <w:tc>
          <w:tcPr>
            <w:tcW w:w="4657" w:type="dxa"/>
          </w:tcPr>
          <w:p w14:paraId="47689EFA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2B19CE63" w14:textId="77777777" w:rsidTr="00456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58EEDD22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Petit Manoir</w:t>
            </w:r>
          </w:p>
        </w:tc>
        <w:tc>
          <w:tcPr>
            <w:tcW w:w="4657" w:type="dxa"/>
            <w:shd w:val="clear" w:color="auto" w:fill="FFF2CC" w:themeFill="accent4" w:themeFillTint="33"/>
          </w:tcPr>
          <w:p w14:paraId="251437B0" w14:textId="77777777" w:rsidR="005A6A49" w:rsidRPr="00C05ECF" w:rsidRDefault="005A6A49" w:rsidP="00D10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5A6A49" w:rsidRPr="00C05ECF" w14:paraId="637CF77B" w14:textId="77777777" w:rsidTr="00456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</w:tcPr>
          <w:p w14:paraId="180F76D2" w14:textId="77777777" w:rsidR="005A6A49" w:rsidRPr="00CB2EBA" w:rsidRDefault="005A6A49" w:rsidP="00D1060B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Gare de Saint-Joseph</w:t>
            </w:r>
          </w:p>
        </w:tc>
        <w:tc>
          <w:tcPr>
            <w:tcW w:w="4657" w:type="dxa"/>
            <w:shd w:val="clear" w:color="auto" w:fill="FFE599" w:themeFill="accent4" w:themeFillTint="66"/>
          </w:tcPr>
          <w:p w14:paraId="5AAE66BE" w14:textId="77777777" w:rsidR="005A6A49" w:rsidRPr="00C05ECF" w:rsidRDefault="005A6A49" w:rsidP="00D10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</w:tbl>
    <w:p w14:paraId="4F715F9E" w14:textId="77777777" w:rsidR="005A6A49" w:rsidRDefault="005A6A49" w:rsidP="005A6A49">
      <w:pPr>
        <w:rPr>
          <w:rFonts w:cs="Arial"/>
          <w:b/>
          <w:bCs/>
        </w:rPr>
      </w:pPr>
    </w:p>
    <w:p w14:paraId="5AECD0E7" w14:textId="77777777" w:rsidR="005A6A49" w:rsidRDefault="005A6A49" w:rsidP="005A6A49">
      <w:pPr>
        <w:rPr>
          <w:rFonts w:cs="Arial"/>
          <w:b/>
          <w:bCs/>
        </w:rPr>
      </w:pPr>
    </w:p>
    <w:p w14:paraId="745463D2" w14:textId="77777777" w:rsidR="005A6A49" w:rsidRDefault="005A6A49" w:rsidP="000700AA">
      <w:pPr>
        <w:jc w:val="center"/>
        <w:rPr>
          <w:rFonts w:cs="Arial"/>
          <w:b/>
          <w:bCs/>
        </w:rPr>
      </w:pPr>
    </w:p>
    <w:p w14:paraId="753F6622" w14:textId="4A1720DC" w:rsidR="000700AA" w:rsidRDefault="000700AA" w:rsidP="000700AA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</w:t>
      </w:r>
      <w:r w:rsidRPr="00CA3F31">
        <w:rPr>
          <w:rFonts w:cs="Arial"/>
          <w:b/>
          <w:bCs/>
        </w:rPr>
        <w:t xml:space="preserve">adre </w:t>
      </w:r>
      <w:r>
        <w:rPr>
          <w:rFonts w:cs="Arial"/>
          <w:b/>
          <w:bCs/>
        </w:rPr>
        <w:t>à renseigner, dater et signer obligatoirement par le candidat.</w:t>
      </w:r>
    </w:p>
    <w:p w14:paraId="1C3E2D9A" w14:textId="77777777" w:rsidR="000700AA" w:rsidRDefault="000700AA" w:rsidP="000700AA">
      <w:pPr>
        <w:ind w:left="-567"/>
        <w:jc w:val="center"/>
        <w:rPr>
          <w:rFonts w:cs="Arial"/>
          <w:b/>
          <w:bCs/>
        </w:rPr>
      </w:pPr>
    </w:p>
    <w:p w14:paraId="18681B2E" w14:textId="77777777" w:rsidR="000700AA" w:rsidRDefault="000700AA" w:rsidP="000700AA">
      <w:pPr>
        <w:ind w:left="-567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(*)TOUTES LES CASES DU TABLEAU DOIVENT ETRE RENSEIGNEES PAR LE  CANDIDAT SOUS PEINE DE VOIR L’OFFRE DECLAREE COMME </w:t>
      </w:r>
      <w:r>
        <w:rPr>
          <w:rFonts w:cs="Arial"/>
          <w:b/>
          <w:bCs/>
          <w:lang w:val="fr-FR"/>
        </w:rPr>
        <w:t xml:space="preserve">ETANT </w:t>
      </w:r>
      <w:r>
        <w:rPr>
          <w:rFonts w:cs="Arial"/>
          <w:b/>
          <w:bCs/>
        </w:rPr>
        <w:t>IRREGULIERE</w:t>
      </w:r>
      <w:r>
        <w:rPr>
          <w:rFonts w:cs="Arial"/>
          <w:b/>
          <w:bCs/>
          <w:lang w:val="fr-FR"/>
        </w:rPr>
        <w:t xml:space="preserve">, </w:t>
      </w:r>
      <w:r>
        <w:rPr>
          <w:rFonts w:cs="Arial"/>
          <w:b/>
          <w:bCs/>
        </w:rPr>
        <w:t>AU SENS DE L’ARTICLE L.2152-2 DU CCP</w:t>
      </w:r>
    </w:p>
    <w:p w14:paraId="366394A1" w14:textId="77777777" w:rsidR="000700AA" w:rsidRPr="000700AA" w:rsidRDefault="000700AA"/>
    <w:p w14:paraId="3A1DD76E" w14:textId="510C8FBF" w:rsidR="007C7AFF" w:rsidRDefault="007C7AFF">
      <w:pPr>
        <w:jc w:val="left"/>
        <w:rPr>
          <w:lang w:val="fr-FR"/>
        </w:rPr>
      </w:pPr>
      <w:r>
        <w:rPr>
          <w:lang w:val="fr-FR"/>
        </w:rPr>
        <w:br w:type="page"/>
      </w:r>
    </w:p>
    <w:p w14:paraId="69F38300" w14:textId="77777777" w:rsidR="000700AA" w:rsidRDefault="000700AA">
      <w:pPr>
        <w:rPr>
          <w:lang w:val="fr-FR"/>
        </w:rPr>
      </w:pPr>
    </w:p>
    <w:p w14:paraId="3748FEFC" w14:textId="77777777" w:rsidR="000700AA" w:rsidRDefault="000700AA">
      <w:pPr>
        <w:rPr>
          <w:lang w:val="fr-FR"/>
        </w:rPr>
      </w:pPr>
    </w:p>
    <w:p w14:paraId="28D67D8A" w14:textId="43AA7983" w:rsidR="003F1B0C" w:rsidRDefault="006A143C" w:rsidP="008B3D6C">
      <w:pPr>
        <w:jc w:val="center"/>
        <w:rPr>
          <w:b/>
          <w:bCs/>
          <w:sz w:val="36"/>
          <w:szCs w:val="36"/>
          <w:lang w:val="fr-FR"/>
        </w:rPr>
      </w:pPr>
      <w:r w:rsidRPr="0044310F">
        <w:rPr>
          <w:b/>
          <w:bCs/>
          <w:sz w:val="36"/>
          <w:szCs w:val="36"/>
          <w:lang w:val="fr-FR"/>
        </w:rPr>
        <w:t xml:space="preserve">TABLEAU DES PRIX </w:t>
      </w:r>
      <w:r w:rsidR="00013671">
        <w:rPr>
          <w:b/>
          <w:bCs/>
          <w:sz w:val="36"/>
          <w:szCs w:val="36"/>
          <w:lang w:val="fr-FR"/>
        </w:rPr>
        <w:t xml:space="preserve">ANNUELS </w:t>
      </w:r>
      <w:r w:rsidR="00CB2EBA" w:rsidRPr="0044310F">
        <w:rPr>
          <w:b/>
          <w:bCs/>
          <w:sz w:val="36"/>
          <w:szCs w:val="36"/>
          <w:lang w:val="fr-FR"/>
        </w:rPr>
        <w:t>PAR SITE</w:t>
      </w:r>
    </w:p>
    <w:p w14:paraId="2830C401" w14:textId="77777777" w:rsidR="00076BFB" w:rsidRPr="008B3D6C" w:rsidRDefault="00076BFB" w:rsidP="008B3D6C">
      <w:pPr>
        <w:jc w:val="center"/>
        <w:rPr>
          <w:b/>
          <w:bCs/>
          <w:sz w:val="36"/>
          <w:szCs w:val="36"/>
          <w:lang w:val="fr-FR"/>
        </w:rPr>
      </w:pPr>
    </w:p>
    <w:tbl>
      <w:tblPr>
        <w:tblStyle w:val="TableauGrille5Fonc-Accentuation1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3763"/>
        <w:gridCol w:w="1751"/>
        <w:gridCol w:w="1285"/>
        <w:gridCol w:w="2217"/>
      </w:tblGrid>
      <w:tr w:rsidR="00013671" w:rsidRPr="00C05ECF" w14:paraId="5EE32822" w14:textId="2CF0FC58" w:rsidTr="0055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textDirection w:val="btLr"/>
            <w:vAlign w:val="center"/>
          </w:tcPr>
          <w:p w14:paraId="214758DD" w14:textId="77777777" w:rsidR="00013671" w:rsidRPr="00C05ECF" w:rsidRDefault="00013671" w:rsidP="00D24234">
            <w:pPr>
              <w:ind w:left="113" w:right="113"/>
              <w:jc w:val="center"/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</w:rPr>
            </w:pPr>
            <w:r w:rsidRPr="00C05ECF"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</w:rPr>
              <w:t>Catégories</w:t>
            </w:r>
          </w:p>
        </w:tc>
        <w:tc>
          <w:tcPr>
            <w:tcW w:w="1751" w:type="dxa"/>
            <w:textDirection w:val="btLr"/>
            <w:vAlign w:val="center"/>
          </w:tcPr>
          <w:p w14:paraId="1B2B1577" w14:textId="4EED96D4" w:rsidR="00013671" w:rsidRPr="006A143C" w:rsidRDefault="00013671" w:rsidP="00D24234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>Prix de la prestation par site</w:t>
            </w:r>
          </w:p>
        </w:tc>
        <w:tc>
          <w:tcPr>
            <w:tcW w:w="1285" w:type="dxa"/>
            <w:textDirection w:val="btLr"/>
            <w:vAlign w:val="center"/>
          </w:tcPr>
          <w:p w14:paraId="6FF09B6F" w14:textId="6CD75610" w:rsidR="00013671" w:rsidRPr="006A143C" w:rsidRDefault="00551DD8" w:rsidP="0067460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 xml:space="preserve">Fréquence annuelle </w:t>
            </w:r>
            <w:r w:rsidR="0067460C"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 xml:space="preserve"> par site</w:t>
            </w:r>
          </w:p>
        </w:tc>
        <w:tc>
          <w:tcPr>
            <w:tcW w:w="2217" w:type="dxa"/>
            <w:textDirection w:val="btLr"/>
            <w:vAlign w:val="center"/>
          </w:tcPr>
          <w:p w14:paraId="340D9390" w14:textId="68722B23" w:rsidR="00013671" w:rsidRPr="006A143C" w:rsidRDefault="0067460C" w:rsidP="0067460C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>Prix annuel</w:t>
            </w:r>
            <w:r w:rsidR="00551DD8"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 xml:space="preserve"> de la prestation</w:t>
            </w:r>
            <w:r>
              <w:rPr>
                <w:rFonts w:ascii="Calibri" w:eastAsia="Calibri" w:hAnsi="Calibri"/>
                <w:b w:val="0"/>
                <w:bCs w:val="0"/>
                <w:i/>
                <w:color w:val="FFFFFF"/>
                <w:sz w:val="28"/>
                <w:lang w:val="fr-FR"/>
              </w:rPr>
              <w:t xml:space="preserve"> par site</w:t>
            </w:r>
          </w:p>
        </w:tc>
      </w:tr>
      <w:tr w:rsidR="00013671" w:rsidRPr="00C05ECF" w14:paraId="65ED0089" w14:textId="07E2BBC1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4B877924" w14:textId="48C03FBE" w:rsidR="00013671" w:rsidRPr="006A143C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CDM</w:t>
            </w:r>
          </w:p>
        </w:tc>
        <w:tc>
          <w:tcPr>
            <w:tcW w:w="1751" w:type="dxa"/>
            <w:vAlign w:val="center"/>
          </w:tcPr>
          <w:p w14:paraId="7B7F83B7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05ED9DEF" w14:textId="0D202379" w:rsidR="00013671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217" w:type="dxa"/>
          </w:tcPr>
          <w:p w14:paraId="204996AF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6B1C69B8" w14:textId="77777777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0E25AB9C" w14:textId="43F41C53" w:rsidR="00013671" w:rsidRPr="0067460C" w:rsidRDefault="0067460C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67460C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Parking bus CDM</w:t>
            </w:r>
          </w:p>
        </w:tc>
        <w:tc>
          <w:tcPr>
            <w:tcW w:w="1751" w:type="dxa"/>
            <w:vAlign w:val="center"/>
          </w:tcPr>
          <w:p w14:paraId="5635328C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51E10B83" w14:textId="24FD9A99" w:rsidR="00013671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</w:tc>
        <w:tc>
          <w:tcPr>
            <w:tcW w:w="2217" w:type="dxa"/>
          </w:tcPr>
          <w:p w14:paraId="41837496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5E4B9F2F" w14:textId="42267A8F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503A67C1" w14:textId="1029DE99" w:rsidR="00013671" w:rsidRPr="006A143C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CTT</w:t>
            </w:r>
          </w:p>
        </w:tc>
        <w:tc>
          <w:tcPr>
            <w:tcW w:w="1751" w:type="dxa"/>
            <w:vAlign w:val="center"/>
          </w:tcPr>
          <w:p w14:paraId="5598B459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648AAE82" w14:textId="07ABE818" w:rsidR="00013671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  <w:tc>
          <w:tcPr>
            <w:tcW w:w="2217" w:type="dxa"/>
          </w:tcPr>
          <w:p w14:paraId="5938A89F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3C4ADA3B" w14:textId="77777777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35817A66" w14:textId="1100FA73" w:rsidR="00013671" w:rsidRPr="0067460C" w:rsidRDefault="0067460C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67460C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Parking bus CTT</w:t>
            </w:r>
          </w:p>
        </w:tc>
        <w:tc>
          <w:tcPr>
            <w:tcW w:w="1751" w:type="dxa"/>
            <w:vAlign w:val="center"/>
          </w:tcPr>
          <w:p w14:paraId="43416E4D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4031523F" w14:textId="68F39F22" w:rsidR="00013671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</w:tc>
        <w:tc>
          <w:tcPr>
            <w:tcW w:w="2217" w:type="dxa"/>
          </w:tcPr>
          <w:p w14:paraId="3F2CFF4C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1EC4DCFD" w14:textId="6DA9D272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1626BAA6" w14:textId="381B3C39" w:rsidR="00013671" w:rsidRPr="006A143C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PEM CARRÈRE</w:t>
            </w:r>
          </w:p>
        </w:tc>
        <w:tc>
          <w:tcPr>
            <w:tcW w:w="1751" w:type="dxa"/>
            <w:vAlign w:val="center"/>
          </w:tcPr>
          <w:p w14:paraId="0E81A5DE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6A7C7D8C" w14:textId="652CC0F4" w:rsidR="00013671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26FB54D4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399E2CF9" w14:textId="12F214C5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015E9740" w14:textId="1C40F401" w:rsidR="00013671" w:rsidRPr="006A143C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PEM MAHAULT</w:t>
            </w:r>
          </w:p>
        </w:tc>
        <w:tc>
          <w:tcPr>
            <w:tcW w:w="1751" w:type="dxa"/>
            <w:vAlign w:val="center"/>
          </w:tcPr>
          <w:p w14:paraId="7B1A438B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48A50C00" w14:textId="00F3362C" w:rsidR="00013671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6C13958B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17DEEA58" w14:textId="465CD661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4CB32E6C" w14:textId="60F39AF2" w:rsidR="00013671" w:rsidRPr="00C83C35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 w:rsidRPr="00C83C35"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116 Boulevard du Gal de Gaulle</w:t>
            </w:r>
          </w:p>
        </w:tc>
        <w:tc>
          <w:tcPr>
            <w:tcW w:w="1751" w:type="dxa"/>
            <w:vAlign w:val="center"/>
          </w:tcPr>
          <w:p w14:paraId="1108C0F3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30E76F1A" w14:textId="0DA6EEC2" w:rsidR="00013671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72991BD4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23AF095C" w14:textId="76CD96FD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54267F5A" w14:textId="05EF651F" w:rsidR="00013671" w:rsidRPr="00CB2EBA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120 Boulevard Gal de Gaulle</w:t>
            </w:r>
          </w:p>
        </w:tc>
        <w:tc>
          <w:tcPr>
            <w:tcW w:w="1751" w:type="dxa"/>
            <w:vAlign w:val="center"/>
          </w:tcPr>
          <w:p w14:paraId="1DD5872A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00304C32" w14:textId="58223954" w:rsidR="00013671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4826553B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68F374F3" w14:textId="01A092E0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59BEFBD1" w14:textId="3899553A" w:rsidR="00013671" w:rsidRPr="00CB2EBA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la Pointe Simon</w:t>
            </w:r>
          </w:p>
        </w:tc>
        <w:tc>
          <w:tcPr>
            <w:tcW w:w="1751" w:type="dxa"/>
            <w:vAlign w:val="center"/>
          </w:tcPr>
          <w:p w14:paraId="0A79425C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72B79F06" w14:textId="33FE35D7" w:rsidR="00013671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082F5812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2E08E41C" w14:textId="1B5262F7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5EDA6A96" w14:textId="07892A0A" w:rsidR="00013671" w:rsidRPr="00CB2EBA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Gare de Nardal</w:t>
            </w:r>
          </w:p>
        </w:tc>
        <w:tc>
          <w:tcPr>
            <w:tcW w:w="1751" w:type="dxa"/>
            <w:vAlign w:val="center"/>
          </w:tcPr>
          <w:p w14:paraId="77590B06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42E665D5" w14:textId="3A644948" w:rsidR="00013671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42AB5417" w14:textId="77777777" w:rsidR="00013671" w:rsidRPr="00C05ECF" w:rsidRDefault="00013671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013671" w:rsidRPr="00C05ECF" w14:paraId="0D1F8610" w14:textId="41C5DAF2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2623D4A0" w14:textId="36DBD82B" w:rsidR="00013671" w:rsidRPr="00CB2EBA" w:rsidRDefault="00013671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Kerlys-Dillon</w:t>
            </w:r>
          </w:p>
        </w:tc>
        <w:tc>
          <w:tcPr>
            <w:tcW w:w="1751" w:type="dxa"/>
            <w:vAlign w:val="center"/>
          </w:tcPr>
          <w:p w14:paraId="6D0C54D6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</w:tcPr>
          <w:p w14:paraId="188EC538" w14:textId="26FBFF4A" w:rsidR="00013671" w:rsidRPr="00C05ECF" w:rsidRDefault="00551DD8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</w:t>
            </w:r>
          </w:p>
        </w:tc>
        <w:tc>
          <w:tcPr>
            <w:tcW w:w="2217" w:type="dxa"/>
          </w:tcPr>
          <w:p w14:paraId="5E6D5D50" w14:textId="77777777" w:rsidR="00013671" w:rsidRPr="00C05ECF" w:rsidRDefault="00013671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456D6D" w:rsidRPr="00C05ECF" w14:paraId="2424ED40" w14:textId="24A1B961" w:rsidTr="00456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0D66D215" w14:textId="4AC92690" w:rsidR="00456D6D" w:rsidRPr="00CB2EBA" w:rsidRDefault="00456D6D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de Petit Manoir</w:t>
            </w:r>
          </w:p>
        </w:tc>
        <w:tc>
          <w:tcPr>
            <w:tcW w:w="5253" w:type="dxa"/>
            <w:gridSpan w:val="3"/>
            <w:shd w:val="clear" w:color="auto" w:fill="FFF2CC" w:themeFill="accent4" w:themeFillTint="33"/>
            <w:vAlign w:val="center"/>
          </w:tcPr>
          <w:p w14:paraId="6B51869E" w14:textId="56D99A85" w:rsidR="00456D6D" w:rsidRPr="00C05ECF" w:rsidRDefault="00456D6D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Sur demande</w:t>
            </w:r>
          </w:p>
        </w:tc>
      </w:tr>
      <w:tr w:rsidR="00456D6D" w:rsidRPr="00C05ECF" w14:paraId="73936FA2" w14:textId="31A64712" w:rsidTr="00456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vAlign w:val="center"/>
          </w:tcPr>
          <w:p w14:paraId="37AE6F1E" w14:textId="06D0DFF3" w:rsidR="00456D6D" w:rsidRPr="00CB2EBA" w:rsidRDefault="00456D6D" w:rsidP="00D24234">
            <w:pPr>
              <w:jc w:val="center"/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/>
                <w:lang w:val="fr-FR"/>
              </w:rPr>
              <w:t>Locaux Gare de Saint-Joseph</w:t>
            </w:r>
          </w:p>
        </w:tc>
        <w:tc>
          <w:tcPr>
            <w:tcW w:w="5253" w:type="dxa"/>
            <w:gridSpan w:val="3"/>
            <w:shd w:val="clear" w:color="auto" w:fill="FFE599" w:themeFill="accent4" w:themeFillTint="66"/>
            <w:vAlign w:val="center"/>
          </w:tcPr>
          <w:p w14:paraId="53015820" w14:textId="657919BD" w:rsidR="00456D6D" w:rsidRPr="00C05ECF" w:rsidRDefault="00456D6D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Sur demande</w:t>
            </w:r>
          </w:p>
        </w:tc>
      </w:tr>
      <w:tr w:rsidR="0067460C" w:rsidRPr="00C05ECF" w14:paraId="10255EB5" w14:textId="77777777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3" w:type="dxa"/>
            <w:shd w:val="clear" w:color="auto" w:fill="auto"/>
            <w:vAlign w:val="center"/>
          </w:tcPr>
          <w:p w14:paraId="504720B7" w14:textId="77777777" w:rsidR="0067460C" w:rsidRDefault="0067460C" w:rsidP="00D24234">
            <w:pPr>
              <w:jc w:val="center"/>
              <w:rPr>
                <w:rFonts w:ascii="Calibri" w:eastAsia="Calibri" w:hAnsi="Calibri"/>
                <w:color w:val="FFFFFF"/>
                <w:lang w:val="fr-FR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3BEF95A" w14:textId="77777777" w:rsidR="0067460C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1285" w:type="dxa"/>
            <w:shd w:val="clear" w:color="auto" w:fill="auto"/>
          </w:tcPr>
          <w:p w14:paraId="6070C89C" w14:textId="77777777" w:rsidR="0067460C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  <w:tc>
          <w:tcPr>
            <w:tcW w:w="2217" w:type="dxa"/>
            <w:shd w:val="clear" w:color="auto" w:fill="auto"/>
          </w:tcPr>
          <w:p w14:paraId="61CCFD7C" w14:textId="77777777" w:rsidR="0067460C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67460C" w:rsidRPr="00C05ECF" w14:paraId="581CCEA4" w14:textId="77777777" w:rsidTr="00551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  <w:vAlign w:val="center"/>
          </w:tcPr>
          <w:p w14:paraId="13CACD7D" w14:textId="03750CC8" w:rsidR="0067460C" w:rsidRPr="00C05ECF" w:rsidRDefault="0067460C" w:rsidP="00D24234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Montant global annuel en € hors taxes</w:t>
            </w:r>
          </w:p>
        </w:tc>
        <w:tc>
          <w:tcPr>
            <w:tcW w:w="2217" w:type="dxa"/>
          </w:tcPr>
          <w:p w14:paraId="6639F299" w14:textId="77777777" w:rsidR="0067460C" w:rsidRPr="00C05ECF" w:rsidRDefault="0067460C" w:rsidP="00D24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67460C" w:rsidRPr="00C05ECF" w14:paraId="167FFC27" w14:textId="77777777" w:rsidTr="00551D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3"/>
            <w:vAlign w:val="center"/>
          </w:tcPr>
          <w:p w14:paraId="1FE14940" w14:textId="5E282559" w:rsidR="0067460C" w:rsidRPr="00C05ECF" w:rsidRDefault="0067460C" w:rsidP="00D24234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Montant total du marché (36 mois) en € hors taxes</w:t>
            </w:r>
          </w:p>
        </w:tc>
        <w:tc>
          <w:tcPr>
            <w:tcW w:w="2217" w:type="dxa"/>
          </w:tcPr>
          <w:p w14:paraId="20C3E6F5" w14:textId="77777777" w:rsidR="0067460C" w:rsidRPr="00C05ECF" w:rsidRDefault="0067460C" w:rsidP="00D24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</w:tbl>
    <w:p w14:paraId="198966C4" w14:textId="77777777" w:rsidR="003F1B0C" w:rsidRDefault="003F1B0C">
      <w:pPr>
        <w:rPr>
          <w:lang w:val="fr-FR"/>
        </w:rPr>
      </w:pPr>
    </w:p>
    <w:p w14:paraId="1E056B13" w14:textId="77777777" w:rsidR="00C83C35" w:rsidRDefault="00C83C35">
      <w:pPr>
        <w:rPr>
          <w:lang w:val="fr-FR"/>
        </w:rPr>
      </w:pPr>
    </w:p>
    <w:p w14:paraId="254ABF9A" w14:textId="77777777" w:rsidR="00C83C35" w:rsidRDefault="00C83C35">
      <w:pPr>
        <w:rPr>
          <w:lang w:val="fr-FR"/>
        </w:rPr>
      </w:pPr>
    </w:p>
    <w:p w14:paraId="01E13D33" w14:textId="77777777" w:rsidR="004E4BDD" w:rsidRDefault="004E4BDD" w:rsidP="004E4BDD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</w:t>
      </w:r>
      <w:r w:rsidRPr="00CA3F31">
        <w:rPr>
          <w:rFonts w:cs="Arial"/>
          <w:b/>
          <w:bCs/>
        </w:rPr>
        <w:t xml:space="preserve">adre </w:t>
      </w:r>
      <w:r>
        <w:rPr>
          <w:rFonts w:cs="Arial"/>
          <w:b/>
          <w:bCs/>
        </w:rPr>
        <w:t>à renseigner, dater et signer obligatoirement par le candidat.</w:t>
      </w:r>
    </w:p>
    <w:p w14:paraId="38F56EB9" w14:textId="77777777" w:rsidR="004E4BDD" w:rsidRDefault="004E4BDD" w:rsidP="004E4BDD">
      <w:pPr>
        <w:ind w:left="-567"/>
        <w:jc w:val="center"/>
        <w:rPr>
          <w:rFonts w:cs="Arial"/>
          <w:b/>
          <w:bCs/>
        </w:rPr>
      </w:pPr>
    </w:p>
    <w:p w14:paraId="3AA57498" w14:textId="77777777" w:rsidR="004E4BDD" w:rsidRDefault="004E4BDD" w:rsidP="004E4BDD">
      <w:pPr>
        <w:ind w:left="-567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(*)TOUTES LES CASES DU TABLEAU DOIVENT ETRE RENSEIGNEES PAR LE  CANDIDAT SOUS PEINE DE VOIR L’OFFRE DECLAREE COMME </w:t>
      </w:r>
      <w:r>
        <w:rPr>
          <w:rFonts w:cs="Arial"/>
          <w:b/>
          <w:bCs/>
          <w:lang w:val="fr-FR"/>
        </w:rPr>
        <w:t xml:space="preserve">ETANT </w:t>
      </w:r>
      <w:r>
        <w:rPr>
          <w:rFonts w:cs="Arial"/>
          <w:b/>
          <w:bCs/>
        </w:rPr>
        <w:t>IRREGULIERE</w:t>
      </w:r>
      <w:r>
        <w:rPr>
          <w:rFonts w:cs="Arial"/>
          <w:b/>
          <w:bCs/>
          <w:lang w:val="fr-FR"/>
        </w:rPr>
        <w:t xml:space="preserve">, </w:t>
      </w:r>
      <w:r>
        <w:rPr>
          <w:rFonts w:cs="Arial"/>
          <w:b/>
          <w:bCs/>
        </w:rPr>
        <w:t>AU SENS DE L’ARTICLE L.2152-2 DU CCP</w:t>
      </w:r>
    </w:p>
    <w:p w14:paraId="0BE59712" w14:textId="77777777" w:rsidR="004E4BDD" w:rsidRDefault="004E4BDD"/>
    <w:p w14:paraId="25564480" w14:textId="7A0D3254" w:rsidR="00C83C35" w:rsidRDefault="00C83C35"/>
    <w:sectPr w:rsidR="00C83C3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0EA40" w14:textId="77777777" w:rsidR="00005A16" w:rsidRDefault="00005A16" w:rsidP="006A143C">
      <w:r>
        <w:separator/>
      </w:r>
    </w:p>
  </w:endnote>
  <w:endnote w:type="continuationSeparator" w:id="0">
    <w:p w14:paraId="4716ADDB" w14:textId="77777777" w:rsidR="00005A16" w:rsidRDefault="00005A16" w:rsidP="006A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5A655" w14:textId="77777777" w:rsidR="00005A16" w:rsidRDefault="00005A16" w:rsidP="006A143C">
      <w:r>
        <w:separator/>
      </w:r>
    </w:p>
  </w:footnote>
  <w:footnote w:type="continuationSeparator" w:id="0">
    <w:p w14:paraId="2B53A86D" w14:textId="77777777" w:rsidR="00005A16" w:rsidRDefault="00005A16" w:rsidP="006A1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096B" w14:textId="23C1FEB6" w:rsidR="006A143C" w:rsidRDefault="006A143C">
    <w:pPr>
      <w:pStyle w:val="En-tte"/>
    </w:pPr>
    <w:r>
      <w:rPr>
        <w:noProof/>
      </w:rPr>
      <w:drawing>
        <wp:inline distT="0" distB="0" distL="0" distR="0" wp14:anchorId="39703E51" wp14:editId="5ECE19D6">
          <wp:extent cx="1638300" cy="711200"/>
          <wp:effectExtent l="0" t="0" r="0" b="0"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54908" w14:textId="77777777" w:rsidR="006A143C" w:rsidRDefault="006A14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6525"/>
    <w:multiLevelType w:val="hybridMultilevel"/>
    <w:tmpl w:val="464A1176"/>
    <w:lvl w:ilvl="0" w:tplc="529A35FA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77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3C"/>
    <w:rsid w:val="00005A16"/>
    <w:rsid w:val="00013671"/>
    <w:rsid w:val="00060FCE"/>
    <w:rsid w:val="000700AA"/>
    <w:rsid w:val="00076BFB"/>
    <w:rsid w:val="001307A2"/>
    <w:rsid w:val="0014366E"/>
    <w:rsid w:val="00215E98"/>
    <w:rsid w:val="00267DAA"/>
    <w:rsid w:val="00302252"/>
    <w:rsid w:val="003863D0"/>
    <w:rsid w:val="003B679F"/>
    <w:rsid w:val="003F1B0C"/>
    <w:rsid w:val="0044310F"/>
    <w:rsid w:val="00456D6D"/>
    <w:rsid w:val="004C6875"/>
    <w:rsid w:val="004E4BDD"/>
    <w:rsid w:val="00534C1F"/>
    <w:rsid w:val="00547EFB"/>
    <w:rsid w:val="00551DD8"/>
    <w:rsid w:val="005A6A49"/>
    <w:rsid w:val="006015CD"/>
    <w:rsid w:val="0067460C"/>
    <w:rsid w:val="006A143C"/>
    <w:rsid w:val="00712BE2"/>
    <w:rsid w:val="007C7AFF"/>
    <w:rsid w:val="008B3D6C"/>
    <w:rsid w:val="008E3F6C"/>
    <w:rsid w:val="009378CA"/>
    <w:rsid w:val="00945E50"/>
    <w:rsid w:val="00953FF1"/>
    <w:rsid w:val="00977739"/>
    <w:rsid w:val="00A32B0F"/>
    <w:rsid w:val="00B313C2"/>
    <w:rsid w:val="00B65984"/>
    <w:rsid w:val="00B65E2B"/>
    <w:rsid w:val="00BD34D0"/>
    <w:rsid w:val="00C02C23"/>
    <w:rsid w:val="00C06B81"/>
    <w:rsid w:val="00C408BC"/>
    <w:rsid w:val="00C83C35"/>
    <w:rsid w:val="00CA44DB"/>
    <w:rsid w:val="00CB10E2"/>
    <w:rsid w:val="00CB2EBA"/>
    <w:rsid w:val="00CD6B1B"/>
    <w:rsid w:val="00D76E66"/>
    <w:rsid w:val="00F2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Q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C42937"/>
  <w15:chartTrackingRefBased/>
  <w15:docId w15:val="{4604C9A8-3741-914E-BD9E-D47638C3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MQ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BE2"/>
    <w:pPr>
      <w:jc w:val="both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143C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6A143C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6A143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143C"/>
    <w:rPr>
      <w:rFonts w:ascii="Times New Roman" w:hAnsi="Times New Roman"/>
    </w:rPr>
  </w:style>
  <w:style w:type="table" w:styleId="TableauGrille5Fonc-Accentuation1">
    <w:name w:val="Grid Table 5 Dark Accent 1"/>
    <w:basedOn w:val="TableauNormal"/>
    <w:uiPriority w:val="50"/>
    <w:rsid w:val="006A143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Paragraphedeliste">
    <w:name w:val="List Paragraph"/>
    <w:basedOn w:val="Normal"/>
    <w:uiPriority w:val="34"/>
    <w:qFormat/>
    <w:rsid w:val="00443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MBB.ic Ingénierie &amp; Conseil</dc:creator>
  <cp:keywords/>
  <dc:description/>
  <cp:lastModifiedBy>MBB ic</cp:lastModifiedBy>
  <cp:revision>2</cp:revision>
  <dcterms:created xsi:type="dcterms:W3CDTF">2025-02-13T14:30:00Z</dcterms:created>
  <dcterms:modified xsi:type="dcterms:W3CDTF">2025-02-13T14:30:00Z</dcterms:modified>
</cp:coreProperties>
</file>