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78" w:rsidRPr="00212578" w:rsidRDefault="00212578" w:rsidP="00212578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aps/>
          <w:color w:val="FFFFFF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aps/>
          <w:color w:val="FFFFFF"/>
          <w:sz w:val="20"/>
          <w:szCs w:val="20"/>
          <w:lang w:eastAsia="fr-FR"/>
        </w:rPr>
        <w:t>Annonce transmise</w:t>
      </w:r>
      <w:r w:rsidRPr="00212578">
        <w:rPr>
          <w:rFonts w:ascii="Century Gothic" w:eastAsia="Times New Roman" w:hAnsi="Century Gothic" w:cs="Times New Roman"/>
          <w:b/>
          <w:bCs/>
          <w:caps/>
          <w:color w:val="FFFFFF"/>
          <w:sz w:val="20"/>
          <w:szCs w:val="20"/>
          <w:lang w:eastAsia="fr-FR"/>
        </w:rPr>
        <w:br/>
      </w:r>
      <w:r w:rsidRPr="00212578">
        <w:rPr>
          <w:rFonts w:ascii="Century Gothic" w:eastAsia="Times New Roman" w:hAnsi="Century Gothic" w:cs="Times New Roman"/>
          <w:b/>
          <w:bCs/>
          <w:color w:val="FFFFFF"/>
          <w:sz w:val="20"/>
          <w:szCs w:val="20"/>
          <w:lang w:eastAsia="fr-FR"/>
        </w:rPr>
        <w:t>Avis d'Appel Public à la Concurrence - Procédure Formalisée</w:t>
      </w:r>
      <w:r w:rsidRPr="00212578">
        <w:rPr>
          <w:rFonts w:ascii="Century Gothic" w:eastAsia="Times New Roman" w:hAnsi="Century Gothic" w:cs="Times New Roman"/>
          <w:b/>
          <w:bCs/>
          <w:color w:val="FFFFFF"/>
          <w:sz w:val="20"/>
          <w:szCs w:val="20"/>
          <w:lang w:eastAsia="fr-FR"/>
        </w:rPr>
        <w:br/>
        <w:t>AVIC COMPLET PUBLIE AU BOAMP N° 4181824</w:t>
      </w:r>
    </w:p>
    <w:p w:rsidR="00212578" w:rsidRPr="00212578" w:rsidRDefault="00212578" w:rsidP="0021257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Haut du formulaire</w:t>
      </w:r>
    </w:p>
    <w:p w:rsidR="00212578" w:rsidRPr="00212578" w:rsidRDefault="00212578" w:rsidP="00212578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Bas du formulaire</w:t>
      </w:r>
    </w:p>
    <w:p w:rsidR="00212578" w:rsidRPr="00212578" w:rsidRDefault="00212578" w:rsidP="0021257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Haut du formulaire</w:t>
      </w:r>
    </w:p>
    <w:p w:rsidR="00212578" w:rsidRPr="00212578" w:rsidRDefault="00212578" w:rsidP="00212578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Bas du formulaire</w:t>
      </w:r>
    </w:p>
    <w:p w:rsidR="00212578" w:rsidRPr="00212578" w:rsidRDefault="00212578" w:rsidP="00212578">
      <w:pPr>
        <w:shd w:val="clear" w:color="auto" w:fill="EAEAEA"/>
        <w:spacing w:beforeAutospacing="1" w:after="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aps/>
          <w:color w:val="000000"/>
          <w:kern w:val="36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aps/>
          <w:color w:val="000000"/>
          <w:kern w:val="36"/>
          <w:sz w:val="20"/>
          <w:szCs w:val="20"/>
          <w:lang w:eastAsia="fr-FR"/>
        </w:rPr>
        <w:t>France: Services de nettoyage de bâtiments</w:t>
      </w:r>
      <w:r w:rsidRPr="00212578">
        <w:rPr>
          <w:rFonts w:ascii="Century Gothic" w:eastAsia="Times New Roman" w:hAnsi="Century Gothic" w:cs="Times New Roman"/>
          <w:b/>
          <w:bCs/>
          <w:caps/>
          <w:color w:val="000000"/>
          <w:kern w:val="36"/>
          <w:sz w:val="20"/>
          <w:szCs w:val="20"/>
          <w:lang w:eastAsia="fr-FR"/>
        </w:rPr>
        <w:br/>
        <w:t>NETTOYAGE DE DIVERS BATIMENTS DE LA VILLE DE LE MOULE - LOT RESERVE AUX STRUCTURES DU SECTEUR DU TRAVAIL PROTEGE ET ADAPTE ET/OU AUX ETABLISSEMENTS ET SERVICE D'AIDE PAR LE TRAVAIL (ESAT).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Avis de marché 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1. Acheteur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1.1 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Acheteur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 officiel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Forme juridique de l'acheteur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Autorité locale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Activité du pouvoir adjudicateur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 d'administration générale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2. Procédure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Procédure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Titre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NETTOYAGE DE DIVERS BATIMENTS DE LA VILLE DE LE MOULE - LOT RESERVE AUX STRUCTURES DU SECTEUR DU TRAVAIL PROTEGE ET ADAPTE ET/OU AUX ETABLISSEMENTS ET SERVICE D'AIDE PAR LE TRAVAIL (ESAT).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Identifiant de la procédure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12d2a6f5-6f5f-4c71-b39d-142e0123f1f0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Type de procédure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Ouverte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Justification de la procédure accélérée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Principales caractéristiques de la procédure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Objet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Nature du marché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Nomenclature principale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(cpv)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90911200 Services de nettoyage de bâtiments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2.1.2 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Lieu d'exécution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(NUTS)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Guadeloupe (FRY10)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2.1.4 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générales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Base juridique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Directive 2014/24/UE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2.1.6 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Motifs d'exclusion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Accords avec d'autres opérateurs économiques en vue de fausser la concurrence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5. Lot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Identifiant technique du lot</w:t>
      </w:r>
      <w:r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: LOT-0001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Titre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Lot unique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Description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Nettoyage de divers bâtiments - LOT RESERVE.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Objet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Nature du marché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Nomenclature principale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(cpv)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90911200 Services de nettoyage de bâtiments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5.1.2 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Lieu d'exécution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(NUTS)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Guadeloupe (FRY10)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Informations complémentaires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5.1.3 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Durée estimée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Durée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36 </w:t>
      </w: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Mois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5.1.6 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générales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Participation réservée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La participation est réservée à des ateliers protégés et à des opérateurs économiques dont l'objet principal est l'intégration sociale et professionnelle de personnes handicapées ou défavorisées.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Projet de passation de marché non financé par des fonds de l'UE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relève de l'accord sur les marchés publics (AMP)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oui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lastRenderedPageBreak/>
        <w:t>5.1.9 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Critères de sélection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Critère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Type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Aptitude à exercer l'activité professionnelle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5.1.11 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Documents de marché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Langues dans lesquelles les documents de marché (ou leurs parties) sont officieusement disponibles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des documents de marché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7" w:history="1">
        <w:r w:rsidRPr="00212578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5.1.12 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Conditions du marché public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de présentation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Présentation par voie électronique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Autorisée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 présentation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8" w:history="1">
        <w:r w:rsidRPr="00212578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Langues dans lesquelles les offres ou demandes de participation peuvent être présentées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Catalogue électronique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Non autorisée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réception des offres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02/04/2025 12:00 +02:00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validité de l'offre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180 </w:t>
      </w: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Jour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du marché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doit être exécuté dans le cadre de programmes d'emplois protégés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Oui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Facturation en ligne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Requise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 commande en ligne sera utilisée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paiement en ligne sera utilisé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5.1.15 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Techniques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Accord-cadre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Pas d'accord-cadre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Informations sur le système d'acquisition dynamique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Pas de système d'acquisition dynamique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5.1.16 </w:t>
      </w:r>
      <w:r w:rsidRPr="00212578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complémentaires, médiation et réexamen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médiation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recours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précisions concernant l'introduction des recours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8. Organisations</w:t>
      </w:r>
    </w:p>
    <w:p w:rsidR="00212578" w:rsidRPr="00212578" w:rsidRDefault="00212578" w:rsidP="00212578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8.1 ORG-0001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 officiel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Numéro d'enregistrement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21971117300019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postale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Direction des Achats et des Concessions Annexe 3 Angle des rues Joffre et Saint-Jean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(NUTS)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Guadeloupe (FRY10)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électronique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9" w:history="1">
        <w:r w:rsidRPr="00212578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Marie-christine.simion@mairie-lemoule.fr</w:t>
        </w:r>
      </w:hyperlink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Téléphone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0590230900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Rôles de cette organisation</w:t>
      </w:r>
      <w:r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Acheteur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recours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précisions concernant l'introduction des recours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médiation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Informations relatives à l'avis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Identifiant/version de l'avis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775bfd2b-7492-4327-a348-b2e2d9382ae3 - 01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Type de formulaire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Mise en concurrence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Type d'avis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Avis de marché ou de concession régime ordinaire</w:t>
      </w:r>
    </w:p>
    <w:p w:rsidR="00212578" w:rsidRP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Date d'envoi de l'avis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28/02/2025 17:56 +02:00</w:t>
      </w:r>
    </w:p>
    <w:p w:rsid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Langues dans lesquelles l'avis en question est officiellement disponible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212578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:rsidR="00212578" w:rsidRDefault="00212578" w:rsidP="0021257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Le 28/02/2025                                                                                                     Le Maire,</w:t>
      </w:r>
    </w:p>
    <w:p w:rsidR="00212578" w:rsidRDefault="00212578" w:rsidP="00212578">
      <w:pPr>
        <w:shd w:val="clear" w:color="auto" w:fill="EAEAEA"/>
        <w:spacing w:after="0" w:line="240" w:lineRule="auto"/>
        <w:ind w:firstLine="6379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Gabrielle CARABIN</w:t>
      </w:r>
      <w:bookmarkStart w:id="0" w:name="_GoBack"/>
      <w:bookmarkEnd w:id="0"/>
    </w:p>
    <w:sectPr w:rsidR="0021257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78" w:rsidRDefault="00212578" w:rsidP="00212578">
      <w:pPr>
        <w:spacing w:after="0" w:line="240" w:lineRule="auto"/>
      </w:pPr>
      <w:r>
        <w:separator/>
      </w:r>
    </w:p>
  </w:endnote>
  <w:endnote w:type="continuationSeparator" w:id="0">
    <w:p w:rsidR="00212578" w:rsidRDefault="00212578" w:rsidP="0021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961776"/>
      <w:docPartObj>
        <w:docPartGallery w:val="Page Numbers (Bottom of Page)"/>
        <w:docPartUnique/>
      </w:docPartObj>
    </w:sdtPr>
    <w:sdtContent>
      <w:p w:rsidR="00212578" w:rsidRDefault="0021257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2578" w:rsidRDefault="002125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78" w:rsidRDefault="00212578" w:rsidP="00212578">
      <w:pPr>
        <w:spacing w:after="0" w:line="240" w:lineRule="auto"/>
      </w:pPr>
      <w:r>
        <w:separator/>
      </w:r>
    </w:p>
  </w:footnote>
  <w:footnote w:type="continuationSeparator" w:id="0">
    <w:p w:rsidR="00212578" w:rsidRDefault="00212578" w:rsidP="0021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A6C"/>
    <w:multiLevelType w:val="multilevel"/>
    <w:tmpl w:val="93D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78"/>
    <w:rsid w:val="00212578"/>
    <w:rsid w:val="00D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7C41"/>
  <w15:chartTrackingRefBased/>
  <w15:docId w15:val="{2E7BBB4A-6843-4F70-99A5-65A2FD4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578"/>
  </w:style>
  <w:style w:type="paragraph" w:styleId="Pieddepage">
    <w:name w:val="footer"/>
    <w:basedOn w:val="Normal"/>
    <w:link w:val="PieddepageCar"/>
    <w:uiPriority w:val="99"/>
    <w:unhideWhenUsed/>
    <w:rsid w:val="0021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09135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  <w:divsChild>
            <w:div w:id="857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2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41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0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57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6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7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48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2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9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8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09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4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93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9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80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27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83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4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6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96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1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8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5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694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2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4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0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7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8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0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3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9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4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08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0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6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92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2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5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8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34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67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36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25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3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0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17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4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66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5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5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5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9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2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0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7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8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4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9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60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5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69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0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09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5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2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19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56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94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16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6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9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1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9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32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2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4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4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07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7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30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83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86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3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15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0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45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4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17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3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0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7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6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9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2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3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4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2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9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41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531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2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9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5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0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8164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  <w:div w:id="1720470081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-christine.simion@mairie-lemou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SIMION</dc:creator>
  <cp:keywords/>
  <dc:description/>
  <cp:lastModifiedBy>Marie-christine  SIMION</cp:lastModifiedBy>
  <cp:revision>1</cp:revision>
  <dcterms:created xsi:type="dcterms:W3CDTF">2025-02-28T17:03:00Z</dcterms:created>
  <dcterms:modified xsi:type="dcterms:W3CDTF">2025-02-28T17:12:00Z</dcterms:modified>
</cp:coreProperties>
</file>