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A904" w14:textId="77777777" w:rsidR="004935FC" w:rsidRPr="003B6684" w:rsidRDefault="004935FC">
      <w:pPr>
        <w:pBdr>
          <w:top w:val="single" w:sz="8" w:space="1" w:color="auto"/>
        </w:pBdr>
        <w:rPr>
          <w:rFonts w:ascii="Comic Sans MS" w:hAnsi="Comic Sans MS" w:cs="Times New Roman"/>
          <w:b w:val="0"/>
          <w:bCs w:val="0"/>
          <w:color w:val="000000" w:themeColor="text1"/>
          <w:sz w:val="2"/>
          <w:szCs w:val="2"/>
        </w:rPr>
        <w:sectPr w:rsidR="004935FC" w:rsidRPr="003B6684">
          <w:footerReference w:type="default" r:id="rId8"/>
          <w:type w:val="continuous"/>
          <w:pgSz w:w="11909" w:h="16834"/>
          <w:pgMar w:top="672" w:right="1023" w:bottom="360" w:left="1022" w:header="720" w:footer="720" w:gutter="0"/>
          <w:pgNumType w:start="1"/>
          <w:cols w:space="60"/>
          <w:noEndnote/>
          <w:rtlGutter/>
        </w:sectPr>
      </w:pPr>
    </w:p>
    <w:tbl>
      <w:tblPr>
        <w:tblW w:w="8080" w:type="dxa"/>
        <w:tblInd w:w="89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</w:tblGrid>
      <w:tr w:rsidR="00481567" w:rsidRPr="003B6684" w14:paraId="60DFDFC2" w14:textId="77777777" w:rsidTr="00481567">
        <w:tc>
          <w:tcPr>
            <w:tcW w:w="8080" w:type="dxa"/>
          </w:tcPr>
          <w:p w14:paraId="4CC2E27B" w14:textId="480A44A1" w:rsidR="00481567" w:rsidRPr="003B6684" w:rsidRDefault="00481567" w:rsidP="00A072F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4CF7B273" wp14:editId="5585B713">
                  <wp:extent cx="1181100" cy="1152525"/>
                  <wp:effectExtent l="0" t="0" r="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9812AF" w14:textId="77777777" w:rsidR="00853030" w:rsidRPr="003B6684" w:rsidRDefault="00853030" w:rsidP="00853030">
      <w:pPr>
        <w:rPr>
          <w:rFonts w:ascii="Comic Sans MS" w:hAnsi="Comic Sans MS"/>
          <w:color w:val="000000" w:themeColor="text1"/>
          <w:sz w:val="22"/>
          <w:szCs w:val="22"/>
        </w:rPr>
      </w:pPr>
    </w:p>
    <w:p w14:paraId="70118B0E" w14:textId="77777777" w:rsidR="00853030" w:rsidRPr="003B6684" w:rsidRDefault="00853030" w:rsidP="00853030">
      <w:pPr>
        <w:pStyle w:val="Corpsdetexte"/>
        <w:rPr>
          <w:rFonts w:ascii="Comic Sans MS" w:hAnsi="Comic Sans MS"/>
          <w:color w:val="000000" w:themeColor="text1"/>
          <w:sz w:val="22"/>
          <w:szCs w:val="22"/>
        </w:rPr>
      </w:pPr>
    </w:p>
    <w:p w14:paraId="6C107CDD" w14:textId="77777777" w:rsidR="00B35E92" w:rsidRPr="003A1D4A" w:rsidRDefault="00B35E92" w:rsidP="00853030">
      <w:pPr>
        <w:pStyle w:val="Corpsdetexte"/>
        <w:rPr>
          <w:rFonts w:asciiTheme="minorHAnsi" w:hAnsiTheme="minorHAnsi"/>
          <w:color w:val="000000" w:themeColor="text1"/>
        </w:rPr>
      </w:pPr>
    </w:p>
    <w:p w14:paraId="4F930FF6" w14:textId="77777777" w:rsidR="00B35E92" w:rsidRPr="003A1D4A" w:rsidRDefault="00B35E92" w:rsidP="00853030">
      <w:pPr>
        <w:pStyle w:val="Corpsdetexte"/>
        <w:rPr>
          <w:rFonts w:asciiTheme="minorHAnsi" w:hAnsiTheme="minorHAnsi"/>
          <w:color w:val="000000" w:themeColor="text1"/>
        </w:rPr>
      </w:pPr>
    </w:p>
    <w:p w14:paraId="57D83CF0" w14:textId="77777777" w:rsidR="00B35E92" w:rsidRPr="003A1D4A" w:rsidRDefault="00B35E92" w:rsidP="00853030">
      <w:pPr>
        <w:pStyle w:val="Corpsdetexte"/>
        <w:rPr>
          <w:rFonts w:asciiTheme="minorHAnsi" w:hAnsiTheme="minorHAnsi"/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9"/>
      </w:tblGrid>
      <w:tr w:rsidR="00A0619D" w:rsidRPr="003A1D4A" w14:paraId="1FE5C171" w14:textId="77777777" w:rsidTr="00A0619D">
        <w:tc>
          <w:tcPr>
            <w:tcW w:w="10309" w:type="dxa"/>
          </w:tcPr>
          <w:p w14:paraId="4136E24B" w14:textId="77777777" w:rsidR="00A0619D" w:rsidRPr="003A1D4A" w:rsidRDefault="00A0619D" w:rsidP="00B733A6">
            <w:pPr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  <w:p w14:paraId="2FF5A044" w14:textId="67F930A9" w:rsidR="00A0619D" w:rsidRPr="003A1D4A" w:rsidRDefault="00A0619D" w:rsidP="00B733A6">
            <w:pPr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3A1D4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Marché </w:t>
            </w:r>
            <w:r w:rsidR="003A1D4A" w:rsidRPr="00A95B2B">
              <w:rPr>
                <w:rFonts w:asciiTheme="minorHAnsi" w:hAnsiTheme="minorHAnsi"/>
                <w:sz w:val="24"/>
                <w:szCs w:val="24"/>
              </w:rPr>
              <w:t>de fournitures</w:t>
            </w:r>
            <w:r w:rsidRPr="00A95B2B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3D2D85B6" w14:textId="6FB9A536" w:rsidR="00A0619D" w:rsidRPr="003A1D4A" w:rsidRDefault="003A1D4A" w:rsidP="00B733A6">
            <w:pPr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3A1D4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Location de matériel son, lumière, vidéo et prestations associées</w:t>
            </w:r>
          </w:p>
          <w:p w14:paraId="5F8A6F60" w14:textId="77777777" w:rsidR="00A0619D" w:rsidRPr="003A1D4A" w:rsidRDefault="00A0619D" w:rsidP="00B733A6">
            <w:pPr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3A1D4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85 690 NOTRE DAME DE MONTS</w:t>
            </w:r>
          </w:p>
          <w:p w14:paraId="1B5B7D61" w14:textId="719440E4" w:rsidR="00A0619D" w:rsidRPr="003A1D4A" w:rsidRDefault="00A0619D" w:rsidP="00B733A6">
            <w:pPr>
              <w:jc w:val="center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B19E77B" w14:textId="20529644" w:rsidR="00481567" w:rsidRPr="003A1D4A" w:rsidRDefault="00481567" w:rsidP="00481567">
      <w:pPr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  </w:t>
      </w:r>
    </w:p>
    <w:p w14:paraId="5C89155A" w14:textId="77777777" w:rsidR="00853030" w:rsidRPr="003A1D4A" w:rsidRDefault="00853030" w:rsidP="00853030">
      <w:pPr>
        <w:jc w:val="center"/>
        <w:rPr>
          <w:rFonts w:asciiTheme="minorHAnsi" w:hAnsiTheme="minorHAnsi"/>
          <w:b w:val="0"/>
          <w:bCs w:val="0"/>
          <w:color w:val="000000" w:themeColor="text1"/>
          <w:sz w:val="24"/>
          <w:szCs w:val="24"/>
        </w:rPr>
      </w:pPr>
    </w:p>
    <w:p w14:paraId="12050639" w14:textId="77777777" w:rsidR="00853030" w:rsidRPr="003A1D4A" w:rsidRDefault="00A81F64" w:rsidP="00A81F64">
      <w:pPr>
        <w:tabs>
          <w:tab w:val="left" w:pos="3840"/>
        </w:tabs>
        <w:rPr>
          <w:rFonts w:asciiTheme="minorHAnsi" w:hAnsiTheme="minorHAnsi"/>
          <w:bCs w:val="0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bCs w:val="0"/>
          <w:color w:val="000000" w:themeColor="text1"/>
          <w:sz w:val="24"/>
          <w:szCs w:val="24"/>
        </w:rPr>
        <w:tab/>
      </w:r>
    </w:p>
    <w:p w14:paraId="0A018106" w14:textId="77777777" w:rsidR="00853030" w:rsidRPr="003A1D4A" w:rsidRDefault="00853030" w:rsidP="00853030">
      <w:pPr>
        <w:jc w:val="center"/>
        <w:rPr>
          <w:rFonts w:asciiTheme="minorHAnsi" w:hAnsiTheme="minorHAnsi"/>
          <w:bCs w:val="0"/>
          <w:color w:val="000000" w:themeColor="text1"/>
          <w:sz w:val="24"/>
          <w:szCs w:val="24"/>
        </w:rPr>
      </w:pPr>
    </w:p>
    <w:p w14:paraId="76BF68DE" w14:textId="77777777" w:rsidR="00B35E92" w:rsidRPr="003A1D4A" w:rsidRDefault="00B35E92" w:rsidP="00853030">
      <w:pPr>
        <w:jc w:val="center"/>
        <w:rPr>
          <w:rFonts w:asciiTheme="minorHAnsi" w:hAnsiTheme="minorHAnsi"/>
          <w:b w:val="0"/>
          <w:bCs w:val="0"/>
          <w:color w:val="000000" w:themeColor="text1"/>
          <w:sz w:val="24"/>
          <w:szCs w:val="24"/>
        </w:rPr>
      </w:pPr>
    </w:p>
    <w:p w14:paraId="2826F480" w14:textId="2F09D355" w:rsidR="00853030" w:rsidRPr="003A1D4A" w:rsidRDefault="00EB7659" w:rsidP="0079422E">
      <w:pPr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color w:val="000000" w:themeColor="text1"/>
          <w:sz w:val="24"/>
          <w:szCs w:val="24"/>
        </w:rPr>
        <w:t>Avis d’appel public à la concurrence (AAPC)</w:t>
      </w:r>
    </w:p>
    <w:p w14:paraId="797EA30B" w14:textId="77777777" w:rsidR="00D139DE" w:rsidRPr="003A1D4A" w:rsidRDefault="00D139DE" w:rsidP="0079422E">
      <w:pPr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color w:val="000000" w:themeColor="text1"/>
          <w:sz w:val="24"/>
          <w:szCs w:val="24"/>
        </w:rPr>
        <w:t>Phase candidature</w:t>
      </w:r>
    </w:p>
    <w:p w14:paraId="0A41E751" w14:textId="77777777" w:rsidR="00853030" w:rsidRPr="003A1D4A" w:rsidRDefault="00853030" w:rsidP="00853030">
      <w:pPr>
        <w:jc w:val="center"/>
        <w:rPr>
          <w:rFonts w:asciiTheme="minorHAnsi" w:hAnsiTheme="minorHAnsi"/>
          <w:b w:val="0"/>
          <w:bCs w:val="0"/>
          <w:color w:val="000000" w:themeColor="text1"/>
          <w:sz w:val="24"/>
          <w:szCs w:val="24"/>
        </w:rPr>
      </w:pPr>
    </w:p>
    <w:p w14:paraId="1D53CDE4" w14:textId="77777777" w:rsidR="00853030" w:rsidRPr="003A1D4A" w:rsidRDefault="00853030" w:rsidP="00853030">
      <w:pPr>
        <w:jc w:val="center"/>
        <w:rPr>
          <w:rFonts w:asciiTheme="minorHAnsi" w:hAnsiTheme="minorHAnsi"/>
          <w:b w:val="0"/>
          <w:bCs w:val="0"/>
          <w:color w:val="000000" w:themeColor="text1"/>
          <w:sz w:val="24"/>
          <w:szCs w:val="24"/>
          <w:u w:val="single"/>
        </w:rPr>
      </w:pPr>
      <w:r w:rsidRPr="003A1D4A">
        <w:rPr>
          <w:rFonts w:asciiTheme="minorHAnsi" w:hAnsiTheme="minorHAnsi"/>
          <w:b w:val="0"/>
          <w:bCs w:val="0"/>
          <w:color w:val="000000" w:themeColor="text1"/>
          <w:sz w:val="24"/>
          <w:szCs w:val="24"/>
          <w:u w:val="single"/>
        </w:rPr>
        <w:t>Maître d’ouvrage :</w:t>
      </w:r>
    </w:p>
    <w:p w14:paraId="330E77E6" w14:textId="77777777" w:rsidR="00853030" w:rsidRPr="003A1D4A" w:rsidRDefault="00853030" w:rsidP="00853030">
      <w:pPr>
        <w:jc w:val="center"/>
        <w:rPr>
          <w:rFonts w:asciiTheme="minorHAnsi" w:hAnsiTheme="minorHAnsi"/>
          <w:b w:val="0"/>
          <w:bCs w:val="0"/>
          <w:color w:val="000000" w:themeColor="text1"/>
          <w:sz w:val="24"/>
          <w:szCs w:val="24"/>
        </w:rPr>
      </w:pPr>
    </w:p>
    <w:p w14:paraId="331A517B" w14:textId="77777777" w:rsidR="00A47F13" w:rsidRPr="003A1D4A" w:rsidRDefault="00A47F13" w:rsidP="00A47F13">
      <w:pPr>
        <w:jc w:val="center"/>
        <w:rPr>
          <w:rFonts w:asciiTheme="minorHAnsi" w:hAnsiTheme="minorHAnsi"/>
          <w:bCs w:val="0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bCs w:val="0"/>
          <w:color w:val="000000" w:themeColor="text1"/>
          <w:sz w:val="24"/>
          <w:szCs w:val="24"/>
        </w:rPr>
        <w:t>Mr le Maire</w:t>
      </w:r>
    </w:p>
    <w:p w14:paraId="13B499CD" w14:textId="77777777" w:rsidR="00A47F13" w:rsidRPr="003A1D4A" w:rsidRDefault="00A47F13" w:rsidP="00A47F13">
      <w:pPr>
        <w:jc w:val="center"/>
        <w:rPr>
          <w:rFonts w:asciiTheme="minorHAnsi" w:hAnsiTheme="minorHAnsi"/>
          <w:bCs w:val="0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bCs w:val="0"/>
          <w:color w:val="000000" w:themeColor="text1"/>
          <w:sz w:val="24"/>
          <w:szCs w:val="24"/>
        </w:rPr>
        <w:t>Mairie de Notre Dame de Monts</w:t>
      </w:r>
    </w:p>
    <w:p w14:paraId="127D1735" w14:textId="77777777" w:rsidR="00A47F13" w:rsidRPr="003A1D4A" w:rsidRDefault="00A47F13" w:rsidP="00A47F13">
      <w:pPr>
        <w:jc w:val="center"/>
        <w:rPr>
          <w:rFonts w:asciiTheme="minorHAnsi" w:hAnsiTheme="minorHAnsi"/>
          <w:bCs w:val="0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bCs w:val="0"/>
          <w:color w:val="000000" w:themeColor="text1"/>
          <w:sz w:val="24"/>
          <w:szCs w:val="24"/>
        </w:rPr>
        <w:t>4, rue de la Barre</w:t>
      </w:r>
    </w:p>
    <w:p w14:paraId="76F1720C" w14:textId="63EFF58A" w:rsidR="00853030" w:rsidRPr="003A1D4A" w:rsidRDefault="00A47F13" w:rsidP="00A47F13">
      <w:pPr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bCs w:val="0"/>
          <w:color w:val="000000" w:themeColor="text1"/>
          <w:sz w:val="24"/>
          <w:szCs w:val="24"/>
        </w:rPr>
        <w:t>85690 Notre Dame de Monts</w:t>
      </w:r>
    </w:p>
    <w:p w14:paraId="27B13E5B" w14:textId="77777777" w:rsidR="00853030" w:rsidRPr="003A1D4A" w:rsidRDefault="00853030" w:rsidP="00853030">
      <w:pPr>
        <w:shd w:val="clear" w:color="auto" w:fill="FFFFFF"/>
        <w:spacing w:before="240"/>
        <w:ind w:left="828"/>
        <w:rPr>
          <w:rFonts w:asciiTheme="minorHAnsi" w:hAnsiTheme="minorHAnsi"/>
          <w:b w:val="0"/>
          <w:color w:val="000000" w:themeColor="text1"/>
          <w:sz w:val="24"/>
          <w:szCs w:val="24"/>
        </w:rPr>
      </w:pPr>
      <w:r w:rsidRPr="003A1D4A">
        <w:rPr>
          <w:rFonts w:asciiTheme="minorHAnsi" w:hAnsiTheme="minorHAnsi" w:cs="Times New Roman"/>
          <w:b w:val="0"/>
          <w:color w:val="000000" w:themeColor="text1"/>
          <w:sz w:val="24"/>
          <w:szCs w:val="24"/>
        </w:rPr>
        <w:tab/>
      </w:r>
      <w:r w:rsidRPr="003A1D4A">
        <w:rPr>
          <w:rFonts w:asciiTheme="minorHAnsi" w:hAnsiTheme="minorHAnsi" w:cs="Times New Roman"/>
          <w:b w:val="0"/>
          <w:color w:val="000000" w:themeColor="text1"/>
          <w:sz w:val="24"/>
          <w:szCs w:val="24"/>
        </w:rPr>
        <w:tab/>
      </w:r>
    </w:p>
    <w:p w14:paraId="55B1F69C" w14:textId="77777777" w:rsidR="00853030" w:rsidRPr="003A1D4A" w:rsidRDefault="00853030" w:rsidP="0079422E">
      <w:pPr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Date limite de réception </w:t>
      </w:r>
      <w:r w:rsidR="00C551BB" w:rsidRPr="003A1D4A">
        <w:rPr>
          <w:rFonts w:asciiTheme="minorHAnsi" w:hAnsiTheme="minorHAnsi"/>
          <w:color w:val="000000" w:themeColor="text1"/>
          <w:sz w:val="24"/>
          <w:szCs w:val="24"/>
        </w:rPr>
        <w:t>des candidatures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 :</w:t>
      </w:r>
    </w:p>
    <w:p w14:paraId="274E9870" w14:textId="7A3603AD" w:rsidR="004935FC" w:rsidRPr="00A95B2B" w:rsidRDefault="00853030" w:rsidP="0079422E">
      <w:pPr>
        <w:jc w:val="center"/>
        <w:rPr>
          <w:rFonts w:asciiTheme="minorHAnsi" w:hAnsiTheme="minorHAnsi"/>
          <w:sz w:val="24"/>
          <w:szCs w:val="24"/>
        </w:rPr>
      </w:pPr>
      <w:r w:rsidRPr="00A95B2B">
        <w:rPr>
          <w:rFonts w:asciiTheme="minorHAnsi" w:hAnsiTheme="minorHAnsi"/>
          <w:sz w:val="24"/>
          <w:szCs w:val="24"/>
        </w:rPr>
        <w:t xml:space="preserve">Le </w:t>
      </w:r>
      <w:r w:rsidR="00A47F13" w:rsidRPr="00A95B2B">
        <w:rPr>
          <w:rFonts w:asciiTheme="minorHAnsi" w:hAnsiTheme="minorHAnsi"/>
          <w:sz w:val="24"/>
          <w:szCs w:val="24"/>
        </w:rPr>
        <w:t>vendredi</w:t>
      </w:r>
      <w:r w:rsidR="00E11D20" w:rsidRPr="00A95B2B">
        <w:rPr>
          <w:rFonts w:asciiTheme="minorHAnsi" w:hAnsiTheme="minorHAnsi"/>
          <w:sz w:val="24"/>
          <w:szCs w:val="24"/>
        </w:rPr>
        <w:t xml:space="preserve"> </w:t>
      </w:r>
      <w:r w:rsidR="003A1D4A" w:rsidRPr="00A95B2B">
        <w:rPr>
          <w:rFonts w:asciiTheme="minorHAnsi" w:hAnsiTheme="minorHAnsi"/>
          <w:sz w:val="24"/>
          <w:szCs w:val="24"/>
        </w:rPr>
        <w:t>9 mai 2025</w:t>
      </w:r>
      <w:r w:rsidR="00A14C33" w:rsidRPr="00A95B2B">
        <w:rPr>
          <w:rFonts w:asciiTheme="minorHAnsi" w:hAnsiTheme="minorHAnsi"/>
          <w:sz w:val="24"/>
          <w:szCs w:val="24"/>
        </w:rPr>
        <w:t xml:space="preserve"> </w:t>
      </w:r>
      <w:r w:rsidRPr="00A95B2B">
        <w:rPr>
          <w:rFonts w:asciiTheme="minorHAnsi" w:hAnsiTheme="minorHAnsi"/>
          <w:sz w:val="24"/>
          <w:szCs w:val="24"/>
        </w:rPr>
        <w:t>à 1</w:t>
      </w:r>
      <w:r w:rsidR="00A072F5" w:rsidRPr="00A95B2B">
        <w:rPr>
          <w:rFonts w:asciiTheme="minorHAnsi" w:hAnsiTheme="minorHAnsi"/>
          <w:sz w:val="24"/>
          <w:szCs w:val="24"/>
        </w:rPr>
        <w:t>2</w:t>
      </w:r>
      <w:r w:rsidRPr="00A95B2B">
        <w:rPr>
          <w:rFonts w:asciiTheme="minorHAnsi" w:hAnsiTheme="minorHAnsi"/>
          <w:sz w:val="24"/>
          <w:szCs w:val="24"/>
        </w:rPr>
        <w:t xml:space="preserve"> </w:t>
      </w:r>
      <w:r w:rsidR="008C33ED" w:rsidRPr="00A95B2B">
        <w:rPr>
          <w:rFonts w:asciiTheme="minorHAnsi" w:hAnsiTheme="minorHAnsi"/>
          <w:sz w:val="24"/>
          <w:szCs w:val="24"/>
        </w:rPr>
        <w:t>heures</w:t>
      </w:r>
    </w:p>
    <w:p w14:paraId="239998D7" w14:textId="2EC1F625" w:rsidR="0003050E" w:rsidRPr="003A1D4A" w:rsidRDefault="00B35E92" w:rsidP="00031D71">
      <w:pPr>
        <w:shd w:val="clear" w:color="auto" w:fill="FFFFFF"/>
        <w:spacing w:before="235"/>
        <w:rPr>
          <w:rFonts w:asciiTheme="minorHAnsi" w:hAnsiTheme="minorHAnsi" w:cs="Times New Roman"/>
          <w:b w:val="0"/>
          <w:bCs w:val="0"/>
          <w:color w:val="000000" w:themeColor="text1"/>
          <w:spacing w:val="-2"/>
          <w:w w:val="108"/>
          <w:sz w:val="24"/>
          <w:szCs w:val="24"/>
        </w:rPr>
      </w:pPr>
      <w:r w:rsidRPr="003A1D4A">
        <w:rPr>
          <w:rFonts w:asciiTheme="minorHAnsi" w:hAnsiTheme="minorHAnsi" w:cs="Times New Roman"/>
          <w:b w:val="0"/>
          <w:bCs w:val="0"/>
          <w:color w:val="000000" w:themeColor="text1"/>
          <w:spacing w:val="-2"/>
          <w:w w:val="108"/>
          <w:sz w:val="24"/>
          <w:szCs w:val="24"/>
        </w:rPr>
        <w:br w:type="page"/>
      </w:r>
    </w:p>
    <w:p w14:paraId="0A36D0DB" w14:textId="77777777" w:rsidR="00EB7659" w:rsidRPr="003A1D4A" w:rsidRDefault="00EB7659" w:rsidP="00A14C33">
      <w:pPr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2A7C7483" w14:textId="5DDC1ADB" w:rsidR="0043546B" w:rsidRPr="003A1D4A" w:rsidRDefault="0043546B" w:rsidP="003A1D4A">
      <w:pPr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color w:val="000000" w:themeColor="text1"/>
          <w:sz w:val="24"/>
          <w:szCs w:val="24"/>
        </w:rPr>
        <w:t>Objet :</w:t>
      </w:r>
      <w:r w:rsidR="003A1D4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>M</w:t>
      </w:r>
      <w:r w:rsidR="00A14C33"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arché </w:t>
      </w:r>
      <w:r w:rsidR="003A1D4A">
        <w:rPr>
          <w:rFonts w:asciiTheme="minorHAnsi" w:hAnsiTheme="minorHAnsi"/>
          <w:color w:val="000000" w:themeColor="text1"/>
          <w:sz w:val="24"/>
          <w:szCs w:val="24"/>
        </w:rPr>
        <w:t xml:space="preserve">de fournitures </w:t>
      </w:r>
    </w:p>
    <w:p w14:paraId="0E66A3A4" w14:textId="409805CC" w:rsidR="0043546B" w:rsidRPr="003A1D4A" w:rsidRDefault="0043546B" w:rsidP="009F15A1">
      <w:pPr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Types de marché : </w:t>
      </w:r>
      <w:r w:rsidR="00A95B2B">
        <w:rPr>
          <w:rFonts w:asciiTheme="minorHAnsi" w:hAnsiTheme="minorHAnsi"/>
          <w:color w:val="000000" w:themeColor="text1"/>
          <w:sz w:val="24"/>
          <w:szCs w:val="24"/>
        </w:rPr>
        <w:t>Marché à bon de commande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</w:p>
    <w:p w14:paraId="4B617968" w14:textId="62DE36D0" w:rsidR="0043546B" w:rsidRDefault="00E22DBF" w:rsidP="0043546B">
      <w:pPr>
        <w:shd w:val="clear" w:color="auto" w:fill="FFFFFF"/>
        <w:spacing w:before="192"/>
        <w:ind w:left="567"/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</w:pPr>
      <w:r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 xml:space="preserve">Moyens techniques et humains </w:t>
      </w:r>
      <w:r w:rsidR="0043546B" w:rsidRPr="003A1D4A"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>(</w:t>
      </w:r>
      <w:r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 xml:space="preserve">45 </w:t>
      </w:r>
      <w:r w:rsidR="0043546B" w:rsidRPr="003A1D4A"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>points) :</w:t>
      </w:r>
    </w:p>
    <w:p w14:paraId="7B007A28" w14:textId="77777777" w:rsidR="00E22DBF" w:rsidRPr="003A1D4A" w:rsidRDefault="00E22DBF" w:rsidP="0043546B">
      <w:pPr>
        <w:shd w:val="clear" w:color="auto" w:fill="FFFFFF"/>
        <w:spacing w:before="192"/>
        <w:ind w:left="567"/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</w:pPr>
    </w:p>
    <w:p w14:paraId="3485F85F" w14:textId="681E492A" w:rsidR="00E22DBF" w:rsidRDefault="00E22DBF" w:rsidP="0043546B">
      <w:pPr>
        <w:pStyle w:val="Paragraphedeliste"/>
        <w:numPr>
          <w:ilvl w:val="0"/>
          <w:numId w:val="39"/>
        </w:numPr>
        <w:shd w:val="clear" w:color="auto" w:fill="FFFFFF"/>
        <w:spacing w:before="125" w:line="240" w:lineRule="exact"/>
        <w:rPr>
          <w:rFonts w:asciiTheme="minorHAnsi" w:hAnsiTheme="minorHAnsi"/>
          <w:color w:val="000000" w:themeColor="text1"/>
          <w:w w:val="103"/>
          <w:sz w:val="24"/>
          <w:szCs w:val="24"/>
        </w:rPr>
      </w:pPr>
      <w:r>
        <w:rPr>
          <w:rFonts w:asciiTheme="minorHAnsi" w:hAnsiTheme="minorHAnsi"/>
          <w:color w:val="000000" w:themeColor="text1"/>
          <w:w w:val="103"/>
          <w:sz w:val="24"/>
          <w:szCs w:val="24"/>
        </w:rPr>
        <w:t>Qualité professionnelle exigée (équivalence, génération, âge, quantité) du parc matériel proposé - Description du matériel et de l’équipement technique dont le candidat disposera pour la réalisation du marché public (25 points)</w:t>
      </w:r>
    </w:p>
    <w:p w14:paraId="25B6AD4B" w14:textId="49DAF5C3" w:rsidR="00E22DBF" w:rsidRDefault="00E22DBF" w:rsidP="0043546B">
      <w:pPr>
        <w:pStyle w:val="Paragraphedeliste"/>
        <w:numPr>
          <w:ilvl w:val="0"/>
          <w:numId w:val="39"/>
        </w:numPr>
        <w:shd w:val="clear" w:color="auto" w:fill="FFFFFF"/>
        <w:spacing w:before="125" w:line="240" w:lineRule="exact"/>
        <w:rPr>
          <w:rFonts w:asciiTheme="minorHAnsi" w:hAnsiTheme="minorHAnsi"/>
          <w:color w:val="000000" w:themeColor="text1"/>
          <w:w w:val="103"/>
          <w:sz w:val="24"/>
          <w:szCs w:val="24"/>
        </w:rPr>
      </w:pPr>
      <w:r>
        <w:rPr>
          <w:rFonts w:asciiTheme="minorHAnsi" w:hAnsiTheme="minorHAnsi"/>
          <w:color w:val="000000" w:themeColor="text1"/>
          <w:w w:val="103"/>
          <w:sz w:val="24"/>
          <w:szCs w:val="24"/>
        </w:rPr>
        <w:t>Expérience professionnelle des intermittents, adéquation nombre de personnes avec la tâche à réaliser, références, (20 points)</w:t>
      </w:r>
    </w:p>
    <w:p w14:paraId="1FF4A9B5" w14:textId="77777777" w:rsidR="00B62017" w:rsidRDefault="00B62017" w:rsidP="00B62017">
      <w:pPr>
        <w:pStyle w:val="Paragraphedeliste"/>
        <w:shd w:val="clear" w:color="auto" w:fill="FFFFFF"/>
        <w:spacing w:before="125" w:line="240" w:lineRule="exact"/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</w:pPr>
    </w:p>
    <w:p w14:paraId="6B2C5F96" w14:textId="77777777" w:rsidR="00B62017" w:rsidRDefault="00B62017" w:rsidP="00B62017">
      <w:pPr>
        <w:pStyle w:val="Paragraphedeliste"/>
        <w:shd w:val="clear" w:color="auto" w:fill="FFFFFF"/>
        <w:spacing w:before="125" w:line="240" w:lineRule="exact"/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</w:pPr>
    </w:p>
    <w:p w14:paraId="3ABD528F" w14:textId="3EC71726" w:rsidR="0043546B" w:rsidRDefault="00B62017" w:rsidP="00B62017">
      <w:pPr>
        <w:pStyle w:val="Paragraphedeliste"/>
        <w:shd w:val="clear" w:color="auto" w:fill="FFFFFF"/>
        <w:spacing w:before="125" w:line="240" w:lineRule="exact"/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</w:pPr>
      <w:r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>Méthodologie et moyens</w:t>
      </w:r>
      <w:r w:rsidR="0043546B" w:rsidRPr="00B62017"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 xml:space="preserve"> (</w:t>
      </w:r>
      <w:r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>3</w:t>
      </w:r>
      <w:r w:rsidR="0043546B" w:rsidRPr="00B62017"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>0 points) :</w:t>
      </w:r>
    </w:p>
    <w:p w14:paraId="03AD6C96" w14:textId="77777777" w:rsidR="00B62017" w:rsidRPr="00B62017" w:rsidRDefault="00B62017" w:rsidP="00B62017">
      <w:pPr>
        <w:pStyle w:val="Paragraphedeliste"/>
        <w:shd w:val="clear" w:color="auto" w:fill="FFFFFF"/>
        <w:spacing w:before="125" w:line="240" w:lineRule="exact"/>
        <w:rPr>
          <w:rFonts w:asciiTheme="minorHAnsi" w:hAnsiTheme="minorHAnsi"/>
          <w:color w:val="000000" w:themeColor="text1"/>
          <w:w w:val="103"/>
          <w:sz w:val="24"/>
          <w:szCs w:val="24"/>
        </w:rPr>
      </w:pPr>
    </w:p>
    <w:p w14:paraId="0C1513D1" w14:textId="4FA33863" w:rsidR="0043546B" w:rsidRDefault="00B62017" w:rsidP="0043546B">
      <w:pPr>
        <w:pStyle w:val="Paragraphedeliste"/>
        <w:numPr>
          <w:ilvl w:val="0"/>
          <w:numId w:val="39"/>
        </w:numPr>
        <w:shd w:val="clear" w:color="auto" w:fill="FFFFFF"/>
        <w:spacing w:before="125" w:line="240" w:lineRule="exact"/>
        <w:rPr>
          <w:rFonts w:asciiTheme="minorHAnsi" w:hAnsiTheme="minorHAnsi"/>
          <w:color w:val="000000" w:themeColor="text1"/>
          <w:w w:val="103"/>
          <w:sz w:val="24"/>
          <w:szCs w:val="24"/>
        </w:rPr>
      </w:pPr>
      <w:r>
        <w:rPr>
          <w:rFonts w:asciiTheme="minorHAnsi" w:hAnsiTheme="minorHAnsi"/>
          <w:color w:val="000000" w:themeColor="text1"/>
          <w:w w:val="103"/>
          <w:sz w:val="24"/>
          <w:szCs w:val="24"/>
        </w:rPr>
        <w:t>Méthodologie de l’assistance (entretien, rdv, explication, réactivité…) (15 points)</w:t>
      </w:r>
    </w:p>
    <w:p w14:paraId="5F48E04B" w14:textId="3065DC8C" w:rsidR="00B62017" w:rsidRDefault="00B62017" w:rsidP="0043546B">
      <w:pPr>
        <w:pStyle w:val="Paragraphedeliste"/>
        <w:numPr>
          <w:ilvl w:val="0"/>
          <w:numId w:val="39"/>
        </w:numPr>
        <w:shd w:val="clear" w:color="auto" w:fill="FFFFFF"/>
        <w:spacing w:before="125" w:line="240" w:lineRule="exact"/>
        <w:rPr>
          <w:rFonts w:asciiTheme="minorHAnsi" w:hAnsiTheme="minorHAnsi"/>
          <w:color w:val="000000" w:themeColor="text1"/>
          <w:w w:val="103"/>
          <w:sz w:val="24"/>
          <w:szCs w:val="24"/>
        </w:rPr>
      </w:pPr>
      <w:r>
        <w:rPr>
          <w:rFonts w:asciiTheme="minorHAnsi" w:hAnsiTheme="minorHAnsi"/>
          <w:color w:val="000000" w:themeColor="text1"/>
          <w:w w:val="103"/>
          <w:sz w:val="24"/>
          <w:szCs w:val="24"/>
        </w:rPr>
        <w:t>Disponibilité, matériel utilisé, référent, temps passé, livraison…(15 points)</w:t>
      </w:r>
    </w:p>
    <w:p w14:paraId="5191D8BE" w14:textId="77777777" w:rsidR="00B62017" w:rsidRDefault="00B62017" w:rsidP="0043546B">
      <w:pPr>
        <w:pStyle w:val="Paragraphedeliste"/>
        <w:numPr>
          <w:ilvl w:val="0"/>
          <w:numId w:val="39"/>
        </w:numPr>
        <w:shd w:val="clear" w:color="auto" w:fill="FFFFFF"/>
        <w:spacing w:before="125" w:line="240" w:lineRule="exact"/>
        <w:rPr>
          <w:rFonts w:asciiTheme="minorHAnsi" w:hAnsiTheme="minorHAnsi"/>
          <w:color w:val="000000" w:themeColor="text1"/>
          <w:w w:val="103"/>
          <w:sz w:val="24"/>
          <w:szCs w:val="24"/>
        </w:rPr>
      </w:pPr>
    </w:p>
    <w:p w14:paraId="73613F4F" w14:textId="18F24141" w:rsidR="00E22DBF" w:rsidRPr="003A1D4A" w:rsidRDefault="00B62017" w:rsidP="00E22DBF">
      <w:pPr>
        <w:shd w:val="clear" w:color="auto" w:fill="FFFFFF"/>
        <w:spacing w:before="192"/>
        <w:ind w:left="567"/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</w:pPr>
      <w:r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>Prix (25</w:t>
      </w:r>
      <w:r w:rsidR="00E22DBF" w:rsidRPr="003A1D4A">
        <w:rPr>
          <w:rFonts w:asciiTheme="minorHAnsi" w:hAnsiTheme="minorHAnsi"/>
          <w:bCs w:val="0"/>
          <w:color w:val="000000" w:themeColor="text1"/>
          <w:w w:val="105"/>
          <w:sz w:val="24"/>
          <w:szCs w:val="24"/>
          <w:u w:val="single"/>
        </w:rPr>
        <w:t xml:space="preserve"> points) :</w:t>
      </w:r>
    </w:p>
    <w:p w14:paraId="4FDBDF8A" w14:textId="40A37748" w:rsidR="00202BF2" w:rsidRPr="00202BF2" w:rsidRDefault="00202BF2" w:rsidP="00202BF2">
      <w:pPr>
        <w:pStyle w:val="TableParagraph"/>
        <w:ind w:left="134"/>
        <w:rPr>
          <w:rFonts w:asciiTheme="minorHAnsi" w:hAnsiTheme="minorHAnsi" w:cstheme="minorHAnsi"/>
          <w:b/>
          <w:bCs/>
          <w:sz w:val="24"/>
          <w:szCs w:val="24"/>
        </w:rPr>
      </w:pPr>
      <w:r w:rsidRPr="00202BF2">
        <w:rPr>
          <w:rFonts w:asciiTheme="minorHAnsi" w:hAnsiTheme="minorHAnsi" w:cstheme="minorHAnsi"/>
          <w:b/>
          <w:bCs/>
          <w:sz w:val="24"/>
          <w:szCs w:val="24"/>
        </w:rPr>
        <w:t>Ce</w:t>
      </w:r>
      <w:r w:rsidRPr="00202BF2">
        <w:rPr>
          <w:rFonts w:asciiTheme="minorHAnsi" w:hAnsiTheme="minorHAnsi" w:cstheme="minorHAnsi"/>
          <w:b/>
          <w:bCs/>
          <w:spacing w:val="-7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critère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sera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apprécié</w:t>
      </w:r>
      <w:r w:rsidRPr="00202BF2">
        <w:rPr>
          <w:rFonts w:asciiTheme="minorHAnsi" w:hAnsiTheme="minorHAnsi" w:cstheme="minorHAnsi"/>
          <w:b/>
          <w:bCs/>
          <w:spacing w:val="-9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avec</w:t>
      </w:r>
      <w:r w:rsidRPr="00202BF2">
        <w:rPr>
          <w:rFonts w:asciiTheme="minorHAnsi" w:hAnsiTheme="minorHAnsi" w:cstheme="minorHAnsi"/>
          <w:b/>
          <w:bCs/>
          <w:spacing w:val="-8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une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notation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sur</w:t>
      </w:r>
      <w:r w:rsidRPr="00202BF2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au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vu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des</w:t>
      </w:r>
      <w:r w:rsidRPr="00202BF2">
        <w:rPr>
          <w:rFonts w:asciiTheme="minorHAnsi" w:hAnsiTheme="minorHAnsi" w:cstheme="minorHAnsi"/>
          <w:b/>
          <w:bCs/>
          <w:spacing w:val="-8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montant</w:t>
      </w:r>
      <w:r w:rsidRPr="00202BF2">
        <w:rPr>
          <w:rFonts w:asciiTheme="minorHAnsi" w:hAnsiTheme="minorHAnsi" w:cstheme="minorHAnsi"/>
          <w:b/>
          <w:bCs/>
          <w:spacing w:val="-7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globaux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indiqués</w:t>
      </w:r>
      <w:r w:rsidRPr="00202BF2">
        <w:rPr>
          <w:rFonts w:asciiTheme="minorHAnsi" w:hAnsiTheme="minorHAnsi" w:cstheme="minorHAnsi"/>
          <w:b/>
          <w:bCs/>
          <w:spacing w:val="-7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sur</w:t>
      </w:r>
      <w:r w:rsidRPr="00202BF2">
        <w:rPr>
          <w:rFonts w:asciiTheme="minorHAnsi" w:hAnsiTheme="minorHAnsi" w:cstheme="minorHAnsi"/>
          <w:b/>
          <w:bCs/>
          <w:spacing w:val="-7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les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devis</w:t>
      </w:r>
      <w:r w:rsidRPr="00202BF2">
        <w:rPr>
          <w:rFonts w:asciiTheme="minorHAnsi" w:hAnsiTheme="minorHAnsi" w:cstheme="minorHAnsi"/>
          <w:b/>
          <w:bCs/>
          <w:spacing w:val="-8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descriptifs</w:t>
      </w:r>
      <w:r w:rsidRPr="00202BF2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estimatifs détaillés.</w:t>
      </w:r>
      <w:r w:rsidRPr="00202BF2">
        <w:rPr>
          <w:rFonts w:asciiTheme="minorHAnsi" w:hAnsiTheme="minorHAnsi" w:cstheme="minorHAnsi"/>
          <w:b/>
          <w:bCs/>
          <w:spacing w:val="14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L’offre</w:t>
      </w:r>
      <w:r w:rsidRPr="00202BF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la</w:t>
      </w:r>
      <w:r w:rsidRPr="00202BF2">
        <w:rPr>
          <w:rFonts w:asciiTheme="minorHAnsi" w:hAnsiTheme="minorHAnsi" w:cstheme="minorHAnsi"/>
          <w:b/>
          <w:bCs/>
          <w:spacing w:val="-13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plus</w:t>
      </w:r>
      <w:r w:rsidRPr="00202BF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basse</w:t>
      </w:r>
      <w:r w:rsidRPr="00202BF2">
        <w:rPr>
          <w:rFonts w:asciiTheme="minorHAnsi" w:hAnsiTheme="minorHAnsi" w:cstheme="minorHAnsi"/>
          <w:b/>
          <w:bCs/>
          <w:spacing w:val="-13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aura</w:t>
      </w:r>
      <w:r w:rsidRPr="00202BF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la</w:t>
      </w:r>
      <w:r w:rsidRPr="00202BF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note</w:t>
      </w:r>
      <w:r w:rsidRPr="00202BF2">
        <w:rPr>
          <w:rFonts w:asciiTheme="minorHAnsi" w:hAnsiTheme="minorHAnsi" w:cstheme="minorHAnsi"/>
          <w:b/>
          <w:bCs/>
          <w:spacing w:val="-1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de</w:t>
      </w:r>
      <w:r w:rsidRPr="00202BF2">
        <w:rPr>
          <w:rFonts w:asciiTheme="minorHAnsi" w:hAnsiTheme="minorHAnsi" w:cstheme="minorHAnsi"/>
          <w:b/>
          <w:bCs/>
          <w:spacing w:val="-10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25.</w:t>
      </w:r>
      <w:r w:rsidRPr="00202BF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Les</w:t>
      </w:r>
      <w:r w:rsidRPr="00202BF2">
        <w:rPr>
          <w:rFonts w:asciiTheme="minorHAnsi" w:hAnsiTheme="minorHAnsi" w:cstheme="minorHAnsi"/>
          <w:b/>
          <w:bCs/>
          <w:spacing w:val="-1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autres</w:t>
      </w:r>
      <w:r w:rsidRPr="00202BF2">
        <w:rPr>
          <w:rFonts w:asciiTheme="minorHAnsi" w:hAnsiTheme="minorHAnsi" w:cstheme="minorHAnsi"/>
          <w:b/>
          <w:bCs/>
          <w:spacing w:val="-1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notes</w:t>
      </w:r>
      <w:r w:rsidRPr="00202BF2">
        <w:rPr>
          <w:rFonts w:asciiTheme="minorHAnsi" w:hAnsiTheme="minorHAnsi" w:cstheme="minorHAnsi"/>
          <w:b/>
          <w:bCs/>
          <w:spacing w:val="-1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seront</w:t>
      </w:r>
      <w:r w:rsidRPr="00202BF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obtenues</w:t>
      </w:r>
      <w:r w:rsidRPr="00202BF2">
        <w:rPr>
          <w:rFonts w:asciiTheme="minorHAnsi" w:hAnsiTheme="minorHAnsi" w:cstheme="minorHAnsi"/>
          <w:b/>
          <w:bCs/>
          <w:spacing w:val="-1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par</w:t>
      </w:r>
      <w:r w:rsidRPr="00202BF2">
        <w:rPr>
          <w:rFonts w:asciiTheme="minorHAnsi" w:hAnsiTheme="minorHAnsi" w:cstheme="minorHAnsi"/>
          <w:b/>
          <w:bCs/>
          <w:spacing w:val="-13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application</w:t>
      </w:r>
      <w:r w:rsidRPr="00202BF2">
        <w:rPr>
          <w:rFonts w:asciiTheme="minorHAnsi" w:hAnsiTheme="minorHAnsi" w:cstheme="minorHAnsi"/>
          <w:b/>
          <w:bCs/>
          <w:spacing w:val="-1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de</w:t>
      </w:r>
      <w:r w:rsidRPr="00202BF2">
        <w:rPr>
          <w:rFonts w:asciiTheme="minorHAnsi" w:hAnsiTheme="minorHAnsi" w:cstheme="minorHAnsi"/>
          <w:b/>
          <w:bCs/>
          <w:spacing w:val="-1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la</w:t>
      </w:r>
      <w:r w:rsidRPr="00202BF2">
        <w:rPr>
          <w:rFonts w:asciiTheme="minorHAnsi" w:hAnsiTheme="minorHAnsi" w:cstheme="minorHAnsi"/>
          <w:b/>
          <w:bCs/>
          <w:spacing w:val="-13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formule</w:t>
      </w:r>
      <w:r w:rsidRPr="00202BF2">
        <w:rPr>
          <w:rFonts w:asciiTheme="minorHAnsi" w:hAnsiTheme="minorHAnsi" w:cstheme="minorHAnsi"/>
          <w:b/>
          <w:bCs/>
          <w:spacing w:val="-1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pacing w:val="-2"/>
          <w:sz w:val="24"/>
          <w:szCs w:val="24"/>
        </w:rPr>
        <w:t>suivante</w:t>
      </w:r>
    </w:p>
    <w:p w14:paraId="411B8820" w14:textId="77777777" w:rsidR="00202BF2" w:rsidRPr="00202BF2" w:rsidRDefault="00202BF2" w:rsidP="00202BF2">
      <w:pPr>
        <w:pStyle w:val="TableParagraph"/>
        <w:spacing w:line="207" w:lineRule="exact"/>
        <w:ind w:left="134"/>
        <w:rPr>
          <w:rFonts w:asciiTheme="minorHAnsi" w:hAnsiTheme="minorHAnsi" w:cstheme="minorHAnsi"/>
          <w:b/>
          <w:bCs/>
          <w:sz w:val="24"/>
          <w:szCs w:val="24"/>
        </w:rPr>
      </w:pPr>
      <w:r w:rsidRPr="00202BF2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842090B" w14:textId="77777777" w:rsidR="00202BF2" w:rsidRPr="00202BF2" w:rsidRDefault="00202BF2" w:rsidP="00202BF2">
      <w:pPr>
        <w:pStyle w:val="TableParagraph"/>
        <w:ind w:left="3813" w:right="2783" w:hanging="375"/>
        <w:rPr>
          <w:rFonts w:asciiTheme="minorHAnsi" w:hAnsiTheme="minorHAnsi" w:cstheme="minorHAnsi"/>
          <w:b/>
          <w:bCs/>
          <w:sz w:val="24"/>
          <w:szCs w:val="24"/>
        </w:rPr>
      </w:pPr>
      <w:r w:rsidRPr="00202BF2">
        <w:rPr>
          <w:rFonts w:asciiTheme="minorHAnsi" w:hAnsiTheme="minorHAnsi" w:cstheme="minorHAnsi"/>
          <w:b/>
          <w:bCs/>
          <w:sz w:val="24"/>
          <w:szCs w:val="24"/>
          <w:u w:val="single"/>
        </w:rPr>
        <w:t>Montant</w:t>
      </w:r>
      <w:r w:rsidRPr="00202BF2">
        <w:rPr>
          <w:rFonts w:asciiTheme="minorHAnsi" w:hAnsiTheme="minorHAnsi" w:cstheme="minorHAnsi"/>
          <w:b/>
          <w:bCs/>
          <w:spacing w:val="-5"/>
          <w:sz w:val="24"/>
          <w:szCs w:val="24"/>
          <w:u w:val="single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  <w:u w:val="single"/>
        </w:rPr>
        <w:t>de</w:t>
      </w:r>
      <w:r w:rsidRPr="00202BF2">
        <w:rPr>
          <w:rFonts w:asciiTheme="minorHAnsi" w:hAnsiTheme="minorHAnsi" w:cstheme="minorHAnsi"/>
          <w:b/>
          <w:bCs/>
          <w:spacing w:val="-5"/>
          <w:sz w:val="24"/>
          <w:szCs w:val="24"/>
          <w:u w:val="single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  <w:u w:val="single"/>
        </w:rPr>
        <w:t>l’offre</w:t>
      </w:r>
      <w:r w:rsidRPr="00202BF2">
        <w:rPr>
          <w:rFonts w:asciiTheme="minorHAnsi" w:hAnsiTheme="minorHAnsi" w:cstheme="minorHAnsi"/>
          <w:b/>
          <w:bCs/>
          <w:spacing w:val="-7"/>
          <w:sz w:val="24"/>
          <w:szCs w:val="24"/>
          <w:u w:val="single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  <w:u w:val="single"/>
        </w:rPr>
        <w:t>la</w:t>
      </w:r>
      <w:r w:rsidRPr="00202BF2">
        <w:rPr>
          <w:rFonts w:asciiTheme="minorHAnsi" w:hAnsiTheme="minorHAnsi" w:cstheme="minorHAnsi"/>
          <w:b/>
          <w:bCs/>
          <w:spacing w:val="-7"/>
          <w:sz w:val="24"/>
          <w:szCs w:val="24"/>
          <w:u w:val="single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  <w:u w:val="single"/>
        </w:rPr>
        <w:t>plus</w:t>
      </w:r>
      <w:r w:rsidRPr="00202BF2">
        <w:rPr>
          <w:rFonts w:asciiTheme="minorHAnsi" w:hAnsiTheme="minorHAnsi" w:cstheme="minorHAnsi"/>
          <w:b/>
          <w:bCs/>
          <w:spacing w:val="-4"/>
          <w:sz w:val="24"/>
          <w:szCs w:val="24"/>
          <w:u w:val="single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  <w:u w:val="single"/>
        </w:rPr>
        <w:t>basse</w:t>
      </w:r>
      <w:r w:rsidRPr="00202BF2">
        <w:rPr>
          <w:rFonts w:asciiTheme="minorHAnsi" w:hAnsiTheme="minorHAnsi" w:cstheme="minorHAnsi"/>
          <w:b/>
          <w:bCs/>
          <w:spacing w:val="-5"/>
          <w:sz w:val="24"/>
          <w:szCs w:val="24"/>
          <w:u w:val="single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  <w:u w:val="single"/>
        </w:rPr>
        <w:t>X</w:t>
      </w:r>
      <w:r w:rsidRPr="00202BF2">
        <w:rPr>
          <w:rFonts w:asciiTheme="minorHAnsi" w:hAnsiTheme="minorHAnsi" w:cstheme="minorHAnsi"/>
          <w:b/>
          <w:bCs/>
          <w:spacing w:val="-3"/>
          <w:sz w:val="24"/>
          <w:szCs w:val="24"/>
          <w:u w:val="single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  <w:u w:val="single"/>
        </w:rPr>
        <w:t>25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 xml:space="preserve"> Montant de l’offre analysée</w:t>
      </w:r>
    </w:p>
    <w:p w14:paraId="7861C788" w14:textId="77777777" w:rsidR="00202BF2" w:rsidRPr="00202BF2" w:rsidRDefault="00202BF2" w:rsidP="00202BF2">
      <w:pPr>
        <w:pStyle w:val="TableParagraph"/>
        <w:spacing w:before="1"/>
        <w:ind w:left="134" w:right="65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02BF2">
        <w:rPr>
          <w:rFonts w:asciiTheme="minorHAnsi" w:hAnsiTheme="minorHAnsi" w:cstheme="minorHAnsi"/>
          <w:b/>
          <w:bCs/>
          <w:sz w:val="24"/>
          <w:szCs w:val="24"/>
        </w:rPr>
        <w:t>En cas de discordance constatée dans une offre, les indications portées sur le bordereau des prix de références prévaudront</w:t>
      </w:r>
      <w:r w:rsidRPr="00202BF2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sur toutes autres indications</w:t>
      </w:r>
      <w:r w:rsidRPr="00202BF2">
        <w:rPr>
          <w:rFonts w:asciiTheme="minorHAnsi" w:hAnsiTheme="minorHAnsi" w:cstheme="minorHAnsi"/>
          <w:b/>
          <w:bCs/>
          <w:spacing w:val="-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de</w:t>
      </w:r>
      <w:r w:rsidRPr="00202BF2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l'offre</w:t>
      </w:r>
      <w:r w:rsidRPr="00202BF2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et</w:t>
      </w:r>
      <w:r w:rsidRPr="00202BF2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le</w:t>
      </w:r>
      <w:r w:rsidRPr="00202BF2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montant des</w:t>
      </w:r>
      <w:r w:rsidRPr="00202BF2">
        <w:rPr>
          <w:rFonts w:asciiTheme="minorHAnsi" w:hAnsiTheme="minorHAnsi" w:cstheme="minorHAnsi"/>
          <w:b/>
          <w:bCs/>
          <w:spacing w:val="-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devis</w:t>
      </w:r>
      <w:r w:rsidRPr="00202BF2">
        <w:rPr>
          <w:rFonts w:asciiTheme="minorHAnsi" w:hAnsiTheme="minorHAnsi" w:cstheme="minorHAnsi"/>
          <w:b/>
          <w:bCs/>
          <w:spacing w:val="-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descriptifs</w:t>
      </w:r>
      <w:r w:rsidRPr="00202BF2">
        <w:rPr>
          <w:rFonts w:asciiTheme="minorHAnsi" w:hAnsiTheme="minorHAnsi" w:cstheme="minorHAnsi"/>
          <w:b/>
          <w:bCs/>
          <w:spacing w:val="-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estimatifs</w:t>
      </w:r>
      <w:r w:rsidRPr="00202BF2">
        <w:rPr>
          <w:rFonts w:asciiTheme="minorHAnsi" w:hAnsiTheme="minorHAnsi" w:cstheme="minorHAnsi"/>
          <w:b/>
          <w:bCs/>
          <w:spacing w:val="-1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détaillés seront</w:t>
      </w:r>
      <w:r w:rsidRPr="00202BF2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 </w:t>
      </w:r>
      <w:r w:rsidRPr="00202BF2">
        <w:rPr>
          <w:rFonts w:asciiTheme="minorHAnsi" w:hAnsiTheme="minorHAnsi" w:cstheme="minorHAnsi"/>
          <w:b/>
          <w:bCs/>
          <w:sz w:val="24"/>
          <w:szCs w:val="24"/>
        </w:rPr>
        <w:t>rectifiés en conséquence.</w:t>
      </w:r>
    </w:p>
    <w:p w14:paraId="74C6ADAF" w14:textId="5A3092C2" w:rsidR="00E22DBF" w:rsidRPr="00202BF2" w:rsidRDefault="00202BF2" w:rsidP="00202BF2">
      <w:pPr>
        <w:pStyle w:val="Paragraphedeliste"/>
        <w:numPr>
          <w:ilvl w:val="0"/>
          <w:numId w:val="39"/>
        </w:numPr>
        <w:shd w:val="clear" w:color="auto" w:fill="FFFFFF"/>
        <w:spacing w:before="125" w:line="240" w:lineRule="exact"/>
        <w:rPr>
          <w:rFonts w:asciiTheme="minorHAnsi" w:hAnsiTheme="minorHAnsi" w:cstheme="minorHAnsi"/>
          <w:color w:val="000000" w:themeColor="text1"/>
          <w:w w:val="103"/>
          <w:sz w:val="24"/>
          <w:szCs w:val="24"/>
        </w:rPr>
      </w:pPr>
      <w:r w:rsidRPr="00202BF2">
        <w:rPr>
          <w:rFonts w:asciiTheme="minorHAnsi" w:hAnsiTheme="minorHAnsi" w:cstheme="minorHAnsi"/>
          <w:sz w:val="24"/>
          <w:szCs w:val="24"/>
          <w:lang w:eastAsia="en-US"/>
        </w:rPr>
        <w:t>Les</w:t>
      </w:r>
      <w:r w:rsidRPr="00202BF2">
        <w:rPr>
          <w:rFonts w:asciiTheme="minorHAnsi" w:hAnsiTheme="minorHAnsi" w:cstheme="minorHAnsi"/>
          <w:spacing w:val="-8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erreurs</w:t>
      </w:r>
      <w:r w:rsidRPr="00202BF2">
        <w:rPr>
          <w:rFonts w:asciiTheme="minorHAnsi" w:hAnsiTheme="minorHAnsi" w:cstheme="minorHAnsi"/>
          <w:spacing w:val="-8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de</w:t>
      </w:r>
      <w:r w:rsidRPr="00202BF2">
        <w:rPr>
          <w:rFonts w:asciiTheme="minorHAnsi" w:hAnsiTheme="minorHAnsi" w:cstheme="minorHAnsi"/>
          <w:spacing w:val="-9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multiplication,</w:t>
      </w:r>
      <w:r w:rsidRPr="00202BF2">
        <w:rPr>
          <w:rFonts w:asciiTheme="minorHAnsi" w:hAnsiTheme="minorHAnsi" w:cstheme="minorHAnsi"/>
          <w:spacing w:val="-9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d'addition</w:t>
      </w:r>
      <w:r w:rsidRPr="00202BF2">
        <w:rPr>
          <w:rFonts w:asciiTheme="minorHAnsi" w:hAnsiTheme="minorHAnsi" w:cstheme="minorHAnsi"/>
          <w:spacing w:val="-9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ou</w:t>
      </w:r>
      <w:r w:rsidRPr="00202BF2">
        <w:rPr>
          <w:rFonts w:asciiTheme="minorHAnsi" w:hAnsiTheme="minorHAnsi" w:cstheme="minorHAnsi"/>
          <w:spacing w:val="-9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de</w:t>
      </w:r>
      <w:r w:rsidRPr="00202BF2">
        <w:rPr>
          <w:rFonts w:asciiTheme="minorHAnsi" w:hAnsiTheme="minorHAnsi" w:cstheme="minorHAnsi"/>
          <w:spacing w:val="-6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report</w:t>
      </w:r>
      <w:r w:rsidRPr="00202BF2">
        <w:rPr>
          <w:rFonts w:asciiTheme="minorHAnsi" w:hAnsiTheme="minorHAnsi" w:cstheme="minorHAnsi"/>
          <w:spacing w:val="-7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qui</w:t>
      </w:r>
      <w:r w:rsidRPr="00202BF2">
        <w:rPr>
          <w:rFonts w:asciiTheme="minorHAnsi" w:hAnsiTheme="minorHAnsi" w:cstheme="minorHAnsi"/>
          <w:spacing w:val="-9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seraient</w:t>
      </w:r>
      <w:r w:rsidRPr="00202BF2">
        <w:rPr>
          <w:rFonts w:asciiTheme="minorHAnsi" w:hAnsiTheme="minorHAnsi" w:cstheme="minorHAnsi"/>
          <w:spacing w:val="-9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constatées</w:t>
      </w:r>
      <w:r w:rsidRPr="00202BF2">
        <w:rPr>
          <w:rFonts w:asciiTheme="minorHAnsi" w:hAnsiTheme="minorHAnsi" w:cstheme="minorHAnsi"/>
          <w:spacing w:val="-8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dans</w:t>
      </w:r>
      <w:r w:rsidRPr="00202BF2">
        <w:rPr>
          <w:rFonts w:asciiTheme="minorHAnsi" w:hAnsiTheme="minorHAnsi" w:cstheme="minorHAnsi"/>
          <w:spacing w:val="-1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les</w:t>
      </w:r>
      <w:r w:rsidRPr="00202BF2">
        <w:rPr>
          <w:rFonts w:asciiTheme="minorHAnsi" w:hAnsiTheme="minorHAnsi" w:cstheme="minorHAnsi"/>
          <w:spacing w:val="-8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devis</w:t>
      </w:r>
      <w:r w:rsidRPr="00202BF2">
        <w:rPr>
          <w:rFonts w:asciiTheme="minorHAnsi" w:hAnsiTheme="minorHAnsi" w:cstheme="minorHAnsi"/>
          <w:spacing w:val="-11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descriptifs</w:t>
      </w:r>
      <w:r w:rsidRPr="00202BF2">
        <w:rPr>
          <w:rFonts w:asciiTheme="minorHAnsi" w:hAnsiTheme="minorHAnsi" w:cstheme="minorHAnsi"/>
          <w:spacing w:val="-8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estimatifs</w:t>
      </w:r>
      <w:r w:rsidRPr="00202BF2">
        <w:rPr>
          <w:rFonts w:asciiTheme="minorHAnsi" w:hAnsiTheme="minorHAnsi" w:cstheme="minorHAnsi"/>
          <w:spacing w:val="-8"/>
          <w:sz w:val="24"/>
          <w:szCs w:val="24"/>
          <w:lang w:eastAsia="en-US"/>
        </w:rPr>
        <w:t xml:space="preserve"> </w:t>
      </w:r>
      <w:r w:rsidRPr="00202BF2">
        <w:rPr>
          <w:rFonts w:asciiTheme="minorHAnsi" w:hAnsiTheme="minorHAnsi" w:cstheme="minorHAnsi"/>
          <w:sz w:val="24"/>
          <w:szCs w:val="24"/>
          <w:lang w:eastAsia="en-US"/>
        </w:rPr>
        <w:t>détaillés seront également rectifiées et c'est le montant ainsi rectifié des devis descriptifs estimatifs détaillés qui sera pris en considération pour le jugement des offres.</w:t>
      </w:r>
    </w:p>
    <w:p w14:paraId="3D8FA757" w14:textId="77777777" w:rsidR="00E22DBF" w:rsidRPr="00202BF2" w:rsidRDefault="00E22DBF" w:rsidP="00E22DBF">
      <w:pPr>
        <w:shd w:val="clear" w:color="auto" w:fill="FFFFFF"/>
        <w:spacing w:before="125" w:line="240" w:lineRule="exact"/>
        <w:rPr>
          <w:rFonts w:asciiTheme="minorHAnsi" w:hAnsiTheme="minorHAnsi" w:cstheme="minorHAnsi"/>
          <w:color w:val="000000" w:themeColor="text1"/>
          <w:w w:val="103"/>
          <w:sz w:val="24"/>
          <w:szCs w:val="24"/>
        </w:rPr>
      </w:pPr>
    </w:p>
    <w:p w14:paraId="1C662A41" w14:textId="166FC779" w:rsidR="0043546B" w:rsidRPr="003A1D4A" w:rsidRDefault="0043546B" w:rsidP="009F15A1">
      <w:pPr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594427D9" w14:textId="6CFF9AE1" w:rsidR="0043546B" w:rsidRDefault="0043546B" w:rsidP="0043546B">
      <w:pPr>
        <w:jc w:val="both"/>
      </w:pPr>
      <w:r w:rsidRPr="003A1D4A">
        <w:rPr>
          <w:rFonts w:asciiTheme="minorHAnsi" w:hAnsiTheme="minorHAnsi"/>
          <w:color w:val="000000" w:themeColor="text1"/>
          <w:sz w:val="24"/>
          <w:szCs w:val="24"/>
        </w:rPr>
        <w:t>Dépôt : Le</w:t>
      </w:r>
      <w:r w:rsidR="00C31546" w:rsidRPr="003A1D4A">
        <w:rPr>
          <w:rFonts w:asciiTheme="minorHAnsi" w:hAnsiTheme="minorHAnsi"/>
          <w:color w:val="000000" w:themeColor="text1"/>
          <w:sz w:val="24"/>
          <w:szCs w:val="24"/>
        </w:rPr>
        <w:t>s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C31546"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dépôts de plis 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des </w:t>
      </w:r>
      <w:r w:rsidR="00C31546" w:rsidRPr="003A1D4A">
        <w:rPr>
          <w:rFonts w:asciiTheme="minorHAnsi" w:hAnsiTheme="minorHAnsi"/>
          <w:color w:val="000000" w:themeColor="text1"/>
          <w:sz w:val="24"/>
          <w:szCs w:val="24"/>
        </w:rPr>
        <w:t>candidats doivent être impérativement remis s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>ur la plate-forme dématérialisée</w:t>
      </w:r>
      <w:r w:rsidR="00C31546"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 : 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https:// </w:t>
      </w:r>
      <w:hyperlink r:id="rId10" w:history="1">
        <w:r w:rsidR="00C31546" w:rsidRPr="003A1D4A">
          <w:rPr>
            <w:rStyle w:val="Lienhypertexte"/>
            <w:rFonts w:asciiTheme="minorHAnsi" w:hAnsiTheme="minorHAnsi" w:cs="Arial"/>
            <w:sz w:val="24"/>
            <w:szCs w:val="24"/>
          </w:rPr>
          <w:t>www.marches-securises.fr</w:t>
        </w:r>
      </w:hyperlink>
    </w:p>
    <w:p w14:paraId="0919D48C" w14:textId="2AD5150F" w:rsidR="00BE23CD" w:rsidRPr="003A1D4A" w:rsidRDefault="00A30806" w:rsidP="0043546B">
      <w:pPr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Renseignements : Caroline DUME culture@notredamedemonts.fr</w:t>
      </w:r>
    </w:p>
    <w:p w14:paraId="38B6C422" w14:textId="2E69A8FA" w:rsidR="00C31546" w:rsidRPr="003A1D4A" w:rsidRDefault="00C31546" w:rsidP="0043546B">
      <w:pPr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26843FDC" w14:textId="24F92509" w:rsidR="00C31546" w:rsidRPr="003A1D4A" w:rsidRDefault="00C31546" w:rsidP="0043546B">
      <w:pPr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3A1D4A">
        <w:rPr>
          <w:rFonts w:asciiTheme="minorHAnsi" w:hAnsiTheme="minorHAnsi"/>
          <w:color w:val="000000" w:themeColor="text1"/>
          <w:sz w:val="24"/>
          <w:szCs w:val="24"/>
        </w:rPr>
        <w:t>Envoi le 1</w:t>
      </w:r>
      <w:r w:rsidR="00B62017">
        <w:rPr>
          <w:rFonts w:asciiTheme="minorHAnsi" w:hAnsiTheme="minorHAnsi"/>
          <w:color w:val="000000" w:themeColor="text1"/>
          <w:sz w:val="24"/>
          <w:szCs w:val="24"/>
        </w:rPr>
        <w:t>0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>/0</w:t>
      </w:r>
      <w:r w:rsidR="00B62017">
        <w:rPr>
          <w:rFonts w:asciiTheme="minorHAnsi" w:hAnsiTheme="minorHAnsi"/>
          <w:color w:val="000000" w:themeColor="text1"/>
          <w:sz w:val="24"/>
          <w:szCs w:val="24"/>
        </w:rPr>
        <w:t>4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>/202</w:t>
      </w:r>
      <w:r w:rsidR="00B62017">
        <w:rPr>
          <w:rFonts w:asciiTheme="minorHAnsi" w:hAnsiTheme="minorHAnsi"/>
          <w:color w:val="000000" w:themeColor="text1"/>
          <w:sz w:val="24"/>
          <w:szCs w:val="24"/>
        </w:rPr>
        <w:t>5</w:t>
      </w:r>
      <w:r w:rsidRPr="003A1D4A">
        <w:rPr>
          <w:rFonts w:asciiTheme="minorHAnsi" w:hAnsiTheme="minorHAnsi"/>
          <w:color w:val="000000" w:themeColor="text1"/>
          <w:sz w:val="24"/>
          <w:szCs w:val="24"/>
        </w:rPr>
        <w:t xml:space="preserve"> à la publication.</w:t>
      </w:r>
    </w:p>
    <w:sectPr w:rsidR="00C31546" w:rsidRPr="003A1D4A" w:rsidSect="006C1E75">
      <w:type w:val="continuous"/>
      <w:pgSz w:w="11909" w:h="16834"/>
      <w:pgMar w:top="675" w:right="569" w:bottom="357" w:left="1021" w:header="720" w:footer="720" w:gutter="0"/>
      <w:pgNumType w:chapStyle="1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F606A" w14:textId="77777777" w:rsidR="000C3D02" w:rsidRDefault="000C3D02">
      <w:r>
        <w:separator/>
      </w:r>
    </w:p>
  </w:endnote>
  <w:endnote w:type="continuationSeparator" w:id="0">
    <w:p w14:paraId="11F52B07" w14:textId="77777777" w:rsidR="000C3D02" w:rsidRDefault="000C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260F" w14:textId="4C68F083" w:rsidR="00571DD5" w:rsidRPr="00FA2CFE" w:rsidRDefault="00C31546">
    <w:pPr>
      <w:pStyle w:val="Pieddepage"/>
      <w:rPr>
        <w:rFonts w:ascii="Comic Sans MS" w:hAnsi="Comic Sans MS"/>
      </w:rPr>
    </w:pPr>
    <w:r>
      <w:rPr>
        <w:rFonts w:ascii="Comic Sans MS" w:hAnsi="Comic Sans MS"/>
        <w:b w:val="0"/>
        <w:sz w:val="16"/>
        <w:szCs w:val="16"/>
      </w:rPr>
      <w:t>AAPC :</w:t>
    </w:r>
    <w:r w:rsidR="00E45CF9">
      <w:rPr>
        <w:rFonts w:ascii="Comic Sans MS" w:hAnsi="Comic Sans MS"/>
        <w:b w:val="0"/>
        <w:sz w:val="16"/>
        <w:szCs w:val="16"/>
      </w:rPr>
      <w:t xml:space="preserve"> </w:t>
    </w:r>
    <w:r w:rsidR="003A1D4A">
      <w:rPr>
        <w:rFonts w:ascii="Comic Sans MS" w:hAnsi="Comic Sans MS"/>
        <w:b w:val="0"/>
        <w:sz w:val="16"/>
        <w:szCs w:val="16"/>
      </w:rPr>
      <w:t xml:space="preserve">Marché de fournitures – Location de matériel son, lumière et prestations associées- </w:t>
    </w:r>
    <w:r w:rsidR="00A47F13" w:rsidRPr="00A47F13">
      <w:rPr>
        <w:rFonts w:ascii="Comic Sans MS" w:hAnsi="Comic Sans MS"/>
        <w:b w:val="0"/>
        <w:sz w:val="16"/>
        <w:szCs w:val="16"/>
      </w:rPr>
      <w:t>- 85 690 NOTRE DAME DE MONTS</w:t>
    </w:r>
    <w:r w:rsidR="00571DD5" w:rsidRPr="00FA2CFE">
      <w:rPr>
        <w:rFonts w:ascii="Comic Sans MS" w:hAnsi="Comic Sans MS"/>
      </w:rPr>
      <w:tab/>
    </w:r>
    <w:r w:rsidR="00571DD5" w:rsidRPr="00FA2CFE">
      <w:rPr>
        <w:rFonts w:ascii="Comic Sans MS" w:hAnsi="Comic Sans MS"/>
      </w:rPr>
      <w:tab/>
    </w:r>
    <w:r w:rsidR="00032181" w:rsidRPr="00FA2CFE">
      <w:rPr>
        <w:rStyle w:val="Numrodepage"/>
        <w:rFonts w:ascii="Comic Sans MS" w:hAnsi="Comic Sans MS" w:cs="Arial"/>
      </w:rPr>
      <w:fldChar w:fldCharType="begin"/>
    </w:r>
    <w:r w:rsidR="00571DD5" w:rsidRPr="00FA2CFE">
      <w:rPr>
        <w:rStyle w:val="Numrodepage"/>
        <w:rFonts w:ascii="Comic Sans MS" w:hAnsi="Comic Sans MS" w:cs="Arial"/>
      </w:rPr>
      <w:instrText xml:space="preserve"> PAGE </w:instrText>
    </w:r>
    <w:r w:rsidR="00032181" w:rsidRPr="00FA2CFE">
      <w:rPr>
        <w:rStyle w:val="Numrodepage"/>
        <w:rFonts w:ascii="Comic Sans MS" w:hAnsi="Comic Sans MS" w:cs="Arial"/>
      </w:rPr>
      <w:fldChar w:fldCharType="separate"/>
    </w:r>
    <w:r w:rsidR="00E04C7B">
      <w:rPr>
        <w:rStyle w:val="Numrodepage"/>
        <w:rFonts w:ascii="Comic Sans MS" w:hAnsi="Comic Sans MS" w:cs="Arial"/>
        <w:noProof/>
      </w:rPr>
      <w:t>2</w:t>
    </w:r>
    <w:r w:rsidR="00032181" w:rsidRPr="00FA2CFE">
      <w:rPr>
        <w:rStyle w:val="Numrodepage"/>
        <w:rFonts w:ascii="Comic Sans MS" w:hAnsi="Comic Sans MS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ABBB7" w14:textId="77777777" w:rsidR="000C3D02" w:rsidRDefault="000C3D02">
      <w:r>
        <w:separator/>
      </w:r>
    </w:p>
  </w:footnote>
  <w:footnote w:type="continuationSeparator" w:id="0">
    <w:p w14:paraId="32737E9B" w14:textId="77777777" w:rsidR="000C3D02" w:rsidRDefault="000C3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1250D4B"/>
    <w:multiLevelType w:val="multilevel"/>
    <w:tmpl w:val="51523796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7"/>
        </w:tabs>
        <w:ind w:left="727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3" w15:restartNumberingAfterBreak="0">
    <w:nsid w:val="05194ED8"/>
    <w:multiLevelType w:val="hybridMultilevel"/>
    <w:tmpl w:val="FF32C2B4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53B5077"/>
    <w:multiLevelType w:val="hybridMultilevel"/>
    <w:tmpl w:val="DD5472BA"/>
    <w:lvl w:ilvl="0" w:tplc="4962BA90">
      <w:start w:val="2"/>
      <w:numFmt w:val="bullet"/>
      <w:lvlText w:val="-"/>
      <w:lvlJc w:val="left"/>
      <w:pPr>
        <w:tabs>
          <w:tab w:val="num" w:pos="494"/>
        </w:tabs>
        <w:ind w:left="49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5" w15:restartNumberingAfterBreak="0">
    <w:nsid w:val="0B846B44"/>
    <w:multiLevelType w:val="hybridMultilevel"/>
    <w:tmpl w:val="45345CAA"/>
    <w:lvl w:ilvl="0" w:tplc="3140CA74">
      <w:start w:val="2"/>
      <w:numFmt w:val="bullet"/>
      <w:lvlText w:val="-"/>
      <w:lvlJc w:val="left"/>
      <w:pPr>
        <w:tabs>
          <w:tab w:val="num" w:pos="403"/>
        </w:tabs>
        <w:ind w:left="403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23"/>
        </w:tabs>
        <w:ind w:left="112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43"/>
        </w:tabs>
        <w:ind w:left="184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</w:abstractNum>
  <w:abstractNum w:abstractNumId="6" w15:restartNumberingAfterBreak="0">
    <w:nsid w:val="0EA2030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38463A8"/>
    <w:multiLevelType w:val="hybridMultilevel"/>
    <w:tmpl w:val="CBE25866"/>
    <w:lvl w:ilvl="0" w:tplc="F53A437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4594AB3"/>
    <w:multiLevelType w:val="hybridMultilevel"/>
    <w:tmpl w:val="990CEF92"/>
    <w:lvl w:ilvl="0" w:tplc="CE064C62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4C33735"/>
    <w:multiLevelType w:val="multilevel"/>
    <w:tmpl w:val="31CA668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A75399A"/>
    <w:multiLevelType w:val="hybridMultilevel"/>
    <w:tmpl w:val="F9C8210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E61EF"/>
    <w:multiLevelType w:val="hybridMultilevel"/>
    <w:tmpl w:val="6DDC2192"/>
    <w:lvl w:ilvl="0" w:tplc="B7ACE2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CA63DEC"/>
    <w:multiLevelType w:val="multilevel"/>
    <w:tmpl w:val="B546B62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1E0A0E90"/>
    <w:multiLevelType w:val="hybridMultilevel"/>
    <w:tmpl w:val="C41E54BA"/>
    <w:lvl w:ilvl="0" w:tplc="5734EB1A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01EAA"/>
    <w:multiLevelType w:val="hybridMultilevel"/>
    <w:tmpl w:val="698ED014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3E0EC7"/>
    <w:multiLevelType w:val="hybridMultilevel"/>
    <w:tmpl w:val="1B3A088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24854079"/>
    <w:multiLevelType w:val="hybridMultilevel"/>
    <w:tmpl w:val="5ADACF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E767B3"/>
    <w:multiLevelType w:val="hybridMultilevel"/>
    <w:tmpl w:val="1A4C2B1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B141F8"/>
    <w:multiLevelType w:val="singleLevel"/>
    <w:tmpl w:val="244029F0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9" w15:restartNumberingAfterBreak="0">
    <w:nsid w:val="30DF22F1"/>
    <w:multiLevelType w:val="multilevel"/>
    <w:tmpl w:val="51523796"/>
    <w:lvl w:ilvl="0">
      <w:start w:val="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7"/>
        </w:tabs>
        <w:ind w:left="727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0" w15:restartNumberingAfterBreak="0">
    <w:nsid w:val="338C3B13"/>
    <w:multiLevelType w:val="singleLevel"/>
    <w:tmpl w:val="FFB8C63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1" w15:restartNumberingAfterBreak="0">
    <w:nsid w:val="362015D0"/>
    <w:multiLevelType w:val="hybridMultilevel"/>
    <w:tmpl w:val="8CB2EE6C"/>
    <w:lvl w:ilvl="0" w:tplc="6D8C0394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22" w15:restartNumberingAfterBreak="0">
    <w:nsid w:val="36465EDF"/>
    <w:multiLevelType w:val="multilevel"/>
    <w:tmpl w:val="9814A77C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7"/>
        </w:tabs>
        <w:ind w:left="727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3" w15:restartNumberingAfterBreak="0">
    <w:nsid w:val="376D065F"/>
    <w:multiLevelType w:val="hybridMultilevel"/>
    <w:tmpl w:val="22E0656C"/>
    <w:lvl w:ilvl="0" w:tplc="A270198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195A02"/>
    <w:multiLevelType w:val="hybridMultilevel"/>
    <w:tmpl w:val="E21AB668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7E72DA"/>
    <w:multiLevelType w:val="hybridMultilevel"/>
    <w:tmpl w:val="B85E6CAE"/>
    <w:lvl w:ilvl="0" w:tplc="446C555A">
      <w:start w:val="2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2894F5F"/>
    <w:multiLevelType w:val="hybridMultilevel"/>
    <w:tmpl w:val="BB227FEC"/>
    <w:lvl w:ilvl="0" w:tplc="A8BA5AB8">
      <w:start w:val="10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64F0800"/>
    <w:multiLevelType w:val="hybridMultilevel"/>
    <w:tmpl w:val="486EF4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517B5C"/>
    <w:multiLevelType w:val="hybridMultilevel"/>
    <w:tmpl w:val="878EF7E6"/>
    <w:lvl w:ilvl="0" w:tplc="96AEFB98">
      <w:start w:val="2"/>
      <w:numFmt w:val="bullet"/>
      <w:lvlText w:val="-"/>
      <w:lvlJc w:val="left"/>
      <w:pPr>
        <w:tabs>
          <w:tab w:val="num" w:pos="428"/>
        </w:tabs>
        <w:ind w:left="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8"/>
        </w:tabs>
        <w:ind w:left="1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8"/>
        </w:tabs>
        <w:ind w:left="2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8"/>
        </w:tabs>
        <w:ind w:left="3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8"/>
        </w:tabs>
        <w:ind w:left="4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8"/>
        </w:tabs>
        <w:ind w:left="5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8"/>
        </w:tabs>
        <w:ind w:left="6188" w:hanging="360"/>
      </w:pPr>
      <w:rPr>
        <w:rFonts w:ascii="Wingdings" w:hAnsi="Wingdings" w:hint="default"/>
      </w:rPr>
    </w:lvl>
  </w:abstractNum>
  <w:abstractNum w:abstractNumId="29" w15:restartNumberingAfterBreak="0">
    <w:nsid w:val="4E45040D"/>
    <w:multiLevelType w:val="hybridMultilevel"/>
    <w:tmpl w:val="342AB2F2"/>
    <w:lvl w:ilvl="0" w:tplc="059A203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995D6B"/>
    <w:multiLevelType w:val="multilevel"/>
    <w:tmpl w:val="48A69EC0"/>
    <w:lvl w:ilvl="0">
      <w:start w:val="1"/>
      <w:numFmt w:val="decimal"/>
      <w:lvlText w:val="%1."/>
      <w:lvlJc w:val="left"/>
      <w:pPr>
        <w:tabs>
          <w:tab w:val="num" w:pos="533"/>
        </w:tabs>
        <w:ind w:left="533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57"/>
        </w:tabs>
        <w:ind w:left="557" w:hanging="384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93"/>
        </w:tabs>
        <w:ind w:left="89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93"/>
        </w:tabs>
        <w:ind w:left="89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53"/>
        </w:tabs>
        <w:ind w:left="125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53"/>
        </w:tabs>
        <w:ind w:left="125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13"/>
        </w:tabs>
        <w:ind w:left="161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73"/>
        </w:tabs>
        <w:ind w:left="197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73"/>
        </w:tabs>
        <w:ind w:left="1973" w:hanging="1800"/>
      </w:pPr>
      <w:rPr>
        <w:rFonts w:cs="Times New Roman" w:hint="default"/>
      </w:rPr>
    </w:lvl>
  </w:abstractNum>
  <w:abstractNum w:abstractNumId="31" w15:restartNumberingAfterBreak="0">
    <w:nsid w:val="587D7307"/>
    <w:multiLevelType w:val="multilevel"/>
    <w:tmpl w:val="51523796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7"/>
        </w:tabs>
        <w:ind w:left="727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32" w15:restartNumberingAfterBreak="0">
    <w:nsid w:val="58F90F0E"/>
    <w:multiLevelType w:val="hybridMultilevel"/>
    <w:tmpl w:val="9AD21114"/>
    <w:lvl w:ilvl="0" w:tplc="74E863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4585072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 w15:restartNumberingAfterBreak="0">
    <w:nsid w:val="69D26F06"/>
    <w:multiLevelType w:val="hybridMultilevel"/>
    <w:tmpl w:val="6BCCDAC0"/>
    <w:lvl w:ilvl="0" w:tplc="A0A8FC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26154"/>
    <w:multiLevelType w:val="hybridMultilevel"/>
    <w:tmpl w:val="02A6DF12"/>
    <w:lvl w:ilvl="0" w:tplc="78E68CD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6FE50152"/>
    <w:multiLevelType w:val="hybridMultilevel"/>
    <w:tmpl w:val="8408984C"/>
    <w:lvl w:ilvl="0" w:tplc="2988C30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805FB"/>
    <w:multiLevelType w:val="hybridMultilevel"/>
    <w:tmpl w:val="310E52A4"/>
    <w:lvl w:ilvl="0" w:tplc="15408E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681798C"/>
    <w:multiLevelType w:val="hybridMultilevel"/>
    <w:tmpl w:val="8CCAB250"/>
    <w:lvl w:ilvl="0" w:tplc="F8742F64">
      <w:start w:val="1"/>
      <w:numFmt w:val="lowerLetter"/>
      <w:lvlText w:val="%1)"/>
      <w:lvlJc w:val="left"/>
      <w:pPr>
        <w:tabs>
          <w:tab w:val="num" w:pos="504"/>
        </w:tabs>
        <w:ind w:left="50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39" w15:restartNumberingAfterBreak="0">
    <w:nsid w:val="777B707A"/>
    <w:multiLevelType w:val="multilevel"/>
    <w:tmpl w:val="51523796"/>
    <w:lvl w:ilvl="0">
      <w:start w:val="6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7"/>
        </w:tabs>
        <w:ind w:left="727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40" w15:restartNumberingAfterBreak="0">
    <w:nsid w:val="7902180A"/>
    <w:multiLevelType w:val="hybridMultilevel"/>
    <w:tmpl w:val="D07E0CF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B2C13"/>
    <w:multiLevelType w:val="hybridMultilevel"/>
    <w:tmpl w:val="D7383C48"/>
    <w:lvl w:ilvl="0" w:tplc="7BCE18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2246062">
    <w:abstractNumId w:val="5"/>
  </w:num>
  <w:num w:numId="2" w16cid:durableId="172259898">
    <w:abstractNumId w:val="26"/>
  </w:num>
  <w:num w:numId="3" w16cid:durableId="2009743726">
    <w:abstractNumId w:val="4"/>
  </w:num>
  <w:num w:numId="4" w16cid:durableId="1860973329">
    <w:abstractNumId w:val="30"/>
  </w:num>
  <w:num w:numId="5" w16cid:durableId="1312297603">
    <w:abstractNumId w:val="32"/>
  </w:num>
  <w:num w:numId="6" w16cid:durableId="1664510999">
    <w:abstractNumId w:val="20"/>
  </w:num>
  <w:num w:numId="7" w16cid:durableId="941644165">
    <w:abstractNumId w:val="6"/>
    <w:lvlOverride w:ilvl="0">
      <w:startOverride w:val="1"/>
    </w:lvlOverride>
  </w:num>
  <w:num w:numId="8" w16cid:durableId="950673782">
    <w:abstractNumId w:val="20"/>
  </w:num>
  <w:num w:numId="9" w16cid:durableId="82994433">
    <w:abstractNumId w:val="33"/>
    <w:lvlOverride w:ilvl="0">
      <w:startOverride w:val="1"/>
    </w:lvlOverride>
  </w:num>
  <w:num w:numId="10" w16cid:durableId="9651550">
    <w:abstractNumId w:val="18"/>
    <w:lvlOverride w:ilvl="0">
      <w:startOverride w:val="4"/>
    </w:lvlOverride>
  </w:num>
  <w:num w:numId="11" w16cid:durableId="1498225070">
    <w:abstractNumId w:val="29"/>
  </w:num>
  <w:num w:numId="12" w16cid:durableId="761031236">
    <w:abstractNumId w:val="24"/>
  </w:num>
  <w:num w:numId="13" w16cid:durableId="605774243">
    <w:abstractNumId w:val="14"/>
  </w:num>
  <w:num w:numId="14" w16cid:durableId="762916767">
    <w:abstractNumId w:val="21"/>
  </w:num>
  <w:num w:numId="15" w16cid:durableId="810365387">
    <w:abstractNumId w:val="28"/>
  </w:num>
  <w:num w:numId="16" w16cid:durableId="32122839">
    <w:abstractNumId w:val="41"/>
  </w:num>
  <w:num w:numId="17" w16cid:durableId="1310013448">
    <w:abstractNumId w:val="37"/>
  </w:num>
  <w:num w:numId="18" w16cid:durableId="227308460">
    <w:abstractNumId w:val="38"/>
  </w:num>
  <w:num w:numId="19" w16cid:durableId="179248858">
    <w:abstractNumId w:val="8"/>
  </w:num>
  <w:num w:numId="20" w16cid:durableId="321277362">
    <w:abstractNumId w:val="35"/>
  </w:num>
  <w:num w:numId="21" w16cid:durableId="2145997271">
    <w:abstractNumId w:val="9"/>
  </w:num>
  <w:num w:numId="22" w16cid:durableId="429547582">
    <w:abstractNumId w:val="12"/>
  </w:num>
  <w:num w:numId="23" w16cid:durableId="624775362">
    <w:abstractNumId w:val="22"/>
  </w:num>
  <w:num w:numId="24" w16cid:durableId="1279869660">
    <w:abstractNumId w:val="31"/>
  </w:num>
  <w:num w:numId="25" w16cid:durableId="1881819729">
    <w:abstractNumId w:val="2"/>
  </w:num>
  <w:num w:numId="26" w16cid:durableId="595208450">
    <w:abstractNumId w:val="19"/>
  </w:num>
  <w:num w:numId="27" w16cid:durableId="1882592818">
    <w:abstractNumId w:val="39"/>
  </w:num>
  <w:num w:numId="28" w16cid:durableId="1190533193">
    <w:abstractNumId w:val="7"/>
  </w:num>
  <w:num w:numId="29" w16cid:durableId="1402824189">
    <w:abstractNumId w:val="17"/>
  </w:num>
  <w:num w:numId="30" w16cid:durableId="634414405">
    <w:abstractNumId w:val="1"/>
  </w:num>
  <w:num w:numId="31" w16cid:durableId="1188562566">
    <w:abstractNumId w:val="0"/>
  </w:num>
  <w:num w:numId="32" w16cid:durableId="158810983">
    <w:abstractNumId w:val="23"/>
  </w:num>
  <w:num w:numId="33" w16cid:durableId="156070034">
    <w:abstractNumId w:val="13"/>
  </w:num>
  <w:num w:numId="34" w16cid:durableId="1433237818">
    <w:abstractNumId w:val="36"/>
  </w:num>
  <w:num w:numId="35" w16cid:durableId="1782992930">
    <w:abstractNumId w:val="15"/>
  </w:num>
  <w:num w:numId="36" w16cid:durableId="1510751585">
    <w:abstractNumId w:val="25"/>
  </w:num>
  <w:num w:numId="37" w16cid:durableId="1118135823">
    <w:abstractNumId w:val="34"/>
  </w:num>
  <w:num w:numId="38" w16cid:durableId="217521865">
    <w:abstractNumId w:val="11"/>
  </w:num>
  <w:num w:numId="39" w16cid:durableId="385760155">
    <w:abstractNumId w:val="16"/>
  </w:num>
  <w:num w:numId="40" w16cid:durableId="31004899">
    <w:abstractNumId w:val="40"/>
  </w:num>
  <w:num w:numId="41" w16cid:durableId="1891841502">
    <w:abstractNumId w:val="27"/>
  </w:num>
  <w:num w:numId="42" w16cid:durableId="1199275092">
    <w:abstractNumId w:val="10"/>
  </w:num>
  <w:num w:numId="43" w16cid:durableId="1331567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F2E"/>
    <w:rsid w:val="00000E91"/>
    <w:rsid w:val="00005C69"/>
    <w:rsid w:val="00012843"/>
    <w:rsid w:val="00014C0C"/>
    <w:rsid w:val="000176DA"/>
    <w:rsid w:val="0002185C"/>
    <w:rsid w:val="00022222"/>
    <w:rsid w:val="0002251D"/>
    <w:rsid w:val="00025274"/>
    <w:rsid w:val="00025474"/>
    <w:rsid w:val="00025F22"/>
    <w:rsid w:val="00027864"/>
    <w:rsid w:val="0003050E"/>
    <w:rsid w:val="00031D71"/>
    <w:rsid w:val="00032181"/>
    <w:rsid w:val="000329A9"/>
    <w:rsid w:val="00033251"/>
    <w:rsid w:val="0003613D"/>
    <w:rsid w:val="000424B7"/>
    <w:rsid w:val="000463B3"/>
    <w:rsid w:val="00050145"/>
    <w:rsid w:val="00050DE8"/>
    <w:rsid w:val="0005526B"/>
    <w:rsid w:val="000554D0"/>
    <w:rsid w:val="00055E74"/>
    <w:rsid w:val="000604A7"/>
    <w:rsid w:val="00060FC9"/>
    <w:rsid w:val="00062110"/>
    <w:rsid w:val="000652E1"/>
    <w:rsid w:val="00067041"/>
    <w:rsid w:val="00067E99"/>
    <w:rsid w:val="0007007F"/>
    <w:rsid w:val="00070BFE"/>
    <w:rsid w:val="00072208"/>
    <w:rsid w:val="000722B6"/>
    <w:rsid w:val="0008183D"/>
    <w:rsid w:val="00081926"/>
    <w:rsid w:val="00084182"/>
    <w:rsid w:val="00084B83"/>
    <w:rsid w:val="00085984"/>
    <w:rsid w:val="00086FFA"/>
    <w:rsid w:val="00087C21"/>
    <w:rsid w:val="00090CBB"/>
    <w:rsid w:val="000969C6"/>
    <w:rsid w:val="00096D68"/>
    <w:rsid w:val="000A028B"/>
    <w:rsid w:val="000A3DCC"/>
    <w:rsid w:val="000A720A"/>
    <w:rsid w:val="000B389B"/>
    <w:rsid w:val="000B3B92"/>
    <w:rsid w:val="000B5F3B"/>
    <w:rsid w:val="000B7178"/>
    <w:rsid w:val="000C1917"/>
    <w:rsid w:val="000C3D02"/>
    <w:rsid w:val="000C49BD"/>
    <w:rsid w:val="000C5AA6"/>
    <w:rsid w:val="000C6F9F"/>
    <w:rsid w:val="000D059C"/>
    <w:rsid w:val="000D05C2"/>
    <w:rsid w:val="000D0FC6"/>
    <w:rsid w:val="000D1763"/>
    <w:rsid w:val="000D25C2"/>
    <w:rsid w:val="000D2868"/>
    <w:rsid w:val="000D2A28"/>
    <w:rsid w:val="000D5217"/>
    <w:rsid w:val="000D6853"/>
    <w:rsid w:val="000D7B23"/>
    <w:rsid w:val="000E0FB3"/>
    <w:rsid w:val="000E14C7"/>
    <w:rsid w:val="000E47F8"/>
    <w:rsid w:val="000E48EF"/>
    <w:rsid w:val="000E7F90"/>
    <w:rsid w:val="000F06F4"/>
    <w:rsid w:val="000F1C3C"/>
    <w:rsid w:val="000F1FBA"/>
    <w:rsid w:val="000F2FF4"/>
    <w:rsid w:val="000F3C31"/>
    <w:rsid w:val="000F3F78"/>
    <w:rsid w:val="000F42B9"/>
    <w:rsid w:val="000F5499"/>
    <w:rsid w:val="000F55DB"/>
    <w:rsid w:val="000F6CAA"/>
    <w:rsid w:val="00100435"/>
    <w:rsid w:val="001010D1"/>
    <w:rsid w:val="001015FF"/>
    <w:rsid w:val="00103C65"/>
    <w:rsid w:val="00117DB4"/>
    <w:rsid w:val="00120A97"/>
    <w:rsid w:val="00125FEE"/>
    <w:rsid w:val="00126981"/>
    <w:rsid w:val="001338DB"/>
    <w:rsid w:val="001360FD"/>
    <w:rsid w:val="00136C93"/>
    <w:rsid w:val="00140BD5"/>
    <w:rsid w:val="00150192"/>
    <w:rsid w:val="00152004"/>
    <w:rsid w:val="00153139"/>
    <w:rsid w:val="00154CDF"/>
    <w:rsid w:val="00155292"/>
    <w:rsid w:val="00156020"/>
    <w:rsid w:val="00156C7A"/>
    <w:rsid w:val="001572C6"/>
    <w:rsid w:val="00160D7A"/>
    <w:rsid w:val="0016165F"/>
    <w:rsid w:val="001631B9"/>
    <w:rsid w:val="001636A6"/>
    <w:rsid w:val="001647EE"/>
    <w:rsid w:val="00166536"/>
    <w:rsid w:val="00166C7B"/>
    <w:rsid w:val="00170792"/>
    <w:rsid w:val="00173ACE"/>
    <w:rsid w:val="00175659"/>
    <w:rsid w:val="00176FFA"/>
    <w:rsid w:val="0017755F"/>
    <w:rsid w:val="0019254F"/>
    <w:rsid w:val="001928B4"/>
    <w:rsid w:val="00193C2A"/>
    <w:rsid w:val="00194199"/>
    <w:rsid w:val="00195A09"/>
    <w:rsid w:val="00196700"/>
    <w:rsid w:val="00197808"/>
    <w:rsid w:val="001A411A"/>
    <w:rsid w:val="001A5A52"/>
    <w:rsid w:val="001B09C9"/>
    <w:rsid w:val="001B48EC"/>
    <w:rsid w:val="001B6EA4"/>
    <w:rsid w:val="001C025F"/>
    <w:rsid w:val="001C0D38"/>
    <w:rsid w:val="001C1DAE"/>
    <w:rsid w:val="001C284E"/>
    <w:rsid w:val="001C2FC9"/>
    <w:rsid w:val="001C34DC"/>
    <w:rsid w:val="001C75EB"/>
    <w:rsid w:val="001D2B6E"/>
    <w:rsid w:val="001D33B1"/>
    <w:rsid w:val="001D7290"/>
    <w:rsid w:val="001E1065"/>
    <w:rsid w:val="001E2991"/>
    <w:rsid w:val="001E2B5E"/>
    <w:rsid w:val="001F0575"/>
    <w:rsid w:val="001F485D"/>
    <w:rsid w:val="001F633C"/>
    <w:rsid w:val="001F7B44"/>
    <w:rsid w:val="00200314"/>
    <w:rsid w:val="0020186E"/>
    <w:rsid w:val="00202BF2"/>
    <w:rsid w:val="00202FAE"/>
    <w:rsid w:val="0020420C"/>
    <w:rsid w:val="00205969"/>
    <w:rsid w:val="002077E1"/>
    <w:rsid w:val="00207F3A"/>
    <w:rsid w:val="00212F7F"/>
    <w:rsid w:val="0021428D"/>
    <w:rsid w:val="00217180"/>
    <w:rsid w:val="00221E9E"/>
    <w:rsid w:val="002268DA"/>
    <w:rsid w:val="002278AF"/>
    <w:rsid w:val="00230264"/>
    <w:rsid w:val="002306BB"/>
    <w:rsid w:val="0023102F"/>
    <w:rsid w:val="00233581"/>
    <w:rsid w:val="0023430A"/>
    <w:rsid w:val="00234F2B"/>
    <w:rsid w:val="002353DC"/>
    <w:rsid w:val="00237959"/>
    <w:rsid w:val="002404AB"/>
    <w:rsid w:val="002414F7"/>
    <w:rsid w:val="002427FF"/>
    <w:rsid w:val="002428EA"/>
    <w:rsid w:val="00246353"/>
    <w:rsid w:val="002476E0"/>
    <w:rsid w:val="00251F93"/>
    <w:rsid w:val="00252FEE"/>
    <w:rsid w:val="002546DF"/>
    <w:rsid w:val="0025529F"/>
    <w:rsid w:val="002643A6"/>
    <w:rsid w:val="00264E7E"/>
    <w:rsid w:val="00265903"/>
    <w:rsid w:val="00267EC3"/>
    <w:rsid w:val="00267FE8"/>
    <w:rsid w:val="0029133B"/>
    <w:rsid w:val="002915CB"/>
    <w:rsid w:val="002936E3"/>
    <w:rsid w:val="00294646"/>
    <w:rsid w:val="00296870"/>
    <w:rsid w:val="002979A5"/>
    <w:rsid w:val="002A0414"/>
    <w:rsid w:val="002A06D7"/>
    <w:rsid w:val="002A2072"/>
    <w:rsid w:val="002A3D1E"/>
    <w:rsid w:val="002A5318"/>
    <w:rsid w:val="002A62F6"/>
    <w:rsid w:val="002A6A7C"/>
    <w:rsid w:val="002B0145"/>
    <w:rsid w:val="002B389A"/>
    <w:rsid w:val="002C2762"/>
    <w:rsid w:val="002C6A4B"/>
    <w:rsid w:val="002C7460"/>
    <w:rsid w:val="002D0184"/>
    <w:rsid w:val="002D15E9"/>
    <w:rsid w:val="002D1996"/>
    <w:rsid w:val="002D57FC"/>
    <w:rsid w:val="002D5823"/>
    <w:rsid w:val="002E03CE"/>
    <w:rsid w:val="002E0830"/>
    <w:rsid w:val="002E0D44"/>
    <w:rsid w:val="002F1898"/>
    <w:rsid w:val="002F1993"/>
    <w:rsid w:val="003029C5"/>
    <w:rsid w:val="00304139"/>
    <w:rsid w:val="003059BF"/>
    <w:rsid w:val="00306AA8"/>
    <w:rsid w:val="0031309B"/>
    <w:rsid w:val="00314D94"/>
    <w:rsid w:val="0031504F"/>
    <w:rsid w:val="003171E9"/>
    <w:rsid w:val="00321B56"/>
    <w:rsid w:val="00322000"/>
    <w:rsid w:val="00322143"/>
    <w:rsid w:val="00322BFE"/>
    <w:rsid w:val="003232C7"/>
    <w:rsid w:val="00326C7A"/>
    <w:rsid w:val="00330176"/>
    <w:rsid w:val="00336941"/>
    <w:rsid w:val="00337271"/>
    <w:rsid w:val="00350218"/>
    <w:rsid w:val="003578EB"/>
    <w:rsid w:val="00360B5E"/>
    <w:rsid w:val="00364CF5"/>
    <w:rsid w:val="00367C4D"/>
    <w:rsid w:val="00370571"/>
    <w:rsid w:val="003705D6"/>
    <w:rsid w:val="003709FF"/>
    <w:rsid w:val="00371704"/>
    <w:rsid w:val="003768C2"/>
    <w:rsid w:val="003772BF"/>
    <w:rsid w:val="00377BBE"/>
    <w:rsid w:val="0038685A"/>
    <w:rsid w:val="003934ED"/>
    <w:rsid w:val="00395F28"/>
    <w:rsid w:val="00397917"/>
    <w:rsid w:val="003A1D4A"/>
    <w:rsid w:val="003A3B85"/>
    <w:rsid w:val="003A3BE9"/>
    <w:rsid w:val="003A6A73"/>
    <w:rsid w:val="003B01EA"/>
    <w:rsid w:val="003B0CF0"/>
    <w:rsid w:val="003B2300"/>
    <w:rsid w:val="003B3971"/>
    <w:rsid w:val="003B4B69"/>
    <w:rsid w:val="003B6684"/>
    <w:rsid w:val="003B77F7"/>
    <w:rsid w:val="003C0D8C"/>
    <w:rsid w:val="003C25AB"/>
    <w:rsid w:val="003C436F"/>
    <w:rsid w:val="003C4D4F"/>
    <w:rsid w:val="003D03E7"/>
    <w:rsid w:val="003E0704"/>
    <w:rsid w:val="003E38C8"/>
    <w:rsid w:val="003E5A3C"/>
    <w:rsid w:val="003F0552"/>
    <w:rsid w:val="003F31AD"/>
    <w:rsid w:val="003F406B"/>
    <w:rsid w:val="003F7054"/>
    <w:rsid w:val="003F7141"/>
    <w:rsid w:val="00406CE2"/>
    <w:rsid w:val="00407D3E"/>
    <w:rsid w:val="004107AA"/>
    <w:rsid w:val="00415290"/>
    <w:rsid w:val="0042569A"/>
    <w:rsid w:val="004277AA"/>
    <w:rsid w:val="004300BD"/>
    <w:rsid w:val="0043313B"/>
    <w:rsid w:val="0043546B"/>
    <w:rsid w:val="0043647A"/>
    <w:rsid w:val="004401CC"/>
    <w:rsid w:val="00440982"/>
    <w:rsid w:val="00443ED3"/>
    <w:rsid w:val="004459A8"/>
    <w:rsid w:val="00445AC9"/>
    <w:rsid w:val="00445E29"/>
    <w:rsid w:val="00450A74"/>
    <w:rsid w:val="004519E6"/>
    <w:rsid w:val="004529BE"/>
    <w:rsid w:val="004533EE"/>
    <w:rsid w:val="0045353E"/>
    <w:rsid w:val="00455ECF"/>
    <w:rsid w:val="0045626F"/>
    <w:rsid w:val="00456984"/>
    <w:rsid w:val="00461FF8"/>
    <w:rsid w:val="004638C3"/>
    <w:rsid w:val="00463AAA"/>
    <w:rsid w:val="00463E62"/>
    <w:rsid w:val="0046455B"/>
    <w:rsid w:val="00467E9A"/>
    <w:rsid w:val="00472987"/>
    <w:rsid w:val="00473139"/>
    <w:rsid w:val="00473347"/>
    <w:rsid w:val="004743C5"/>
    <w:rsid w:val="00476E3F"/>
    <w:rsid w:val="0047734D"/>
    <w:rsid w:val="0048094D"/>
    <w:rsid w:val="00480A83"/>
    <w:rsid w:val="00481567"/>
    <w:rsid w:val="00481D55"/>
    <w:rsid w:val="00483560"/>
    <w:rsid w:val="0048454B"/>
    <w:rsid w:val="00484AA1"/>
    <w:rsid w:val="00487270"/>
    <w:rsid w:val="004935FC"/>
    <w:rsid w:val="00496CE2"/>
    <w:rsid w:val="004A3854"/>
    <w:rsid w:val="004A51AB"/>
    <w:rsid w:val="004A7BD1"/>
    <w:rsid w:val="004A7EBD"/>
    <w:rsid w:val="004B0011"/>
    <w:rsid w:val="004B083C"/>
    <w:rsid w:val="004B0841"/>
    <w:rsid w:val="004B0B6F"/>
    <w:rsid w:val="004B1098"/>
    <w:rsid w:val="004C0583"/>
    <w:rsid w:val="004C0968"/>
    <w:rsid w:val="004C245C"/>
    <w:rsid w:val="004C3F42"/>
    <w:rsid w:val="004C4108"/>
    <w:rsid w:val="004C549D"/>
    <w:rsid w:val="004C6582"/>
    <w:rsid w:val="004D1A5E"/>
    <w:rsid w:val="004E23DE"/>
    <w:rsid w:val="004E2774"/>
    <w:rsid w:val="004E3B87"/>
    <w:rsid w:val="004F5F43"/>
    <w:rsid w:val="004F666E"/>
    <w:rsid w:val="004F6F99"/>
    <w:rsid w:val="005004F5"/>
    <w:rsid w:val="00502863"/>
    <w:rsid w:val="00502F2E"/>
    <w:rsid w:val="005038A1"/>
    <w:rsid w:val="00504C20"/>
    <w:rsid w:val="005051CC"/>
    <w:rsid w:val="00506E2C"/>
    <w:rsid w:val="00506E55"/>
    <w:rsid w:val="00511465"/>
    <w:rsid w:val="005116C9"/>
    <w:rsid w:val="0051334F"/>
    <w:rsid w:val="00516DD6"/>
    <w:rsid w:val="005170F5"/>
    <w:rsid w:val="00525965"/>
    <w:rsid w:val="005274AE"/>
    <w:rsid w:val="00527A5F"/>
    <w:rsid w:val="00530008"/>
    <w:rsid w:val="00531A6F"/>
    <w:rsid w:val="00531BC0"/>
    <w:rsid w:val="00531E02"/>
    <w:rsid w:val="00533E2C"/>
    <w:rsid w:val="00534D5F"/>
    <w:rsid w:val="00537159"/>
    <w:rsid w:val="00550F10"/>
    <w:rsid w:val="00557FBC"/>
    <w:rsid w:val="005603D0"/>
    <w:rsid w:val="00561D8F"/>
    <w:rsid w:val="00562A69"/>
    <w:rsid w:val="00562D5C"/>
    <w:rsid w:val="00563B03"/>
    <w:rsid w:val="00571B6E"/>
    <w:rsid w:val="00571DD5"/>
    <w:rsid w:val="00571ECC"/>
    <w:rsid w:val="0057302B"/>
    <w:rsid w:val="005731FF"/>
    <w:rsid w:val="00573383"/>
    <w:rsid w:val="00574094"/>
    <w:rsid w:val="00577ACF"/>
    <w:rsid w:val="00584C93"/>
    <w:rsid w:val="005870A4"/>
    <w:rsid w:val="00592308"/>
    <w:rsid w:val="00593334"/>
    <w:rsid w:val="00595F32"/>
    <w:rsid w:val="00595F86"/>
    <w:rsid w:val="005A2382"/>
    <w:rsid w:val="005A5CC5"/>
    <w:rsid w:val="005A7402"/>
    <w:rsid w:val="005A788A"/>
    <w:rsid w:val="005B1FFC"/>
    <w:rsid w:val="005B3088"/>
    <w:rsid w:val="005B4F40"/>
    <w:rsid w:val="005B5037"/>
    <w:rsid w:val="005B6B20"/>
    <w:rsid w:val="005C154C"/>
    <w:rsid w:val="005C2204"/>
    <w:rsid w:val="005C68EC"/>
    <w:rsid w:val="005C79A3"/>
    <w:rsid w:val="005D17CD"/>
    <w:rsid w:val="005D18DD"/>
    <w:rsid w:val="005D1CEB"/>
    <w:rsid w:val="005D29CB"/>
    <w:rsid w:val="005D2B15"/>
    <w:rsid w:val="005D318E"/>
    <w:rsid w:val="005D4026"/>
    <w:rsid w:val="005E4854"/>
    <w:rsid w:val="005E58C2"/>
    <w:rsid w:val="005F16C4"/>
    <w:rsid w:val="005F389B"/>
    <w:rsid w:val="005F3F4C"/>
    <w:rsid w:val="005F45F7"/>
    <w:rsid w:val="005F5A6F"/>
    <w:rsid w:val="005F7DAD"/>
    <w:rsid w:val="006019DA"/>
    <w:rsid w:val="0060344C"/>
    <w:rsid w:val="006058EA"/>
    <w:rsid w:val="00620742"/>
    <w:rsid w:val="00620A61"/>
    <w:rsid w:val="0062101D"/>
    <w:rsid w:val="0062329F"/>
    <w:rsid w:val="00630070"/>
    <w:rsid w:val="00631173"/>
    <w:rsid w:val="0063177C"/>
    <w:rsid w:val="0063271E"/>
    <w:rsid w:val="00636E23"/>
    <w:rsid w:val="00641D18"/>
    <w:rsid w:val="006428F1"/>
    <w:rsid w:val="00642AA9"/>
    <w:rsid w:val="00643330"/>
    <w:rsid w:val="00652CF9"/>
    <w:rsid w:val="00660429"/>
    <w:rsid w:val="00666DD8"/>
    <w:rsid w:val="00670BC7"/>
    <w:rsid w:val="00671643"/>
    <w:rsid w:val="006748C7"/>
    <w:rsid w:val="00681B14"/>
    <w:rsid w:val="00681F06"/>
    <w:rsid w:val="00685231"/>
    <w:rsid w:val="0068542A"/>
    <w:rsid w:val="006928EC"/>
    <w:rsid w:val="006948D4"/>
    <w:rsid w:val="00694E64"/>
    <w:rsid w:val="006958FB"/>
    <w:rsid w:val="00697E07"/>
    <w:rsid w:val="006A3562"/>
    <w:rsid w:val="006A544B"/>
    <w:rsid w:val="006A616F"/>
    <w:rsid w:val="006A6B32"/>
    <w:rsid w:val="006B3F64"/>
    <w:rsid w:val="006B7C49"/>
    <w:rsid w:val="006C1617"/>
    <w:rsid w:val="006C1E75"/>
    <w:rsid w:val="006C3703"/>
    <w:rsid w:val="006D75FE"/>
    <w:rsid w:val="006E1BCB"/>
    <w:rsid w:val="006E42DB"/>
    <w:rsid w:val="006E5B4D"/>
    <w:rsid w:val="006E63CD"/>
    <w:rsid w:val="006E64CC"/>
    <w:rsid w:val="006F00C3"/>
    <w:rsid w:val="006F0342"/>
    <w:rsid w:val="006F0537"/>
    <w:rsid w:val="006F0926"/>
    <w:rsid w:val="006F1CD3"/>
    <w:rsid w:val="006F4FFE"/>
    <w:rsid w:val="006F671F"/>
    <w:rsid w:val="007076C0"/>
    <w:rsid w:val="00711242"/>
    <w:rsid w:val="00713095"/>
    <w:rsid w:val="007136F0"/>
    <w:rsid w:val="007149D8"/>
    <w:rsid w:val="00720337"/>
    <w:rsid w:val="00720AAB"/>
    <w:rsid w:val="00722A79"/>
    <w:rsid w:val="00731CC4"/>
    <w:rsid w:val="00734741"/>
    <w:rsid w:val="007350F2"/>
    <w:rsid w:val="00735B1A"/>
    <w:rsid w:val="00737C3A"/>
    <w:rsid w:val="007405D2"/>
    <w:rsid w:val="007414B9"/>
    <w:rsid w:val="00746A30"/>
    <w:rsid w:val="0075178F"/>
    <w:rsid w:val="0075478A"/>
    <w:rsid w:val="00757DFD"/>
    <w:rsid w:val="00763CDC"/>
    <w:rsid w:val="00767299"/>
    <w:rsid w:val="00774490"/>
    <w:rsid w:val="00775184"/>
    <w:rsid w:val="00776418"/>
    <w:rsid w:val="007808EE"/>
    <w:rsid w:val="00781315"/>
    <w:rsid w:val="0078434B"/>
    <w:rsid w:val="00786420"/>
    <w:rsid w:val="00786E82"/>
    <w:rsid w:val="007874E0"/>
    <w:rsid w:val="0078752C"/>
    <w:rsid w:val="007928AF"/>
    <w:rsid w:val="00793BFC"/>
    <w:rsid w:val="0079422E"/>
    <w:rsid w:val="00794EDF"/>
    <w:rsid w:val="007951C1"/>
    <w:rsid w:val="00795357"/>
    <w:rsid w:val="00795A8C"/>
    <w:rsid w:val="00795EF7"/>
    <w:rsid w:val="00796B77"/>
    <w:rsid w:val="00796CCD"/>
    <w:rsid w:val="007975EB"/>
    <w:rsid w:val="00797776"/>
    <w:rsid w:val="007A361F"/>
    <w:rsid w:val="007A374D"/>
    <w:rsid w:val="007A5067"/>
    <w:rsid w:val="007B24F2"/>
    <w:rsid w:val="007B366F"/>
    <w:rsid w:val="007B4233"/>
    <w:rsid w:val="007B6829"/>
    <w:rsid w:val="007C0CE7"/>
    <w:rsid w:val="007C1D4F"/>
    <w:rsid w:val="007C5A40"/>
    <w:rsid w:val="007C69B2"/>
    <w:rsid w:val="007D0573"/>
    <w:rsid w:val="007D2878"/>
    <w:rsid w:val="007E1E47"/>
    <w:rsid w:val="007F3450"/>
    <w:rsid w:val="007F436C"/>
    <w:rsid w:val="007F6276"/>
    <w:rsid w:val="0080243D"/>
    <w:rsid w:val="008039B9"/>
    <w:rsid w:val="0080610B"/>
    <w:rsid w:val="00806C92"/>
    <w:rsid w:val="00807277"/>
    <w:rsid w:val="00810E7F"/>
    <w:rsid w:val="00811B2E"/>
    <w:rsid w:val="00813D8F"/>
    <w:rsid w:val="00814B73"/>
    <w:rsid w:val="00820112"/>
    <w:rsid w:val="00820EAE"/>
    <w:rsid w:val="00826E55"/>
    <w:rsid w:val="00826E94"/>
    <w:rsid w:val="00833232"/>
    <w:rsid w:val="0083681E"/>
    <w:rsid w:val="00837738"/>
    <w:rsid w:val="00842296"/>
    <w:rsid w:val="008433D5"/>
    <w:rsid w:val="00844880"/>
    <w:rsid w:val="00844B74"/>
    <w:rsid w:val="00844E79"/>
    <w:rsid w:val="00845705"/>
    <w:rsid w:val="00845F10"/>
    <w:rsid w:val="00850E2B"/>
    <w:rsid w:val="00852EF7"/>
    <w:rsid w:val="00853030"/>
    <w:rsid w:val="00854AA9"/>
    <w:rsid w:val="00855F2C"/>
    <w:rsid w:val="00856EAD"/>
    <w:rsid w:val="00860599"/>
    <w:rsid w:val="00860F72"/>
    <w:rsid w:val="00865297"/>
    <w:rsid w:val="0086720C"/>
    <w:rsid w:val="008674C6"/>
    <w:rsid w:val="0087712C"/>
    <w:rsid w:val="00877E2F"/>
    <w:rsid w:val="00884419"/>
    <w:rsid w:val="0088456A"/>
    <w:rsid w:val="008870BB"/>
    <w:rsid w:val="008879DF"/>
    <w:rsid w:val="00887E6A"/>
    <w:rsid w:val="00893519"/>
    <w:rsid w:val="0089494D"/>
    <w:rsid w:val="00894D42"/>
    <w:rsid w:val="008A05A6"/>
    <w:rsid w:val="008A1BA2"/>
    <w:rsid w:val="008A333B"/>
    <w:rsid w:val="008A48C8"/>
    <w:rsid w:val="008A50DD"/>
    <w:rsid w:val="008A617A"/>
    <w:rsid w:val="008B32C5"/>
    <w:rsid w:val="008B3968"/>
    <w:rsid w:val="008B7AD3"/>
    <w:rsid w:val="008C0370"/>
    <w:rsid w:val="008C0ECE"/>
    <w:rsid w:val="008C13CF"/>
    <w:rsid w:val="008C33ED"/>
    <w:rsid w:val="008C3B2B"/>
    <w:rsid w:val="008C3B86"/>
    <w:rsid w:val="008C567D"/>
    <w:rsid w:val="008C7492"/>
    <w:rsid w:val="008D348E"/>
    <w:rsid w:val="008E2DDB"/>
    <w:rsid w:val="008E6558"/>
    <w:rsid w:val="008E7C21"/>
    <w:rsid w:val="008F2F0E"/>
    <w:rsid w:val="008F45D9"/>
    <w:rsid w:val="00903329"/>
    <w:rsid w:val="00905488"/>
    <w:rsid w:val="0090606E"/>
    <w:rsid w:val="00906B09"/>
    <w:rsid w:val="00912F88"/>
    <w:rsid w:val="00914635"/>
    <w:rsid w:val="009170A1"/>
    <w:rsid w:val="00920A35"/>
    <w:rsid w:val="00925E22"/>
    <w:rsid w:val="00926BDD"/>
    <w:rsid w:val="0093389D"/>
    <w:rsid w:val="00933DD4"/>
    <w:rsid w:val="009370E8"/>
    <w:rsid w:val="0093787B"/>
    <w:rsid w:val="009416F0"/>
    <w:rsid w:val="009423DD"/>
    <w:rsid w:val="009462ED"/>
    <w:rsid w:val="00951F14"/>
    <w:rsid w:val="009578F3"/>
    <w:rsid w:val="00957FFA"/>
    <w:rsid w:val="009627EE"/>
    <w:rsid w:val="0097252C"/>
    <w:rsid w:val="00972B91"/>
    <w:rsid w:val="009769DD"/>
    <w:rsid w:val="00980548"/>
    <w:rsid w:val="00980597"/>
    <w:rsid w:val="00980BBA"/>
    <w:rsid w:val="00982886"/>
    <w:rsid w:val="00983F42"/>
    <w:rsid w:val="009848AA"/>
    <w:rsid w:val="00994899"/>
    <w:rsid w:val="009A0D2C"/>
    <w:rsid w:val="009A1C00"/>
    <w:rsid w:val="009A3EEA"/>
    <w:rsid w:val="009A5AAA"/>
    <w:rsid w:val="009A60C4"/>
    <w:rsid w:val="009B5FC4"/>
    <w:rsid w:val="009B6BC2"/>
    <w:rsid w:val="009C1B86"/>
    <w:rsid w:val="009C351F"/>
    <w:rsid w:val="009C5B29"/>
    <w:rsid w:val="009C6802"/>
    <w:rsid w:val="009D321A"/>
    <w:rsid w:val="009F0398"/>
    <w:rsid w:val="009F0E81"/>
    <w:rsid w:val="009F15A1"/>
    <w:rsid w:val="009F2A06"/>
    <w:rsid w:val="009F7083"/>
    <w:rsid w:val="00A022E1"/>
    <w:rsid w:val="00A0619D"/>
    <w:rsid w:val="00A072F5"/>
    <w:rsid w:val="00A105A0"/>
    <w:rsid w:val="00A12E63"/>
    <w:rsid w:val="00A13683"/>
    <w:rsid w:val="00A14C33"/>
    <w:rsid w:val="00A23EC5"/>
    <w:rsid w:val="00A30806"/>
    <w:rsid w:val="00A30AF9"/>
    <w:rsid w:val="00A30BBA"/>
    <w:rsid w:val="00A33381"/>
    <w:rsid w:val="00A33813"/>
    <w:rsid w:val="00A400C5"/>
    <w:rsid w:val="00A417E3"/>
    <w:rsid w:val="00A452FA"/>
    <w:rsid w:val="00A46008"/>
    <w:rsid w:val="00A479F1"/>
    <w:rsid w:val="00A47F13"/>
    <w:rsid w:val="00A51BF0"/>
    <w:rsid w:val="00A533EF"/>
    <w:rsid w:val="00A57915"/>
    <w:rsid w:val="00A601E3"/>
    <w:rsid w:val="00A60248"/>
    <w:rsid w:val="00A6341E"/>
    <w:rsid w:val="00A75026"/>
    <w:rsid w:val="00A81843"/>
    <w:rsid w:val="00A819F6"/>
    <w:rsid w:val="00A81F64"/>
    <w:rsid w:val="00A821A5"/>
    <w:rsid w:val="00A826E3"/>
    <w:rsid w:val="00A82CB7"/>
    <w:rsid w:val="00A84B7D"/>
    <w:rsid w:val="00A93015"/>
    <w:rsid w:val="00A94FBD"/>
    <w:rsid w:val="00A95B2B"/>
    <w:rsid w:val="00A95BF3"/>
    <w:rsid w:val="00A95EF0"/>
    <w:rsid w:val="00A97116"/>
    <w:rsid w:val="00A974DD"/>
    <w:rsid w:val="00AA020E"/>
    <w:rsid w:val="00AA1956"/>
    <w:rsid w:val="00AA397E"/>
    <w:rsid w:val="00AA3AED"/>
    <w:rsid w:val="00AA3B1A"/>
    <w:rsid w:val="00AA6CBC"/>
    <w:rsid w:val="00AB1F85"/>
    <w:rsid w:val="00AB2798"/>
    <w:rsid w:val="00AB27E1"/>
    <w:rsid w:val="00AB4B20"/>
    <w:rsid w:val="00AC099D"/>
    <w:rsid w:val="00AC0D26"/>
    <w:rsid w:val="00AD1C4C"/>
    <w:rsid w:val="00AD1E5A"/>
    <w:rsid w:val="00AD45E6"/>
    <w:rsid w:val="00AE008E"/>
    <w:rsid w:val="00AE3666"/>
    <w:rsid w:val="00AE5E6C"/>
    <w:rsid w:val="00AE6397"/>
    <w:rsid w:val="00AE7580"/>
    <w:rsid w:val="00AF0AA2"/>
    <w:rsid w:val="00AF4F32"/>
    <w:rsid w:val="00AF6B56"/>
    <w:rsid w:val="00B02FF0"/>
    <w:rsid w:val="00B06921"/>
    <w:rsid w:val="00B06FB4"/>
    <w:rsid w:val="00B071F7"/>
    <w:rsid w:val="00B075C0"/>
    <w:rsid w:val="00B10708"/>
    <w:rsid w:val="00B10A16"/>
    <w:rsid w:val="00B12467"/>
    <w:rsid w:val="00B12664"/>
    <w:rsid w:val="00B13142"/>
    <w:rsid w:val="00B14697"/>
    <w:rsid w:val="00B15734"/>
    <w:rsid w:val="00B16D9F"/>
    <w:rsid w:val="00B212F8"/>
    <w:rsid w:val="00B2132C"/>
    <w:rsid w:val="00B21C70"/>
    <w:rsid w:val="00B220BA"/>
    <w:rsid w:val="00B255D8"/>
    <w:rsid w:val="00B266D8"/>
    <w:rsid w:val="00B3016F"/>
    <w:rsid w:val="00B356F2"/>
    <w:rsid w:val="00B35E92"/>
    <w:rsid w:val="00B37B40"/>
    <w:rsid w:val="00B42254"/>
    <w:rsid w:val="00B42348"/>
    <w:rsid w:val="00B45AEC"/>
    <w:rsid w:val="00B47EEE"/>
    <w:rsid w:val="00B50FCE"/>
    <w:rsid w:val="00B51F47"/>
    <w:rsid w:val="00B54D01"/>
    <w:rsid w:val="00B56A71"/>
    <w:rsid w:val="00B61BCA"/>
    <w:rsid w:val="00B62017"/>
    <w:rsid w:val="00B62786"/>
    <w:rsid w:val="00B62EC9"/>
    <w:rsid w:val="00B67B2F"/>
    <w:rsid w:val="00B7054B"/>
    <w:rsid w:val="00B76C11"/>
    <w:rsid w:val="00B771FA"/>
    <w:rsid w:val="00B7728D"/>
    <w:rsid w:val="00B845E1"/>
    <w:rsid w:val="00B8518A"/>
    <w:rsid w:val="00B856BE"/>
    <w:rsid w:val="00B87D12"/>
    <w:rsid w:val="00B90099"/>
    <w:rsid w:val="00B912AB"/>
    <w:rsid w:val="00B94482"/>
    <w:rsid w:val="00B94ECC"/>
    <w:rsid w:val="00BA0E71"/>
    <w:rsid w:val="00BA6C10"/>
    <w:rsid w:val="00BB2327"/>
    <w:rsid w:val="00BB4081"/>
    <w:rsid w:val="00BB66EC"/>
    <w:rsid w:val="00BB6922"/>
    <w:rsid w:val="00BB6CE3"/>
    <w:rsid w:val="00BC4796"/>
    <w:rsid w:val="00BC4D03"/>
    <w:rsid w:val="00BD167C"/>
    <w:rsid w:val="00BD1C6C"/>
    <w:rsid w:val="00BD2EB5"/>
    <w:rsid w:val="00BE23CD"/>
    <w:rsid w:val="00BE3F3C"/>
    <w:rsid w:val="00BE5D8E"/>
    <w:rsid w:val="00BE5FCB"/>
    <w:rsid w:val="00BE6A9A"/>
    <w:rsid w:val="00BE7E57"/>
    <w:rsid w:val="00BF27C1"/>
    <w:rsid w:val="00BF4A17"/>
    <w:rsid w:val="00C00D89"/>
    <w:rsid w:val="00C02709"/>
    <w:rsid w:val="00C05E8F"/>
    <w:rsid w:val="00C126FA"/>
    <w:rsid w:val="00C20EC8"/>
    <w:rsid w:val="00C20FE5"/>
    <w:rsid w:val="00C21C07"/>
    <w:rsid w:val="00C21EC7"/>
    <w:rsid w:val="00C21EF7"/>
    <w:rsid w:val="00C301D4"/>
    <w:rsid w:val="00C31546"/>
    <w:rsid w:val="00C379EA"/>
    <w:rsid w:val="00C409E9"/>
    <w:rsid w:val="00C41B2D"/>
    <w:rsid w:val="00C47307"/>
    <w:rsid w:val="00C47EFB"/>
    <w:rsid w:val="00C51BB8"/>
    <w:rsid w:val="00C551BB"/>
    <w:rsid w:val="00C62134"/>
    <w:rsid w:val="00C65E6C"/>
    <w:rsid w:val="00C6610D"/>
    <w:rsid w:val="00C66325"/>
    <w:rsid w:val="00C66F73"/>
    <w:rsid w:val="00C675A3"/>
    <w:rsid w:val="00C67668"/>
    <w:rsid w:val="00C67B1D"/>
    <w:rsid w:val="00C7157A"/>
    <w:rsid w:val="00C72D03"/>
    <w:rsid w:val="00C77680"/>
    <w:rsid w:val="00C8009F"/>
    <w:rsid w:val="00C831E4"/>
    <w:rsid w:val="00C84C66"/>
    <w:rsid w:val="00C8725F"/>
    <w:rsid w:val="00C96E4E"/>
    <w:rsid w:val="00CA25B8"/>
    <w:rsid w:val="00CA3E89"/>
    <w:rsid w:val="00CA73BB"/>
    <w:rsid w:val="00CA764E"/>
    <w:rsid w:val="00CA7C95"/>
    <w:rsid w:val="00CB0E19"/>
    <w:rsid w:val="00CB0E5F"/>
    <w:rsid w:val="00CB2655"/>
    <w:rsid w:val="00CB4521"/>
    <w:rsid w:val="00CB6926"/>
    <w:rsid w:val="00CC20F9"/>
    <w:rsid w:val="00CC3222"/>
    <w:rsid w:val="00CC456F"/>
    <w:rsid w:val="00CC5250"/>
    <w:rsid w:val="00CD09E6"/>
    <w:rsid w:val="00CD3FF8"/>
    <w:rsid w:val="00CD5F16"/>
    <w:rsid w:val="00CE4485"/>
    <w:rsid w:val="00CE5A2B"/>
    <w:rsid w:val="00CE77ED"/>
    <w:rsid w:val="00CE7F9C"/>
    <w:rsid w:val="00CF227F"/>
    <w:rsid w:val="00CF2F21"/>
    <w:rsid w:val="00CF354A"/>
    <w:rsid w:val="00CF4ACC"/>
    <w:rsid w:val="00CF678C"/>
    <w:rsid w:val="00CF6BBB"/>
    <w:rsid w:val="00D00266"/>
    <w:rsid w:val="00D03BB5"/>
    <w:rsid w:val="00D03C74"/>
    <w:rsid w:val="00D0432E"/>
    <w:rsid w:val="00D07541"/>
    <w:rsid w:val="00D07D3C"/>
    <w:rsid w:val="00D132A6"/>
    <w:rsid w:val="00D139DE"/>
    <w:rsid w:val="00D1501A"/>
    <w:rsid w:val="00D15ED4"/>
    <w:rsid w:val="00D2015E"/>
    <w:rsid w:val="00D32370"/>
    <w:rsid w:val="00D35F91"/>
    <w:rsid w:val="00D363BC"/>
    <w:rsid w:val="00D43621"/>
    <w:rsid w:val="00D523EE"/>
    <w:rsid w:val="00D52EA8"/>
    <w:rsid w:val="00D54393"/>
    <w:rsid w:val="00D55E5A"/>
    <w:rsid w:val="00D5699D"/>
    <w:rsid w:val="00D61237"/>
    <w:rsid w:val="00D670CB"/>
    <w:rsid w:val="00D73F6B"/>
    <w:rsid w:val="00D75385"/>
    <w:rsid w:val="00D75EFD"/>
    <w:rsid w:val="00D77E9C"/>
    <w:rsid w:val="00D81968"/>
    <w:rsid w:val="00D8346B"/>
    <w:rsid w:val="00D84CDD"/>
    <w:rsid w:val="00D93A1D"/>
    <w:rsid w:val="00D95435"/>
    <w:rsid w:val="00D96C5B"/>
    <w:rsid w:val="00D96F50"/>
    <w:rsid w:val="00D976C8"/>
    <w:rsid w:val="00DA1E07"/>
    <w:rsid w:val="00DA2140"/>
    <w:rsid w:val="00DA7409"/>
    <w:rsid w:val="00DB1F69"/>
    <w:rsid w:val="00DB6664"/>
    <w:rsid w:val="00DB6ED6"/>
    <w:rsid w:val="00DB794B"/>
    <w:rsid w:val="00DB7B41"/>
    <w:rsid w:val="00DC357B"/>
    <w:rsid w:val="00DC35F2"/>
    <w:rsid w:val="00DC44B7"/>
    <w:rsid w:val="00DC54B9"/>
    <w:rsid w:val="00DD08D2"/>
    <w:rsid w:val="00DD4653"/>
    <w:rsid w:val="00DE5FA2"/>
    <w:rsid w:val="00DE6913"/>
    <w:rsid w:val="00DE7390"/>
    <w:rsid w:val="00DF0FDA"/>
    <w:rsid w:val="00DF127F"/>
    <w:rsid w:val="00DF2593"/>
    <w:rsid w:val="00DF4B3D"/>
    <w:rsid w:val="00E00630"/>
    <w:rsid w:val="00E043B5"/>
    <w:rsid w:val="00E04C7B"/>
    <w:rsid w:val="00E0711B"/>
    <w:rsid w:val="00E11D20"/>
    <w:rsid w:val="00E13962"/>
    <w:rsid w:val="00E173DE"/>
    <w:rsid w:val="00E17B6B"/>
    <w:rsid w:val="00E21DA3"/>
    <w:rsid w:val="00E22DBF"/>
    <w:rsid w:val="00E23A44"/>
    <w:rsid w:val="00E244C3"/>
    <w:rsid w:val="00E24EB4"/>
    <w:rsid w:val="00E33687"/>
    <w:rsid w:val="00E3407E"/>
    <w:rsid w:val="00E3456B"/>
    <w:rsid w:val="00E379D6"/>
    <w:rsid w:val="00E429E4"/>
    <w:rsid w:val="00E45B47"/>
    <w:rsid w:val="00E45CF9"/>
    <w:rsid w:val="00E55275"/>
    <w:rsid w:val="00E7153A"/>
    <w:rsid w:val="00E7239D"/>
    <w:rsid w:val="00E725FB"/>
    <w:rsid w:val="00E72C2A"/>
    <w:rsid w:val="00E73EAE"/>
    <w:rsid w:val="00E741AA"/>
    <w:rsid w:val="00E749A0"/>
    <w:rsid w:val="00E8083A"/>
    <w:rsid w:val="00E82B39"/>
    <w:rsid w:val="00E87C6F"/>
    <w:rsid w:val="00E918CF"/>
    <w:rsid w:val="00E94C18"/>
    <w:rsid w:val="00E97276"/>
    <w:rsid w:val="00EA0D10"/>
    <w:rsid w:val="00EB03A7"/>
    <w:rsid w:val="00EB465B"/>
    <w:rsid w:val="00EB4ABF"/>
    <w:rsid w:val="00EB7659"/>
    <w:rsid w:val="00EC1270"/>
    <w:rsid w:val="00EC3BD2"/>
    <w:rsid w:val="00EC5864"/>
    <w:rsid w:val="00EC6D20"/>
    <w:rsid w:val="00ED216F"/>
    <w:rsid w:val="00ED7144"/>
    <w:rsid w:val="00ED74E7"/>
    <w:rsid w:val="00EE3961"/>
    <w:rsid w:val="00EE5D6B"/>
    <w:rsid w:val="00EF3162"/>
    <w:rsid w:val="00EF59D2"/>
    <w:rsid w:val="00F02925"/>
    <w:rsid w:val="00F04317"/>
    <w:rsid w:val="00F0468B"/>
    <w:rsid w:val="00F04AD3"/>
    <w:rsid w:val="00F062FE"/>
    <w:rsid w:val="00F06C71"/>
    <w:rsid w:val="00F10949"/>
    <w:rsid w:val="00F2142F"/>
    <w:rsid w:val="00F22805"/>
    <w:rsid w:val="00F2307E"/>
    <w:rsid w:val="00F2651D"/>
    <w:rsid w:val="00F26D32"/>
    <w:rsid w:val="00F32D97"/>
    <w:rsid w:val="00F34CCE"/>
    <w:rsid w:val="00F34E3C"/>
    <w:rsid w:val="00F37273"/>
    <w:rsid w:val="00F41C88"/>
    <w:rsid w:val="00F459C2"/>
    <w:rsid w:val="00F46967"/>
    <w:rsid w:val="00F46C3D"/>
    <w:rsid w:val="00F46E71"/>
    <w:rsid w:val="00F550A8"/>
    <w:rsid w:val="00F57900"/>
    <w:rsid w:val="00F57CB3"/>
    <w:rsid w:val="00F60056"/>
    <w:rsid w:val="00F60FAD"/>
    <w:rsid w:val="00F623F4"/>
    <w:rsid w:val="00F625D8"/>
    <w:rsid w:val="00F64655"/>
    <w:rsid w:val="00F6500B"/>
    <w:rsid w:val="00F668AC"/>
    <w:rsid w:val="00F71A0C"/>
    <w:rsid w:val="00F75E34"/>
    <w:rsid w:val="00F75FC2"/>
    <w:rsid w:val="00F81957"/>
    <w:rsid w:val="00F82F4B"/>
    <w:rsid w:val="00F835A0"/>
    <w:rsid w:val="00F84716"/>
    <w:rsid w:val="00F869F7"/>
    <w:rsid w:val="00F9009A"/>
    <w:rsid w:val="00F93C7B"/>
    <w:rsid w:val="00F94A4B"/>
    <w:rsid w:val="00F94CFD"/>
    <w:rsid w:val="00F97A9C"/>
    <w:rsid w:val="00FA198B"/>
    <w:rsid w:val="00FA2CFE"/>
    <w:rsid w:val="00FA34D3"/>
    <w:rsid w:val="00FA3E35"/>
    <w:rsid w:val="00FA4CA8"/>
    <w:rsid w:val="00FB0052"/>
    <w:rsid w:val="00FB29F9"/>
    <w:rsid w:val="00FB2F1C"/>
    <w:rsid w:val="00FB457C"/>
    <w:rsid w:val="00FB4A4E"/>
    <w:rsid w:val="00FB4FD4"/>
    <w:rsid w:val="00FC023E"/>
    <w:rsid w:val="00FC0401"/>
    <w:rsid w:val="00FC04D7"/>
    <w:rsid w:val="00FC76DC"/>
    <w:rsid w:val="00FD053D"/>
    <w:rsid w:val="00FD0548"/>
    <w:rsid w:val="00FE07B7"/>
    <w:rsid w:val="00FE2200"/>
    <w:rsid w:val="00FE3D4E"/>
    <w:rsid w:val="00FE5752"/>
    <w:rsid w:val="00FE76F9"/>
    <w:rsid w:val="00FF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E1FFDD"/>
  <w15:docId w15:val="{B28181E2-3335-433B-9EFE-B815EA01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6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FC76DC"/>
    <w:pPr>
      <w:keepNext/>
      <w:shd w:val="clear" w:color="auto" w:fill="FFFFFF"/>
      <w:spacing w:before="240"/>
      <w:ind w:left="1939"/>
      <w:outlineLvl w:val="0"/>
    </w:pPr>
    <w:rPr>
      <w:b w:val="0"/>
      <w:bCs w:val="0"/>
      <w:color w:val="000000"/>
      <w:w w:val="96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9"/>
    <w:qFormat/>
    <w:rsid w:val="00FC76DC"/>
    <w:pPr>
      <w:keepNext/>
      <w:shd w:val="clear" w:color="auto" w:fill="FFFFFF"/>
      <w:spacing w:before="235"/>
      <w:ind w:left="173"/>
      <w:jc w:val="center"/>
      <w:outlineLvl w:val="1"/>
    </w:pPr>
    <w:rPr>
      <w:color w:val="000000"/>
      <w:spacing w:val="-2"/>
      <w:w w:val="108"/>
      <w:sz w:val="28"/>
      <w:szCs w:val="28"/>
      <w:lang w:val="en-US"/>
    </w:rPr>
  </w:style>
  <w:style w:type="paragraph" w:styleId="Titre3">
    <w:name w:val="heading 3"/>
    <w:basedOn w:val="Normal"/>
    <w:next w:val="Normal"/>
    <w:link w:val="Titre3Car"/>
    <w:uiPriority w:val="99"/>
    <w:qFormat/>
    <w:rsid w:val="00FC76DC"/>
    <w:pPr>
      <w:keepNext/>
      <w:jc w:val="both"/>
      <w:outlineLvl w:val="2"/>
    </w:pPr>
    <w:rPr>
      <w:b w:val="0"/>
      <w:bCs w:val="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FC76DC"/>
    <w:pPr>
      <w:keepNext/>
      <w:ind w:left="142"/>
      <w:jc w:val="both"/>
      <w:outlineLvl w:val="3"/>
    </w:pPr>
    <w:rPr>
      <w:b w:val="0"/>
      <w:bCs w:val="0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FC76DC"/>
    <w:pPr>
      <w:keepNext/>
      <w:shd w:val="clear" w:color="auto" w:fill="FFFFFF"/>
      <w:spacing w:before="144" w:line="240" w:lineRule="exact"/>
      <w:ind w:left="422"/>
      <w:outlineLvl w:val="4"/>
    </w:pPr>
    <w:rPr>
      <w:b w:val="0"/>
      <w:bCs w:val="0"/>
      <w:color w:val="000000"/>
      <w:w w:val="97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9"/>
    <w:qFormat/>
    <w:rsid w:val="00FC76DC"/>
    <w:pPr>
      <w:keepNext/>
      <w:shd w:val="clear" w:color="auto" w:fill="FFFFFF"/>
      <w:spacing w:before="264"/>
      <w:outlineLvl w:val="5"/>
    </w:pPr>
    <w:rPr>
      <w:color w:val="000000"/>
      <w:w w:val="96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FC76DC"/>
    <w:pPr>
      <w:keepNext/>
      <w:shd w:val="clear" w:color="auto" w:fill="FFFFFF"/>
      <w:spacing w:before="264"/>
      <w:outlineLvl w:val="6"/>
    </w:pPr>
    <w:rPr>
      <w:color w:val="000000"/>
      <w:w w:val="94"/>
      <w:sz w:val="28"/>
      <w:szCs w:val="28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rsid w:val="00FC76DC"/>
    <w:pPr>
      <w:keepNext/>
      <w:jc w:val="center"/>
      <w:outlineLvl w:val="7"/>
    </w:pPr>
  </w:style>
  <w:style w:type="paragraph" w:styleId="Titre9">
    <w:name w:val="heading 9"/>
    <w:basedOn w:val="Normal"/>
    <w:next w:val="Normal"/>
    <w:link w:val="Titre9Car"/>
    <w:uiPriority w:val="99"/>
    <w:qFormat/>
    <w:rsid w:val="00FC76DC"/>
    <w:pPr>
      <w:keepNext/>
      <w:shd w:val="clear" w:color="auto" w:fill="FFFFFF"/>
      <w:spacing w:before="10" w:line="384" w:lineRule="exact"/>
      <w:ind w:left="456"/>
      <w:jc w:val="center"/>
      <w:outlineLvl w:val="8"/>
    </w:pPr>
    <w:rPr>
      <w:b w:val="0"/>
      <w:bCs w:val="0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FC76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FC76D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FC76D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FC76D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FC76D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FC76DC"/>
    <w:rPr>
      <w:rFonts w:asciiTheme="minorHAnsi" w:eastAsiaTheme="minorEastAsia" w:hAnsiTheme="minorHAnsi" w:cstheme="minorBidi"/>
    </w:rPr>
  </w:style>
  <w:style w:type="character" w:customStyle="1" w:styleId="Titre7Car">
    <w:name w:val="Titre 7 Car"/>
    <w:basedOn w:val="Policepardfaut"/>
    <w:link w:val="Titre7"/>
    <w:uiPriority w:val="9"/>
    <w:semiHidden/>
    <w:locked/>
    <w:rsid w:val="00FC76DC"/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sid w:val="00FC76DC"/>
    <w:rPr>
      <w:rFonts w:asciiTheme="minorHAnsi" w:eastAsiaTheme="minorEastAsia" w:hAnsiTheme="minorHAnsi" w:cstheme="minorBidi"/>
      <w:b/>
      <w:bCs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FC76DC"/>
    <w:rPr>
      <w:rFonts w:asciiTheme="majorHAnsi" w:eastAsiaTheme="majorEastAsia" w:hAnsiTheme="majorHAnsi" w:cstheme="majorBidi"/>
      <w:b/>
      <w:bCs/>
    </w:rPr>
  </w:style>
  <w:style w:type="paragraph" w:styleId="En-tte">
    <w:name w:val="header"/>
    <w:basedOn w:val="Normal"/>
    <w:link w:val="En-tteCar"/>
    <w:uiPriority w:val="99"/>
    <w:rsid w:val="00FC76D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FC76DC"/>
    <w:rPr>
      <w:rFonts w:ascii="Arial" w:hAnsi="Arial" w:cs="Arial"/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FC76D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FC76DC"/>
    <w:rPr>
      <w:rFonts w:ascii="Arial" w:hAnsi="Arial" w:cs="Arial"/>
      <w:b/>
      <w:bCs/>
      <w:sz w:val="20"/>
      <w:szCs w:val="20"/>
    </w:rPr>
  </w:style>
  <w:style w:type="character" w:styleId="Numrodepage">
    <w:name w:val="page number"/>
    <w:basedOn w:val="Policepardfaut"/>
    <w:uiPriority w:val="99"/>
    <w:rsid w:val="00FC76DC"/>
    <w:rPr>
      <w:rFonts w:cs="Times New Roman"/>
    </w:rPr>
  </w:style>
  <w:style w:type="paragraph" w:styleId="Corpsdetexte">
    <w:name w:val="Body Text"/>
    <w:basedOn w:val="Normal"/>
    <w:link w:val="CorpsdetexteCar"/>
    <w:uiPriority w:val="99"/>
    <w:rsid w:val="00FC76DC"/>
    <w:pPr>
      <w:widowControl/>
      <w:autoSpaceDE/>
      <w:autoSpaceDN/>
      <w:adjustRightInd/>
      <w:jc w:val="both"/>
    </w:pPr>
    <w:rPr>
      <w:b w:val="0"/>
      <w:bCs w:val="0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FC76DC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FC76DC"/>
    <w:pPr>
      <w:ind w:left="426"/>
      <w:jc w:val="both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FC76DC"/>
    <w:rPr>
      <w:rFonts w:ascii="Arial" w:hAnsi="Arial" w:cs="Arial"/>
      <w:b/>
      <w:bCs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FC76DC"/>
    <w:pPr>
      <w:shd w:val="clear" w:color="auto" w:fill="FFFFFF"/>
      <w:spacing w:before="182" w:line="240" w:lineRule="exact"/>
      <w:ind w:left="101"/>
    </w:pPr>
    <w:rPr>
      <w:b w:val="0"/>
      <w:bCs w:val="0"/>
      <w:color w:val="000000"/>
      <w:w w:val="99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FC76DC"/>
    <w:rPr>
      <w:rFonts w:ascii="Arial" w:hAnsi="Arial" w:cs="Arial"/>
      <w:b/>
      <w:bCs/>
      <w:sz w:val="20"/>
      <w:szCs w:val="20"/>
    </w:rPr>
  </w:style>
  <w:style w:type="paragraph" w:styleId="Normalcentr">
    <w:name w:val="Block Text"/>
    <w:basedOn w:val="Normal"/>
    <w:uiPriority w:val="99"/>
    <w:rsid w:val="00FC76DC"/>
    <w:pPr>
      <w:shd w:val="clear" w:color="auto" w:fill="FFFFFF"/>
      <w:spacing w:before="250" w:line="283" w:lineRule="exact"/>
      <w:ind w:left="91" w:right="922"/>
    </w:pPr>
    <w:rPr>
      <w:color w:val="000000"/>
      <w:w w:val="109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FC76DC"/>
    <w:pPr>
      <w:shd w:val="clear" w:color="auto" w:fill="FFFFFF"/>
      <w:spacing w:before="187"/>
      <w:ind w:left="163"/>
    </w:pPr>
    <w:rPr>
      <w:b w:val="0"/>
      <w:bCs w:val="0"/>
      <w:color w:val="000000"/>
      <w:w w:val="105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FC76DC"/>
    <w:rPr>
      <w:rFonts w:ascii="Arial" w:hAnsi="Arial" w:cs="Arial"/>
      <w:b/>
      <w:bCs/>
      <w:sz w:val="16"/>
      <w:szCs w:val="16"/>
    </w:rPr>
  </w:style>
  <w:style w:type="character" w:styleId="Lienhypertexte">
    <w:name w:val="Hyperlink"/>
    <w:basedOn w:val="Policepardfaut"/>
    <w:uiPriority w:val="99"/>
    <w:rsid w:val="00FC76DC"/>
    <w:rPr>
      <w:rFonts w:cs="Times New Roman"/>
      <w:color w:val="0000FF"/>
      <w:u w:val="single"/>
    </w:rPr>
  </w:style>
  <w:style w:type="paragraph" w:customStyle="1" w:styleId="Paragraphe">
    <w:name w:val="Paragraphe"/>
    <w:basedOn w:val="Normal"/>
    <w:uiPriority w:val="99"/>
    <w:rsid w:val="00FC76DC"/>
    <w:pPr>
      <w:widowControl/>
      <w:autoSpaceDE/>
      <w:autoSpaceDN/>
      <w:adjustRightInd/>
      <w:spacing w:before="120"/>
      <w:jc w:val="both"/>
    </w:pPr>
    <w:rPr>
      <w:b w:val="0"/>
      <w:bCs w:val="0"/>
      <w:sz w:val="24"/>
      <w:szCs w:val="24"/>
    </w:rPr>
  </w:style>
  <w:style w:type="character" w:styleId="Lienhypertextesuivivisit">
    <w:name w:val="FollowedHyperlink"/>
    <w:basedOn w:val="Policepardfaut"/>
    <w:uiPriority w:val="99"/>
    <w:rsid w:val="00FC76DC"/>
    <w:rPr>
      <w:rFonts w:cs="Times New Roman"/>
      <w:color w:val="800080"/>
      <w:u w:val="single"/>
    </w:rPr>
  </w:style>
  <w:style w:type="character" w:customStyle="1" w:styleId="bpinscpfx2">
    <w:name w:val="bpinscpfx2"/>
    <w:basedOn w:val="Policepardfaut"/>
    <w:uiPriority w:val="99"/>
    <w:rsid w:val="00E0711B"/>
    <w:rPr>
      <w:rFonts w:cs="Times New Roman"/>
      <w:color w:val="939393"/>
      <w:sz w:val="22"/>
      <w:szCs w:val="22"/>
    </w:rPr>
  </w:style>
  <w:style w:type="table" w:styleId="Grilledutableau">
    <w:name w:val="Table Grid"/>
    <w:basedOn w:val="TableauNormal"/>
    <w:uiPriority w:val="99"/>
    <w:rsid w:val="00A821A5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uiPriority w:val="99"/>
    <w:rsid w:val="00367C4D"/>
    <w:pPr>
      <w:widowControl/>
      <w:overflowPunct w:val="0"/>
      <w:jc w:val="center"/>
    </w:pPr>
    <w:rPr>
      <w:rFonts w:ascii="Tahoma" w:hAnsi="Tahoma" w:cs="Tahoma"/>
      <w:sz w:val="24"/>
      <w:szCs w:val="24"/>
    </w:rPr>
  </w:style>
  <w:style w:type="paragraph" w:customStyle="1" w:styleId="Style11ptNonGrasNoirJustifiDroite-1cm">
    <w:name w:val="Style 11 pt Non Gras Noir Justifié Droite :  -1 cm"/>
    <w:basedOn w:val="Normal"/>
    <w:next w:val="PrformatHTML"/>
    <w:uiPriority w:val="99"/>
    <w:rsid w:val="006A3562"/>
    <w:pPr>
      <w:ind w:right="-567"/>
      <w:jc w:val="both"/>
    </w:pPr>
    <w:rPr>
      <w:rFonts w:cs="Times New Roman"/>
      <w:b w:val="0"/>
      <w:bCs w:val="0"/>
      <w:color w:val="000000"/>
      <w:sz w:val="22"/>
    </w:rPr>
  </w:style>
  <w:style w:type="paragraph" w:styleId="Textedebulles">
    <w:name w:val="Balloon Text"/>
    <w:basedOn w:val="Normal"/>
    <w:link w:val="TextedebullesCar"/>
    <w:uiPriority w:val="99"/>
    <w:semiHidden/>
    <w:rsid w:val="00B51F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FC76DC"/>
    <w:rPr>
      <w:rFonts w:ascii="Tahoma" w:hAnsi="Tahoma" w:cs="Tahoma"/>
      <w:b/>
      <w:bCs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rsid w:val="006A3562"/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locked/>
    <w:rsid w:val="00FC76DC"/>
    <w:rPr>
      <w:rFonts w:ascii="Courier New" w:hAnsi="Courier New" w:cs="Courier New"/>
      <w:b/>
      <w:b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942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outlineLvl w:val="0"/>
    </w:pPr>
    <w:rPr>
      <w:rFonts w:ascii="Arial Narrow" w:eastAsiaTheme="majorEastAsia" w:hAnsi="Arial Narrow" w:cstheme="majorBidi"/>
      <w:color w:val="FFFFFF" w:themeColor="background1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locked/>
    <w:rsid w:val="0079422E"/>
    <w:rPr>
      <w:rFonts w:ascii="Arial Narrow" w:eastAsiaTheme="majorEastAsia" w:hAnsi="Arial Narrow" w:cstheme="majorBidi"/>
      <w:b/>
      <w:bCs/>
      <w:color w:val="FFFFFF" w:themeColor="background1"/>
      <w:kern w:val="28"/>
      <w:sz w:val="28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35E92"/>
    <w:pPr>
      <w:spacing w:after="60"/>
      <w:outlineLvl w:val="1"/>
    </w:pPr>
    <w:rPr>
      <w:rFonts w:ascii="Arial Narrow" w:eastAsiaTheme="majorEastAsia" w:hAnsi="Arial Narrow" w:cstheme="majorBidi"/>
      <w:i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locked/>
    <w:rsid w:val="00B35E92"/>
    <w:rPr>
      <w:rFonts w:ascii="Arial Narrow" w:eastAsiaTheme="majorEastAsia" w:hAnsi="Arial Narrow" w:cstheme="majorBidi"/>
      <w:b/>
      <w:bCs/>
      <w:i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20F9"/>
    <w:pPr>
      <w:keepLines/>
      <w:widowControl/>
      <w:shd w:val="clear" w:color="auto" w:fill="auto"/>
      <w:autoSpaceDE/>
      <w:autoSpaceDN/>
      <w:adjustRightInd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w w:val="100"/>
      <w:u w:val="none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CC20F9"/>
  </w:style>
  <w:style w:type="paragraph" w:styleId="TM2">
    <w:name w:val="toc 2"/>
    <w:basedOn w:val="Normal"/>
    <w:next w:val="Normal"/>
    <w:autoRedefine/>
    <w:uiPriority w:val="39"/>
    <w:unhideWhenUsed/>
    <w:rsid w:val="00CC20F9"/>
    <w:pPr>
      <w:ind w:left="200"/>
    </w:pPr>
  </w:style>
  <w:style w:type="paragraph" w:styleId="Retraitnormal">
    <w:name w:val="Normal Indent"/>
    <w:basedOn w:val="Normal"/>
    <w:uiPriority w:val="99"/>
    <w:rsid w:val="00A14C33"/>
    <w:pPr>
      <w:widowControl/>
      <w:autoSpaceDE/>
      <w:autoSpaceDN/>
      <w:adjustRightInd/>
      <w:ind w:left="708"/>
    </w:pPr>
    <w:rPr>
      <w:rFonts w:ascii="Times New Roman" w:hAnsi="Times New Roman" w:cs="Times New Roman"/>
      <w:b w:val="0"/>
      <w:bCs w:val="0"/>
      <w:sz w:val="24"/>
    </w:rPr>
  </w:style>
  <w:style w:type="paragraph" w:customStyle="1" w:styleId="Normal2">
    <w:name w:val="Normal2"/>
    <w:basedOn w:val="Normal"/>
    <w:rsid w:val="00F60056"/>
    <w:pPr>
      <w:keepLines/>
      <w:widowControl/>
      <w:tabs>
        <w:tab w:val="left" w:pos="567"/>
        <w:tab w:val="left" w:pos="851"/>
        <w:tab w:val="left" w:pos="1134"/>
      </w:tabs>
      <w:suppressAutoHyphens/>
      <w:autoSpaceDE/>
      <w:autoSpaceDN/>
      <w:adjustRightInd/>
      <w:ind w:left="284" w:firstLine="284"/>
      <w:jc w:val="both"/>
    </w:pPr>
    <w:rPr>
      <w:rFonts w:ascii="Times New Roman" w:hAnsi="Times New Roman" w:cs="Times New Roman"/>
      <w:b w:val="0"/>
      <w:bCs w:val="0"/>
      <w:sz w:val="22"/>
      <w:lang w:eastAsia="ar-SA"/>
    </w:rPr>
  </w:style>
  <w:style w:type="character" w:customStyle="1" w:styleId="st">
    <w:name w:val="st"/>
    <w:basedOn w:val="Policepardfaut"/>
    <w:rsid w:val="003B0CF0"/>
    <w:rPr>
      <w:rFonts w:cs="Times New Roman"/>
    </w:rPr>
  </w:style>
  <w:style w:type="character" w:styleId="Accentuation">
    <w:name w:val="Emphasis"/>
    <w:basedOn w:val="Policepardfaut"/>
    <w:uiPriority w:val="20"/>
    <w:qFormat/>
    <w:rsid w:val="003B0CF0"/>
    <w:rPr>
      <w:rFonts w:cs="Times New Roman"/>
      <w:i/>
      <w:iCs/>
    </w:rPr>
  </w:style>
  <w:style w:type="character" w:customStyle="1" w:styleId="FontStyle56">
    <w:name w:val="Font Style56"/>
    <w:basedOn w:val="Policepardfaut"/>
    <w:rsid w:val="00636E23"/>
    <w:rPr>
      <w:rFonts w:ascii="Arial Narrow" w:hAnsi="Arial Narrow" w:cs="Arial Narrow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B075C0"/>
    <w:pPr>
      <w:ind w:left="720"/>
      <w:contextualSpacing/>
    </w:pPr>
  </w:style>
  <w:style w:type="paragraph" w:customStyle="1" w:styleId="Normal1">
    <w:name w:val="Normal1"/>
    <w:basedOn w:val="Normal"/>
    <w:rsid w:val="00BE5D8E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  <w:jc w:val="both"/>
    </w:pPr>
    <w:rPr>
      <w:rFonts w:ascii="Times New Roman" w:hAnsi="Times New Roman" w:cs="Times New Roman"/>
      <w:b w:val="0"/>
      <w:bCs w:val="0"/>
      <w:sz w:val="22"/>
    </w:rPr>
  </w:style>
  <w:style w:type="paragraph" w:customStyle="1" w:styleId="Default">
    <w:name w:val="Default"/>
    <w:rsid w:val="000F1C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183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qFormat/>
    <w:rsid w:val="00202BF2"/>
    <w:pPr>
      <w:suppressAutoHyphens/>
      <w:autoSpaceDE/>
      <w:autoSpaceDN/>
      <w:adjustRightInd/>
    </w:pPr>
    <w:rPr>
      <w:rFonts w:eastAsia="Arial"/>
      <w:b w:val="0"/>
      <w:bCs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8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rches-securises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8F266-6616-4D87-8F72-8597F136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"Rénovation de la cité universitaire LAKANAL</vt:lpstr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"Rénovation de la cité universitaire LAKANAL</dc:title>
  <dc:creator>dabes9</dc:creator>
  <cp:lastModifiedBy>Arnaud Thibaud</cp:lastModifiedBy>
  <cp:revision>4</cp:revision>
  <cp:lastPrinted>2018-05-17T12:56:00Z</cp:lastPrinted>
  <dcterms:created xsi:type="dcterms:W3CDTF">2025-04-10T10:24:00Z</dcterms:created>
  <dcterms:modified xsi:type="dcterms:W3CDTF">2025-04-10T12:58:00Z</dcterms:modified>
</cp:coreProperties>
</file>