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1B21" w14:textId="77777777" w:rsidR="007A70AE" w:rsidRPr="007A70AE" w:rsidRDefault="007A70AE" w:rsidP="007A70AE">
      <w:pPr>
        <w:rPr>
          <w:b/>
          <w:bCs/>
        </w:rPr>
      </w:pPr>
      <w:r w:rsidRPr="007A70AE">
        <w:rPr>
          <w:b/>
          <w:bCs/>
        </w:rPr>
        <w:t>AVIS D'APPEL PUBLIC A LA CONCURRENCE</w:t>
      </w:r>
    </w:p>
    <w:p w14:paraId="0A47A758" w14:textId="77777777" w:rsidR="007A70AE" w:rsidRPr="007A70AE" w:rsidRDefault="007A70AE" w:rsidP="007A70AE">
      <w:pPr>
        <w:rPr>
          <w:b/>
          <w:bCs/>
        </w:rPr>
      </w:pPr>
      <w:r w:rsidRPr="007A70AE">
        <w:rPr>
          <w:b/>
          <w:bCs/>
        </w:rPr>
        <w:t>C.C.A.S. DE GRENOBLE</w:t>
      </w:r>
    </w:p>
    <w:p w14:paraId="79EB9316" w14:textId="77777777" w:rsidR="007A70AE" w:rsidRDefault="007A70AE" w:rsidP="007A70AE">
      <w:r>
        <w:t>M. le Vice-Président</w:t>
      </w:r>
    </w:p>
    <w:p w14:paraId="5D76B511" w14:textId="77777777" w:rsidR="007A70AE" w:rsidRDefault="007A70AE" w:rsidP="007A70AE">
      <w:r>
        <w:t xml:space="preserve">47 avenue Marcelin Berthelot </w:t>
      </w:r>
    </w:p>
    <w:p w14:paraId="2E0D339B" w14:textId="77777777" w:rsidR="007A70AE" w:rsidRDefault="007A70AE" w:rsidP="007A70AE">
      <w:r>
        <w:t>38100 GRENOBLE</w:t>
      </w:r>
    </w:p>
    <w:p w14:paraId="4B818066" w14:textId="77777777" w:rsidR="007A70AE" w:rsidRDefault="007A70AE" w:rsidP="007A70AE">
      <w:r>
        <w:t>Tél : 04 76 69 45 00</w:t>
      </w:r>
    </w:p>
    <w:p w14:paraId="4227A0A5" w14:textId="77777777" w:rsidR="007A70AE" w:rsidRDefault="007A70AE" w:rsidP="007A70AE">
      <w:proofErr w:type="gramStart"/>
      <w:r>
        <w:t>mèl</w:t>
      </w:r>
      <w:proofErr w:type="gramEnd"/>
      <w:r>
        <w:t xml:space="preserve"> : correspondre@aws-france.com</w:t>
      </w:r>
    </w:p>
    <w:p w14:paraId="054AC0BF" w14:textId="77777777" w:rsidR="007A70AE" w:rsidRDefault="007A70AE" w:rsidP="007A70AE">
      <w:proofErr w:type="gramStart"/>
      <w:r>
        <w:t>web</w:t>
      </w:r>
      <w:proofErr w:type="gramEnd"/>
      <w:r>
        <w:t xml:space="preserve"> : http://www.grenoble.fr</w:t>
      </w:r>
    </w:p>
    <w:p w14:paraId="1FD11AF5" w14:textId="77777777" w:rsidR="007A70AE" w:rsidRDefault="007A70AE" w:rsidP="007A70AE">
      <w:r>
        <w:t>SIRET 26381006101038</w:t>
      </w:r>
    </w:p>
    <w:p w14:paraId="3403EBFE" w14:textId="77777777" w:rsidR="007A70AE" w:rsidRDefault="007A70AE" w:rsidP="007A70AE">
      <w:r>
        <w:t>Groupement de commandes : Non</w:t>
      </w:r>
    </w:p>
    <w:p w14:paraId="15813197" w14:textId="77777777" w:rsidR="007A70AE" w:rsidRDefault="007A70AE" w:rsidP="007A70AE"/>
    <w:p w14:paraId="185817D1" w14:textId="77777777" w:rsidR="007A70AE" w:rsidRDefault="007A70AE" w:rsidP="007A70AE">
      <w:r>
        <w:t>L'avis implique un marché public</w:t>
      </w:r>
    </w:p>
    <w:p w14:paraId="06967BFB" w14:textId="77777777" w:rsidR="007A70AE" w:rsidRPr="007A70AE" w:rsidRDefault="007A70AE" w:rsidP="007A70AE">
      <w:pPr>
        <w:rPr>
          <w:b/>
          <w:bCs/>
        </w:rPr>
      </w:pPr>
      <w:r w:rsidRPr="007A70AE">
        <w:rPr>
          <w:b/>
          <w:bCs/>
        </w:rPr>
        <w:t>Objet : Fourniture de ballotins de chocolats à destination des personnes âgées de la Ville de Grenoble.</w:t>
      </w:r>
    </w:p>
    <w:p w14:paraId="561EF17F" w14:textId="77777777" w:rsidR="007A70AE" w:rsidRDefault="007A70AE" w:rsidP="007A70AE">
      <w:r>
        <w:t>Type de marché : Fournitures</w:t>
      </w:r>
    </w:p>
    <w:p w14:paraId="7C238081" w14:textId="77777777" w:rsidR="007A70AE" w:rsidRDefault="007A70AE" w:rsidP="007A70AE">
      <w:r>
        <w:t>Procédure : Procédure adaptée ouverte</w:t>
      </w:r>
    </w:p>
    <w:p w14:paraId="7905E03A" w14:textId="77777777" w:rsidR="007A70AE" w:rsidRDefault="007A70AE" w:rsidP="007A70AE">
      <w:r>
        <w:t>Technique d'achat : Sans objet</w:t>
      </w:r>
    </w:p>
    <w:p w14:paraId="71780B93" w14:textId="77777777" w:rsidR="007A70AE" w:rsidRDefault="007A70AE" w:rsidP="007A70AE">
      <w:r>
        <w:t>Durée : 6 mois.</w:t>
      </w:r>
    </w:p>
    <w:p w14:paraId="25610602" w14:textId="77777777" w:rsidR="007A70AE" w:rsidRDefault="007A70AE" w:rsidP="007A70AE">
      <w:r>
        <w:t>Description : Le marché concerne les prestations de fourniture de ballotins de chocolat à destination des personnes âgées de la Ville de Grenoble à l'occasion des festivités de Noël.</w:t>
      </w:r>
    </w:p>
    <w:p w14:paraId="16303B18" w14:textId="77777777" w:rsidR="007A70AE" w:rsidRDefault="007A70AE" w:rsidP="007A70AE">
      <w:r>
        <w:t>Il s'agit de fournir un ballotin de 250gr de chocolat, accompagné d'une boîte et d'un sac en papier. A titre indicatif, la commande sera d'environ 2600 boîtes.</w:t>
      </w:r>
    </w:p>
    <w:p w14:paraId="5357BC51" w14:textId="77777777" w:rsidR="007A70AE" w:rsidRDefault="007A70AE" w:rsidP="007A70AE">
      <w:r>
        <w:t>Ce marché est à bons de commande sur 13 points de livraison à Grenoble.</w:t>
      </w:r>
    </w:p>
    <w:p w14:paraId="67E05CE5" w14:textId="77777777" w:rsidR="007A70AE" w:rsidRDefault="007A70AE" w:rsidP="007A70AE">
      <w:r>
        <w:t>La consultation prévoit la remise et l'analyse d'échantillons selon les précisions indiquées dans le règlement de la consultation.</w:t>
      </w:r>
    </w:p>
    <w:p w14:paraId="2558A57E" w14:textId="77777777" w:rsidR="007A70AE" w:rsidRDefault="007A70AE" w:rsidP="007A70AE">
      <w:r>
        <w:t>Forme du marché : Prestation divisée en lots : non</w:t>
      </w:r>
    </w:p>
    <w:p w14:paraId="54D1A69E" w14:textId="77777777" w:rsidR="007A70AE" w:rsidRDefault="007A70AE" w:rsidP="007A70AE">
      <w:r>
        <w:t>Les variantes sont exigées</w:t>
      </w:r>
      <w:proofErr w:type="gramStart"/>
      <w:r>
        <w:t xml:space="preserve"> :Non</w:t>
      </w:r>
      <w:proofErr w:type="gramEnd"/>
    </w:p>
    <w:p w14:paraId="09F1DF0F" w14:textId="77777777" w:rsidR="007A70AE" w:rsidRDefault="007A70AE" w:rsidP="007A70AE">
      <w:r>
        <w:t>Valeur estimée hors TVA :  22 000,00 euros</w:t>
      </w:r>
    </w:p>
    <w:p w14:paraId="1F06E5E5" w14:textId="77777777" w:rsidR="007A70AE" w:rsidRDefault="007A70AE" w:rsidP="007A70AE">
      <w:r>
        <w:t>Conditions de participation</w:t>
      </w:r>
    </w:p>
    <w:p w14:paraId="66AE3271" w14:textId="77777777" w:rsidR="007A70AE" w:rsidRDefault="007A70AE" w:rsidP="007A70AE">
      <w:r>
        <w:t>Critères : renvoi au R.C.</w:t>
      </w:r>
    </w:p>
    <w:p w14:paraId="43D2185B" w14:textId="77777777" w:rsidR="007A70AE" w:rsidRDefault="007A70AE" w:rsidP="007A70AE">
      <w:r>
        <w:t>Marché réservé : NON</w:t>
      </w:r>
    </w:p>
    <w:p w14:paraId="6DFD25D6" w14:textId="77777777" w:rsidR="007A70AE" w:rsidRDefault="007A70AE" w:rsidP="007A70AE">
      <w:r>
        <w:t>Réduction du nombre de candidats : Non</w:t>
      </w:r>
    </w:p>
    <w:p w14:paraId="23A16739" w14:textId="77777777" w:rsidR="007A70AE" w:rsidRDefault="007A70AE" w:rsidP="007A70AE">
      <w:r>
        <w:lastRenderedPageBreak/>
        <w:t>La consultation comporte des tranches : Non</w:t>
      </w:r>
    </w:p>
    <w:p w14:paraId="0201BF84" w14:textId="77777777" w:rsidR="007A70AE" w:rsidRDefault="007A70AE" w:rsidP="007A70AE">
      <w:r>
        <w:t>Possibilité d'attribution sans négociation : Oui</w:t>
      </w:r>
    </w:p>
    <w:p w14:paraId="181CDB36" w14:textId="77777777" w:rsidR="007A70AE" w:rsidRDefault="007A70AE" w:rsidP="007A70AE">
      <w:r>
        <w:t>Visite obligatoire : Non</w:t>
      </w:r>
    </w:p>
    <w:p w14:paraId="26125933" w14:textId="77777777" w:rsidR="007A70AE" w:rsidRDefault="007A70AE" w:rsidP="007A70AE">
      <w:r>
        <w:t xml:space="preserve">Critères d'attribution : </w:t>
      </w:r>
    </w:p>
    <w:p w14:paraId="28F4B4F2" w14:textId="77777777" w:rsidR="007A70AE" w:rsidRDefault="007A70AE" w:rsidP="007A70AE">
      <w:r>
        <w:t>Offre économiquement la plus avantageuse appréciée en fonction des critères énoncés dans le cahier des charges (règlement de la consultation, lettre d'invitation ou document descriptif).</w:t>
      </w:r>
    </w:p>
    <w:p w14:paraId="4ECE8353" w14:textId="77777777" w:rsidR="007A70AE" w:rsidRDefault="007A70AE" w:rsidP="007A70AE">
      <w:r>
        <w:t>L'intégralité des documents de la consultation se trouve sur le profil d'acheteur : Oui</w:t>
      </w:r>
    </w:p>
    <w:p w14:paraId="6390F811" w14:textId="77777777" w:rsidR="007A70AE" w:rsidRDefault="007A70AE" w:rsidP="007A70AE">
      <w:proofErr w:type="spellStart"/>
      <w:r>
        <w:t>Dépot</w:t>
      </w:r>
      <w:proofErr w:type="spellEnd"/>
      <w:r>
        <w:t xml:space="preserve"> dématérialisé : Activé</w:t>
      </w:r>
    </w:p>
    <w:p w14:paraId="4B899A1D" w14:textId="77777777" w:rsidR="007A70AE" w:rsidRDefault="007A70AE" w:rsidP="007A70AE">
      <w:r>
        <w:t>Présentation des offres par catalogue électronique : Interdite</w:t>
      </w:r>
    </w:p>
    <w:p w14:paraId="78EA20A0" w14:textId="77777777" w:rsidR="007A70AE" w:rsidRPr="007A70AE" w:rsidRDefault="007A70AE" w:rsidP="007A70AE">
      <w:pPr>
        <w:rPr>
          <w:b/>
          <w:bCs/>
        </w:rPr>
      </w:pPr>
      <w:r w:rsidRPr="007A70AE">
        <w:rPr>
          <w:b/>
          <w:bCs/>
        </w:rPr>
        <w:t>Remise des offres : 19/05/25 à 12h00 au plus tard.</w:t>
      </w:r>
    </w:p>
    <w:p w14:paraId="48F28F03" w14:textId="77777777" w:rsidR="007A70AE" w:rsidRDefault="007A70AE" w:rsidP="007A70AE">
      <w:r>
        <w:t>Langues pouvant être utilisées dans l'offre ou la candidature :   français.</w:t>
      </w:r>
    </w:p>
    <w:p w14:paraId="1C654DB8" w14:textId="77777777" w:rsidR="007A70AE" w:rsidRDefault="007A70AE" w:rsidP="007A70AE">
      <w:r>
        <w:t>Envoi à la publication le : 14/04/25</w:t>
      </w:r>
    </w:p>
    <w:p w14:paraId="75634755" w14:textId="77777777" w:rsidR="007A70AE" w:rsidRDefault="007A70AE" w:rsidP="007A70AE"/>
    <w:p w14:paraId="7CB4909F" w14:textId="77777777" w:rsidR="007A70AE" w:rsidRDefault="007A70AE" w:rsidP="007A70AE">
      <w:r>
        <w:t xml:space="preserve">Les dépôts de plis doivent être impérativement remis par voie dématérialisée. </w:t>
      </w:r>
    </w:p>
    <w:p w14:paraId="20A40832" w14:textId="361D10A2" w:rsidR="00ED79C7" w:rsidRPr="007A70AE" w:rsidRDefault="007A70AE" w:rsidP="007A70AE">
      <w:r>
        <w:t>Pour retrouver cet avis intégral, accéder au DCE, poser des questions à l'acheteur, déposer un pli, allez sur http://agysoft.marches-publics.info</w:t>
      </w:r>
    </w:p>
    <w:sectPr w:rsidR="00ED79C7" w:rsidRPr="007A7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E"/>
    <w:rsid w:val="000C4A31"/>
    <w:rsid w:val="006F5715"/>
    <w:rsid w:val="007A61C4"/>
    <w:rsid w:val="007A70AE"/>
    <w:rsid w:val="00E40D61"/>
    <w:rsid w:val="00ED79C7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5FAA"/>
  <w15:chartTrackingRefBased/>
  <w15:docId w15:val="{323CF7BB-D9C2-473A-9AB2-136061D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7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70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7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70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7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70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70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70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70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70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70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70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7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7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7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70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70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70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7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70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7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Roucheix</dc:creator>
  <cp:keywords/>
  <dc:description/>
  <cp:lastModifiedBy>Sylvie Roucheix</cp:lastModifiedBy>
  <cp:revision>1</cp:revision>
  <dcterms:created xsi:type="dcterms:W3CDTF">2025-04-14T13:29:00Z</dcterms:created>
  <dcterms:modified xsi:type="dcterms:W3CDTF">2025-04-14T13:30:00Z</dcterms:modified>
</cp:coreProperties>
</file>