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94E2" w14:textId="77777777" w:rsidR="00684BB5" w:rsidRDefault="00684BB5">
      <w:pPr>
        <w:pStyle w:val="Corpsdetexte"/>
        <w:spacing w:before="4"/>
        <w:rPr>
          <w:sz w:val="28"/>
        </w:rPr>
      </w:pPr>
    </w:p>
    <w:p w14:paraId="4D0A5FB1" w14:textId="60E1007B" w:rsidR="00684BB5" w:rsidRDefault="00991170">
      <w:pPr>
        <w:pStyle w:val="Corpsdetexte"/>
        <w:ind w:left="3462"/>
        <w:rPr>
          <w:sz w:val="20"/>
        </w:rPr>
      </w:pPr>
      <w:ins w:id="0" w:author="Maire" w:date="2022-05-23T10:15:00Z">
        <w:r>
          <w:rPr>
            <w:noProof/>
          </w:rPr>
          <w:drawing>
            <wp:inline distT="0" distB="0" distL="0" distR="0" wp14:anchorId="32DC4F7E" wp14:editId="48E26253">
              <wp:extent cx="1862455" cy="2427808"/>
              <wp:effectExtent l="0" t="0" r="444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4250" cy="2443183"/>
                      </a:xfrm>
                      <a:prstGeom prst="rect">
                        <a:avLst/>
                      </a:prstGeom>
                      <a:noFill/>
                      <a:ln>
                        <a:noFill/>
                      </a:ln>
                    </pic:spPr>
                  </pic:pic>
                </a:graphicData>
              </a:graphic>
            </wp:inline>
          </w:drawing>
        </w:r>
      </w:ins>
    </w:p>
    <w:p w14:paraId="2205EEFB" w14:textId="77777777" w:rsidR="00684BB5" w:rsidRDefault="00684BB5">
      <w:pPr>
        <w:pStyle w:val="Corpsdetexte"/>
        <w:rPr>
          <w:sz w:val="20"/>
        </w:rPr>
      </w:pPr>
    </w:p>
    <w:p w14:paraId="58ADD951" w14:textId="77777777" w:rsidR="00684BB5" w:rsidRDefault="00684BB5">
      <w:pPr>
        <w:pStyle w:val="Corpsdetexte"/>
        <w:rPr>
          <w:sz w:val="20"/>
        </w:rPr>
      </w:pPr>
    </w:p>
    <w:p w14:paraId="2076D2DE" w14:textId="77777777" w:rsidR="00684BB5" w:rsidRDefault="007A246B">
      <w:pPr>
        <w:spacing w:before="210"/>
        <w:ind w:left="1898" w:right="1914"/>
        <w:jc w:val="center"/>
        <w:rPr>
          <w:b/>
          <w:sz w:val="28"/>
        </w:rPr>
      </w:pPr>
      <w:r>
        <w:rPr>
          <w:b/>
          <w:sz w:val="28"/>
        </w:rPr>
        <w:t>MARCHE</w:t>
      </w:r>
      <w:r>
        <w:rPr>
          <w:b/>
          <w:spacing w:val="-8"/>
          <w:sz w:val="28"/>
        </w:rPr>
        <w:t xml:space="preserve"> </w:t>
      </w:r>
      <w:r>
        <w:rPr>
          <w:b/>
          <w:sz w:val="28"/>
        </w:rPr>
        <w:t>DE</w:t>
      </w:r>
      <w:r>
        <w:rPr>
          <w:b/>
          <w:spacing w:val="-6"/>
          <w:sz w:val="28"/>
        </w:rPr>
        <w:t xml:space="preserve"> </w:t>
      </w:r>
      <w:r>
        <w:rPr>
          <w:b/>
          <w:sz w:val="28"/>
        </w:rPr>
        <w:t>MAITRISE</w:t>
      </w:r>
      <w:r>
        <w:rPr>
          <w:b/>
          <w:spacing w:val="-6"/>
          <w:sz w:val="28"/>
        </w:rPr>
        <w:t xml:space="preserve"> </w:t>
      </w:r>
      <w:r>
        <w:rPr>
          <w:b/>
          <w:spacing w:val="-2"/>
          <w:sz w:val="28"/>
        </w:rPr>
        <w:t>D’OEUVRE</w:t>
      </w:r>
    </w:p>
    <w:p w14:paraId="09844B58" w14:textId="0FBA6F49" w:rsidR="00684BB5" w:rsidRDefault="00684BB5">
      <w:pPr>
        <w:pStyle w:val="Corpsdetexte"/>
        <w:rPr>
          <w:b/>
          <w:sz w:val="30"/>
        </w:rPr>
      </w:pPr>
    </w:p>
    <w:p w14:paraId="7E4BFE2F" w14:textId="77777777" w:rsidR="003C28BA" w:rsidRDefault="003C28BA">
      <w:pPr>
        <w:pStyle w:val="Corpsdetexte"/>
        <w:rPr>
          <w:b/>
          <w:sz w:val="30"/>
        </w:rPr>
      </w:pPr>
    </w:p>
    <w:p w14:paraId="652AB683" w14:textId="77777777" w:rsidR="003C28BA" w:rsidRPr="000A6C93" w:rsidRDefault="003C28BA" w:rsidP="003C28BA">
      <w:pPr>
        <w:autoSpaceDE/>
        <w:autoSpaceDN/>
        <w:jc w:val="center"/>
        <w:rPr>
          <w:rFonts w:cs="Arial"/>
          <w:b/>
        </w:rPr>
      </w:pPr>
      <w:r w:rsidRPr="000A6C93">
        <w:rPr>
          <w:rFonts w:cs="Arial"/>
          <w:b/>
        </w:rPr>
        <w:t xml:space="preserve">Commune Les </w:t>
      </w:r>
      <w:proofErr w:type="spellStart"/>
      <w:r w:rsidRPr="000A6C93">
        <w:rPr>
          <w:rFonts w:cs="Arial"/>
          <w:b/>
        </w:rPr>
        <w:t>Monthairons</w:t>
      </w:r>
      <w:proofErr w:type="spellEnd"/>
    </w:p>
    <w:p w14:paraId="32A8B394" w14:textId="77777777" w:rsidR="003C28BA" w:rsidRPr="000A6C93" w:rsidRDefault="003C28BA" w:rsidP="003C28BA">
      <w:pPr>
        <w:autoSpaceDE/>
        <w:autoSpaceDN/>
        <w:jc w:val="center"/>
        <w:rPr>
          <w:rFonts w:cs="Arial"/>
          <w:b/>
        </w:rPr>
      </w:pPr>
      <w:r w:rsidRPr="000A6C93">
        <w:rPr>
          <w:rFonts w:cs="Arial"/>
          <w:b/>
        </w:rPr>
        <w:t>2 place de la Mairie</w:t>
      </w:r>
    </w:p>
    <w:p w14:paraId="0CFE1580" w14:textId="77777777" w:rsidR="003C28BA" w:rsidRPr="000A6C93" w:rsidRDefault="003C28BA" w:rsidP="003C28BA">
      <w:pPr>
        <w:autoSpaceDE/>
        <w:autoSpaceDN/>
        <w:jc w:val="center"/>
        <w:rPr>
          <w:rFonts w:cs="Arial"/>
          <w:b/>
        </w:rPr>
      </w:pPr>
      <w:r w:rsidRPr="000A6C93">
        <w:rPr>
          <w:rFonts w:cs="Arial"/>
          <w:b/>
        </w:rPr>
        <w:t>55320 LES MONTHAIRONS</w:t>
      </w:r>
    </w:p>
    <w:p w14:paraId="0D15901D" w14:textId="77777777" w:rsidR="00684BB5" w:rsidRDefault="00684BB5">
      <w:pPr>
        <w:pStyle w:val="Corpsdetexte"/>
        <w:rPr>
          <w:b/>
          <w:sz w:val="20"/>
        </w:rPr>
      </w:pPr>
    </w:p>
    <w:p w14:paraId="0F46635B" w14:textId="77777777" w:rsidR="00684BB5" w:rsidRDefault="00684BB5">
      <w:pPr>
        <w:pStyle w:val="Corpsdetexte"/>
        <w:rPr>
          <w:b/>
          <w:sz w:val="20"/>
        </w:rPr>
      </w:pPr>
    </w:p>
    <w:p w14:paraId="581F1387" w14:textId="77777777" w:rsidR="00684BB5" w:rsidRDefault="00684BB5">
      <w:pPr>
        <w:pStyle w:val="Corpsdetexte"/>
        <w:rPr>
          <w:b/>
          <w:sz w:val="20"/>
        </w:rPr>
      </w:pPr>
    </w:p>
    <w:p w14:paraId="3B3D144F" w14:textId="77777777" w:rsidR="00684BB5" w:rsidRDefault="00684BB5">
      <w:pPr>
        <w:pStyle w:val="Corpsdetexte"/>
        <w:rPr>
          <w:b/>
          <w:sz w:val="20"/>
        </w:rPr>
      </w:pPr>
    </w:p>
    <w:p w14:paraId="3140F49D" w14:textId="77777777" w:rsidR="00684BB5" w:rsidRDefault="00684BB5">
      <w:pPr>
        <w:pStyle w:val="Corpsdetexte"/>
        <w:rPr>
          <w:b/>
          <w:sz w:val="20"/>
        </w:rPr>
      </w:pPr>
    </w:p>
    <w:p w14:paraId="23F503AD" w14:textId="77777777" w:rsidR="00684BB5" w:rsidRDefault="00684BB5">
      <w:pPr>
        <w:pStyle w:val="Corpsdetexte"/>
        <w:rPr>
          <w:b/>
          <w:sz w:val="20"/>
        </w:rPr>
      </w:pPr>
    </w:p>
    <w:p w14:paraId="099AD91F" w14:textId="77777777" w:rsidR="00684BB5" w:rsidRDefault="00684BB5">
      <w:pPr>
        <w:pStyle w:val="Corpsdetexte"/>
        <w:rPr>
          <w:b/>
          <w:sz w:val="20"/>
        </w:rPr>
      </w:pPr>
    </w:p>
    <w:p w14:paraId="43264840" w14:textId="77777777" w:rsidR="003C28BA" w:rsidRPr="000A6C93" w:rsidRDefault="003C28BA" w:rsidP="003C28BA">
      <w:pPr>
        <w:pBdr>
          <w:top w:val="double" w:sz="12" w:space="1" w:color="auto" w:shadow="1"/>
          <w:left w:val="double" w:sz="12" w:space="1" w:color="auto" w:shadow="1"/>
          <w:bottom w:val="double" w:sz="12" w:space="1" w:color="auto" w:shadow="1"/>
          <w:right w:val="double" w:sz="12" w:space="1" w:color="auto" w:shadow="1"/>
        </w:pBdr>
        <w:jc w:val="center"/>
        <w:rPr>
          <w:rFonts w:cs="Arial"/>
          <w:b/>
          <w:caps/>
        </w:rPr>
      </w:pPr>
      <w:r w:rsidRPr="000A6C93">
        <w:rPr>
          <w:rFonts w:cs="Arial"/>
          <w:b/>
          <w:caps/>
        </w:rPr>
        <w:t>MARCHE DE MAITRISE D'œuvre</w:t>
      </w:r>
    </w:p>
    <w:p w14:paraId="2EAE85FC" w14:textId="77777777" w:rsidR="003C28BA" w:rsidRPr="000A6C93" w:rsidRDefault="003C28BA" w:rsidP="003C28BA">
      <w:pPr>
        <w:pBdr>
          <w:top w:val="double" w:sz="12" w:space="1" w:color="auto" w:shadow="1"/>
          <w:left w:val="double" w:sz="12" w:space="1" w:color="auto" w:shadow="1"/>
          <w:bottom w:val="double" w:sz="12" w:space="1" w:color="auto" w:shadow="1"/>
          <w:right w:val="double" w:sz="12" w:space="1" w:color="auto" w:shadow="1"/>
        </w:pBdr>
        <w:jc w:val="center"/>
        <w:rPr>
          <w:rFonts w:cs="Arial"/>
          <w:b/>
          <w:caps/>
        </w:rPr>
      </w:pPr>
      <w:r w:rsidRPr="000A6C93">
        <w:rPr>
          <w:rFonts w:cs="Arial"/>
          <w:b/>
          <w:caps/>
        </w:rPr>
        <w:t>Réhabilitation des logements de l’ANCIENNE ECOLE COMMUNALE</w:t>
      </w:r>
    </w:p>
    <w:p w14:paraId="14882280" w14:textId="77777777" w:rsidR="00684BB5" w:rsidRDefault="00684BB5">
      <w:pPr>
        <w:pStyle w:val="Corpsdetexte"/>
        <w:rPr>
          <w:b/>
          <w:sz w:val="20"/>
        </w:rPr>
      </w:pPr>
    </w:p>
    <w:p w14:paraId="45A050BB" w14:textId="77777777" w:rsidR="00684BB5" w:rsidRDefault="00684BB5">
      <w:pPr>
        <w:pStyle w:val="Corpsdetexte"/>
        <w:rPr>
          <w:b/>
          <w:sz w:val="20"/>
        </w:rPr>
      </w:pPr>
    </w:p>
    <w:p w14:paraId="3245F3AC" w14:textId="77777777" w:rsidR="00684BB5" w:rsidRDefault="00684BB5">
      <w:pPr>
        <w:pStyle w:val="Corpsdetexte"/>
        <w:rPr>
          <w:b/>
          <w:sz w:val="20"/>
        </w:rPr>
      </w:pPr>
    </w:p>
    <w:p w14:paraId="418D5A9D" w14:textId="77777777" w:rsidR="00684BB5" w:rsidRDefault="00684BB5">
      <w:pPr>
        <w:pStyle w:val="Corpsdetexte"/>
        <w:rPr>
          <w:b/>
          <w:sz w:val="20"/>
        </w:rPr>
      </w:pPr>
    </w:p>
    <w:p w14:paraId="66DA12A6" w14:textId="77777777" w:rsidR="00684BB5" w:rsidRDefault="00684BB5">
      <w:pPr>
        <w:pStyle w:val="Corpsdetexte"/>
        <w:rPr>
          <w:b/>
          <w:sz w:val="20"/>
        </w:rPr>
      </w:pPr>
    </w:p>
    <w:p w14:paraId="570A4D6F" w14:textId="77777777" w:rsidR="00684BB5" w:rsidRDefault="00684BB5">
      <w:pPr>
        <w:pStyle w:val="Corpsdetexte"/>
        <w:rPr>
          <w:b/>
          <w:sz w:val="20"/>
        </w:rPr>
      </w:pPr>
    </w:p>
    <w:p w14:paraId="41498114" w14:textId="77777777" w:rsidR="00684BB5" w:rsidRDefault="00684BB5">
      <w:pPr>
        <w:pStyle w:val="Corpsdetexte"/>
        <w:rPr>
          <w:b/>
          <w:sz w:val="20"/>
        </w:rPr>
      </w:pPr>
    </w:p>
    <w:p w14:paraId="3BE9A95E" w14:textId="68A9ECE3" w:rsidR="00684BB5" w:rsidRDefault="007A246B">
      <w:pPr>
        <w:spacing w:before="211"/>
        <w:ind w:left="1898" w:right="1916"/>
        <w:jc w:val="center"/>
        <w:rPr>
          <w:sz w:val="28"/>
        </w:rPr>
      </w:pPr>
      <w:r>
        <w:rPr>
          <w:sz w:val="28"/>
        </w:rPr>
        <w:t>Date</w:t>
      </w:r>
      <w:r>
        <w:rPr>
          <w:spacing w:val="-1"/>
          <w:sz w:val="28"/>
        </w:rPr>
        <w:t xml:space="preserve"> </w:t>
      </w:r>
      <w:r>
        <w:rPr>
          <w:sz w:val="28"/>
        </w:rPr>
        <w:t>et heure</w:t>
      </w:r>
      <w:r>
        <w:rPr>
          <w:spacing w:val="-1"/>
          <w:sz w:val="28"/>
        </w:rPr>
        <w:t xml:space="preserve"> </w:t>
      </w:r>
      <w:r>
        <w:rPr>
          <w:sz w:val="28"/>
        </w:rPr>
        <w:t>limites</w:t>
      </w:r>
      <w:r>
        <w:rPr>
          <w:spacing w:val="1"/>
          <w:sz w:val="28"/>
        </w:rPr>
        <w:t xml:space="preserve"> </w:t>
      </w:r>
      <w:r>
        <w:rPr>
          <w:sz w:val="28"/>
        </w:rPr>
        <w:t>de</w:t>
      </w:r>
      <w:r>
        <w:rPr>
          <w:spacing w:val="-1"/>
          <w:sz w:val="28"/>
        </w:rPr>
        <w:t xml:space="preserve"> </w:t>
      </w:r>
      <w:r>
        <w:rPr>
          <w:sz w:val="28"/>
        </w:rPr>
        <w:t>réception</w:t>
      </w:r>
      <w:r>
        <w:rPr>
          <w:spacing w:val="1"/>
          <w:sz w:val="28"/>
        </w:rPr>
        <w:t xml:space="preserve"> </w:t>
      </w:r>
      <w:r>
        <w:rPr>
          <w:sz w:val="28"/>
        </w:rPr>
        <w:t>des</w:t>
      </w:r>
      <w:r>
        <w:rPr>
          <w:spacing w:val="6"/>
          <w:sz w:val="28"/>
        </w:rPr>
        <w:t xml:space="preserve"> </w:t>
      </w:r>
      <w:r>
        <w:rPr>
          <w:spacing w:val="-2"/>
          <w:sz w:val="28"/>
        </w:rPr>
        <w:t>offres</w:t>
      </w:r>
    </w:p>
    <w:p w14:paraId="0E135178" w14:textId="77777777" w:rsidR="00684BB5" w:rsidRDefault="00684BB5">
      <w:pPr>
        <w:pStyle w:val="Corpsdetexte"/>
        <w:spacing w:before="9"/>
        <w:rPr>
          <w:sz w:val="29"/>
        </w:rPr>
      </w:pPr>
    </w:p>
    <w:p w14:paraId="162925AA" w14:textId="74D88D25" w:rsidR="00684BB5" w:rsidRDefault="00657837" w:rsidP="00F222A4">
      <w:pPr>
        <w:shd w:val="clear" w:color="auto" w:fill="FFFFFF" w:themeFill="background1"/>
        <w:spacing w:before="1"/>
        <w:ind w:left="5812" w:hanging="2584"/>
        <w:rPr>
          <w:b/>
          <w:sz w:val="28"/>
        </w:rPr>
      </w:pPr>
      <w:r>
        <w:rPr>
          <w:b/>
          <w:color w:val="FF0000"/>
          <w:sz w:val="28"/>
        </w:rPr>
        <w:t>30</w:t>
      </w:r>
      <w:r w:rsidR="003C28BA" w:rsidRPr="00F222A4">
        <w:rPr>
          <w:b/>
          <w:color w:val="FF0000"/>
          <w:sz w:val="28"/>
        </w:rPr>
        <w:t>/0</w:t>
      </w:r>
      <w:r>
        <w:rPr>
          <w:b/>
          <w:color w:val="FF0000"/>
          <w:sz w:val="28"/>
        </w:rPr>
        <w:t>5</w:t>
      </w:r>
      <w:r w:rsidR="003C28BA" w:rsidRPr="00F222A4">
        <w:rPr>
          <w:b/>
          <w:color w:val="FF0000"/>
          <w:sz w:val="28"/>
        </w:rPr>
        <w:t>/202</w:t>
      </w:r>
      <w:r w:rsidR="00600588">
        <w:rPr>
          <w:b/>
          <w:color w:val="FF0000"/>
          <w:sz w:val="28"/>
        </w:rPr>
        <w:t>5</w:t>
      </w:r>
      <w:r w:rsidR="007A246B" w:rsidRPr="00F222A4">
        <w:rPr>
          <w:b/>
          <w:color w:val="FF0000"/>
          <w:spacing w:val="72"/>
          <w:sz w:val="28"/>
        </w:rPr>
        <w:t xml:space="preserve"> </w:t>
      </w:r>
      <w:r w:rsidR="007A246B" w:rsidRPr="00F222A4">
        <w:rPr>
          <w:b/>
          <w:color w:val="FF0000"/>
          <w:sz w:val="28"/>
        </w:rPr>
        <w:t>à</w:t>
      </w:r>
      <w:r w:rsidR="007A246B" w:rsidRPr="00F222A4">
        <w:rPr>
          <w:b/>
          <w:color w:val="FF0000"/>
          <w:spacing w:val="2"/>
          <w:sz w:val="28"/>
        </w:rPr>
        <w:t xml:space="preserve"> </w:t>
      </w:r>
      <w:r w:rsidR="005C2EF2">
        <w:rPr>
          <w:b/>
          <w:color w:val="FF0000"/>
          <w:sz w:val="28"/>
        </w:rPr>
        <w:t>12</w:t>
      </w:r>
      <w:r w:rsidR="007A246B" w:rsidRPr="00F222A4">
        <w:rPr>
          <w:b/>
          <w:color w:val="FF0000"/>
          <w:spacing w:val="1"/>
          <w:sz w:val="28"/>
        </w:rPr>
        <w:t xml:space="preserve"> </w:t>
      </w:r>
      <w:r w:rsidR="003C28BA" w:rsidRPr="00F222A4">
        <w:rPr>
          <w:b/>
          <w:color w:val="FF0000"/>
          <w:spacing w:val="-2"/>
          <w:sz w:val="28"/>
        </w:rPr>
        <w:t>h</w:t>
      </w:r>
      <w:r w:rsidR="007A246B" w:rsidRPr="00F222A4">
        <w:rPr>
          <w:b/>
          <w:color w:val="FF0000"/>
          <w:spacing w:val="-2"/>
          <w:sz w:val="28"/>
        </w:rPr>
        <w:t>eures</w:t>
      </w:r>
      <w:r w:rsidR="003C28BA" w:rsidRPr="00F222A4">
        <w:rPr>
          <w:b/>
          <w:color w:val="FF0000"/>
          <w:spacing w:val="-2"/>
          <w:sz w:val="28"/>
        </w:rPr>
        <w:t xml:space="preserve"> 00</w:t>
      </w:r>
    </w:p>
    <w:p w14:paraId="43969FA8" w14:textId="77777777" w:rsidR="00684BB5" w:rsidRDefault="00684BB5">
      <w:pPr>
        <w:pStyle w:val="Corpsdetexte"/>
        <w:rPr>
          <w:b/>
          <w:sz w:val="30"/>
        </w:rPr>
      </w:pPr>
    </w:p>
    <w:p w14:paraId="03E6F1E9" w14:textId="77777777" w:rsidR="00684BB5" w:rsidRDefault="00684BB5">
      <w:pPr>
        <w:pStyle w:val="Corpsdetexte"/>
        <w:rPr>
          <w:b/>
          <w:sz w:val="30"/>
        </w:rPr>
      </w:pPr>
    </w:p>
    <w:p w14:paraId="4DDB26A0" w14:textId="77777777" w:rsidR="00684BB5" w:rsidRDefault="00684BB5">
      <w:pPr>
        <w:pStyle w:val="Corpsdetexte"/>
        <w:rPr>
          <w:b/>
          <w:sz w:val="30"/>
        </w:rPr>
      </w:pPr>
    </w:p>
    <w:p w14:paraId="6B659DB1" w14:textId="77777777" w:rsidR="00684BB5" w:rsidRDefault="00684BB5">
      <w:pPr>
        <w:pStyle w:val="Corpsdetexte"/>
        <w:spacing w:before="10"/>
        <w:rPr>
          <w:b/>
          <w:sz w:val="44"/>
        </w:rPr>
      </w:pPr>
    </w:p>
    <w:p w14:paraId="3ACDF744" w14:textId="77777777" w:rsidR="00600588" w:rsidRDefault="00600588">
      <w:pPr>
        <w:pStyle w:val="Corpsdetexte"/>
        <w:spacing w:before="10"/>
        <w:rPr>
          <w:b/>
          <w:sz w:val="44"/>
        </w:rPr>
      </w:pPr>
    </w:p>
    <w:p w14:paraId="345F79C6" w14:textId="77777777" w:rsidR="00684BB5" w:rsidRDefault="007A246B">
      <w:pPr>
        <w:pStyle w:val="Titre"/>
        <w:rPr>
          <w:u w:val="none"/>
        </w:rPr>
      </w:pPr>
      <w:r>
        <w:lastRenderedPageBreak/>
        <w:t>Règlement de la</w:t>
      </w:r>
      <w:r>
        <w:rPr>
          <w:spacing w:val="1"/>
        </w:rPr>
        <w:t xml:space="preserve"> </w:t>
      </w:r>
      <w:r>
        <w:rPr>
          <w:spacing w:val="-2"/>
        </w:rPr>
        <w:t>Consultation</w:t>
      </w:r>
    </w:p>
    <w:p w14:paraId="4DCF7F1D" w14:textId="77777777" w:rsidR="00684BB5" w:rsidRDefault="00684BB5">
      <w:pPr>
        <w:sectPr w:rsidR="00684BB5">
          <w:footerReference w:type="default" r:id="rId8"/>
          <w:type w:val="continuous"/>
          <w:pgSz w:w="11910" w:h="16850"/>
          <w:pgMar w:top="1600" w:right="1220" w:bottom="1080" w:left="1240" w:header="0" w:footer="900" w:gutter="0"/>
          <w:pgNumType w:start="1"/>
          <w:cols w:space="720"/>
        </w:sectPr>
      </w:pPr>
    </w:p>
    <w:p w14:paraId="2C4C61BD" w14:textId="77777777" w:rsidR="00684BB5" w:rsidRDefault="00684BB5">
      <w:pPr>
        <w:pStyle w:val="Corpsdetexte"/>
        <w:rPr>
          <w:b/>
          <w:sz w:val="20"/>
        </w:rPr>
      </w:pPr>
    </w:p>
    <w:p w14:paraId="094E6036" w14:textId="77777777" w:rsidR="00684BB5" w:rsidRDefault="00684BB5">
      <w:pPr>
        <w:pStyle w:val="Corpsdetexte"/>
        <w:rPr>
          <w:b/>
          <w:sz w:val="20"/>
        </w:rPr>
      </w:pPr>
    </w:p>
    <w:p w14:paraId="1ECDB536" w14:textId="77777777" w:rsidR="00684BB5" w:rsidRDefault="00684BB5">
      <w:pPr>
        <w:pStyle w:val="Corpsdetexte"/>
        <w:rPr>
          <w:b/>
          <w:sz w:val="20"/>
        </w:rPr>
      </w:pPr>
    </w:p>
    <w:p w14:paraId="54AD97EE" w14:textId="77777777" w:rsidR="00684BB5" w:rsidRDefault="00684BB5">
      <w:pPr>
        <w:pStyle w:val="Corpsdetexte"/>
        <w:spacing w:before="1"/>
        <w:rPr>
          <w:b/>
          <w:sz w:val="18"/>
        </w:rPr>
      </w:pPr>
    </w:p>
    <w:p w14:paraId="22AA71F6" w14:textId="77777777" w:rsidR="00684BB5" w:rsidRDefault="007A246B">
      <w:pPr>
        <w:spacing w:before="86"/>
        <w:ind w:left="1898" w:right="1913"/>
        <w:jc w:val="center"/>
        <w:rPr>
          <w:b/>
          <w:sz w:val="32"/>
        </w:rPr>
      </w:pPr>
      <w:r>
        <w:rPr>
          <w:b/>
          <w:spacing w:val="-2"/>
          <w:sz w:val="32"/>
          <w:u w:val="single"/>
        </w:rPr>
        <w:t>SOMMAIRE</w:t>
      </w:r>
    </w:p>
    <w:p w14:paraId="7FE29E70" w14:textId="77777777" w:rsidR="00684BB5" w:rsidRDefault="00684BB5">
      <w:pPr>
        <w:pStyle w:val="Corpsdetexte"/>
        <w:rPr>
          <w:b/>
          <w:sz w:val="20"/>
        </w:rPr>
      </w:pPr>
    </w:p>
    <w:p w14:paraId="33E5381B" w14:textId="77777777" w:rsidR="00684BB5" w:rsidRDefault="00684BB5">
      <w:pPr>
        <w:pStyle w:val="Corpsdetexte"/>
        <w:spacing w:before="9"/>
        <w:rPr>
          <w:b/>
          <w:sz w:val="29"/>
        </w:rPr>
      </w:pPr>
    </w:p>
    <w:sdt>
      <w:sdtPr>
        <w:rPr>
          <w:sz w:val="18"/>
          <w:szCs w:val="18"/>
        </w:rPr>
        <w:id w:val="1436947927"/>
        <w:docPartObj>
          <w:docPartGallery w:val="Table of Contents"/>
          <w:docPartUnique/>
        </w:docPartObj>
      </w:sdtPr>
      <w:sdtContent>
        <w:p w14:paraId="7BA642BD" w14:textId="55DB9B67" w:rsidR="00684BB5" w:rsidRDefault="006179D3">
          <w:pPr>
            <w:pStyle w:val="TM1"/>
            <w:tabs>
              <w:tab w:val="right" w:pos="9252"/>
            </w:tabs>
            <w:spacing w:before="92"/>
          </w:pPr>
          <w:r>
            <w:rPr>
              <w:noProof/>
            </w:rPr>
            <mc:AlternateContent>
              <mc:Choice Requires="wps">
                <w:drawing>
                  <wp:anchor distT="0" distB="0" distL="114300" distR="114300" simplePos="0" relativeHeight="15729152" behindDoc="0" locked="0" layoutInCell="1" allowOverlap="1" wp14:anchorId="2D299DCD" wp14:editId="64B6DA25">
                    <wp:simplePos x="0" y="0"/>
                    <wp:positionH relativeFrom="page">
                      <wp:posOffset>901065</wp:posOffset>
                    </wp:positionH>
                    <wp:positionV relativeFrom="paragraph">
                      <wp:posOffset>203835</wp:posOffset>
                    </wp:positionV>
                    <wp:extent cx="5761355" cy="13970"/>
                    <wp:effectExtent l="0" t="0" r="0" b="0"/>
                    <wp:wrapNone/>
                    <wp:docPr id="1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4F8ED" id="docshape9" o:spid="_x0000_s1026" style="position:absolute;margin-left:70.95pt;margin-top:16.05pt;width:453.65pt;height:1.1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" fillcolor="black" stroked="f">
                    <w10:wrap anchorx="page"/>
                  </v:rect>
                </w:pict>
              </mc:Fallback>
            </mc:AlternateContent>
          </w:r>
          <w:hyperlink w:anchor="_bookmark0" w:history="1">
            <w:r w:rsidR="007A246B">
              <w:t>ARTICLE</w:t>
            </w:r>
            <w:r w:rsidR="007A246B">
              <w:rPr>
                <w:spacing w:val="-6"/>
              </w:rPr>
              <w:t xml:space="preserve"> </w:t>
            </w:r>
            <w:r w:rsidR="007A246B">
              <w:t>PREMIER</w:t>
            </w:r>
            <w:r w:rsidR="007A246B">
              <w:rPr>
                <w:spacing w:val="-3"/>
              </w:rPr>
              <w:t xml:space="preserve"> </w:t>
            </w:r>
            <w:r w:rsidR="007A246B">
              <w:t>:</w:t>
            </w:r>
            <w:r w:rsidR="007A246B">
              <w:rPr>
                <w:spacing w:val="-2"/>
              </w:rPr>
              <w:t xml:space="preserve"> </w:t>
            </w:r>
            <w:r w:rsidR="007A246B">
              <w:t>OBJET</w:t>
            </w:r>
            <w:r w:rsidR="007A246B">
              <w:rPr>
                <w:spacing w:val="-4"/>
              </w:rPr>
              <w:t xml:space="preserve"> </w:t>
            </w:r>
            <w:r w:rsidR="007A246B">
              <w:t>ET</w:t>
            </w:r>
            <w:r w:rsidR="007A246B">
              <w:rPr>
                <w:spacing w:val="-4"/>
              </w:rPr>
              <w:t xml:space="preserve"> </w:t>
            </w:r>
            <w:r w:rsidR="007A246B">
              <w:t>ETENDUE</w:t>
            </w:r>
            <w:r w:rsidR="007A246B">
              <w:rPr>
                <w:spacing w:val="-3"/>
              </w:rPr>
              <w:t xml:space="preserve"> </w:t>
            </w:r>
            <w:r w:rsidR="007A246B">
              <w:t>DE</w:t>
            </w:r>
            <w:r w:rsidR="007A246B">
              <w:rPr>
                <w:spacing w:val="-4"/>
              </w:rPr>
              <w:t xml:space="preserve"> </w:t>
            </w:r>
            <w:r w:rsidR="007A246B">
              <w:t>LA</w:t>
            </w:r>
            <w:r w:rsidR="007A246B">
              <w:rPr>
                <w:spacing w:val="-3"/>
              </w:rPr>
              <w:t xml:space="preserve"> </w:t>
            </w:r>
            <w:r w:rsidR="007A246B">
              <w:rPr>
                <w:spacing w:val="-2"/>
              </w:rPr>
              <w:t>CONSULTATION</w:t>
            </w:r>
            <w:r w:rsidR="007A246B">
              <w:tab/>
            </w:r>
            <w:r w:rsidR="007A246B">
              <w:rPr>
                <w:spacing w:val="-10"/>
              </w:rPr>
              <w:t>3</w:t>
            </w:r>
          </w:hyperlink>
        </w:p>
        <w:p w14:paraId="345B522F" w14:textId="77777777" w:rsidR="00684BB5" w:rsidRDefault="007A246B">
          <w:pPr>
            <w:pStyle w:val="TM2"/>
            <w:numPr>
              <w:ilvl w:val="1"/>
              <w:numId w:val="18"/>
            </w:numPr>
            <w:tabs>
              <w:tab w:val="left" w:pos="501"/>
              <w:tab w:val="right" w:pos="9252"/>
            </w:tabs>
            <w:spacing w:before="205"/>
            <w:ind w:hanging="323"/>
            <w:rPr>
              <w:sz w:val="22"/>
            </w:rPr>
          </w:pPr>
          <w:hyperlink w:anchor="_bookmark1" w:history="1">
            <w:r>
              <w:rPr>
                <w:sz w:val="22"/>
              </w:rPr>
              <w:t>-</w:t>
            </w:r>
            <w:r>
              <w:rPr>
                <w:spacing w:val="-12"/>
                <w:sz w:val="22"/>
              </w:rPr>
              <w:t xml:space="preserve"> </w:t>
            </w:r>
            <w:r>
              <w:rPr>
                <w:sz w:val="22"/>
              </w:rPr>
              <w:t>O</w:t>
            </w:r>
            <w:r>
              <w:t>BJET DE</w:t>
            </w:r>
            <w:r>
              <w:rPr>
                <w:spacing w:val="-1"/>
              </w:rPr>
              <w:t xml:space="preserve"> </w:t>
            </w:r>
            <w:r>
              <w:t xml:space="preserve">LA </w:t>
            </w:r>
            <w:r>
              <w:rPr>
                <w:spacing w:val="-2"/>
              </w:rPr>
              <w:t>CONSULTATION</w:t>
            </w:r>
            <w:r>
              <w:tab/>
            </w:r>
            <w:r>
              <w:rPr>
                <w:spacing w:val="-10"/>
                <w:sz w:val="22"/>
              </w:rPr>
              <w:t>3</w:t>
            </w:r>
          </w:hyperlink>
        </w:p>
        <w:p w14:paraId="2E6CA2ED" w14:textId="77777777" w:rsidR="00684BB5" w:rsidRDefault="007A246B">
          <w:pPr>
            <w:pStyle w:val="TM2"/>
            <w:numPr>
              <w:ilvl w:val="1"/>
              <w:numId w:val="18"/>
            </w:numPr>
            <w:tabs>
              <w:tab w:val="left" w:pos="501"/>
              <w:tab w:val="right" w:pos="9252"/>
            </w:tabs>
            <w:ind w:hanging="323"/>
            <w:rPr>
              <w:sz w:val="22"/>
            </w:rPr>
          </w:pPr>
          <w:hyperlink w:anchor="_bookmark2" w:history="1">
            <w:r>
              <w:rPr>
                <w:sz w:val="22"/>
              </w:rPr>
              <w:t>-</w:t>
            </w:r>
            <w:r>
              <w:rPr>
                <w:spacing w:val="-13"/>
                <w:sz w:val="22"/>
              </w:rPr>
              <w:t xml:space="preserve"> </w:t>
            </w:r>
            <w:r>
              <w:rPr>
                <w:sz w:val="22"/>
              </w:rPr>
              <w:t>E</w:t>
            </w:r>
            <w:r>
              <w:t>TENDUE</w:t>
            </w:r>
            <w:r>
              <w:rPr>
                <w:spacing w:val="-4"/>
              </w:rPr>
              <w:t xml:space="preserve"> </w:t>
            </w:r>
            <w:r>
              <w:t>DE</w:t>
            </w:r>
            <w:r>
              <w:rPr>
                <w:spacing w:val="-3"/>
              </w:rPr>
              <w:t xml:space="preserve"> </w:t>
            </w:r>
            <w:r>
              <w:t>LA</w:t>
            </w:r>
            <w:r>
              <w:rPr>
                <w:spacing w:val="-4"/>
              </w:rPr>
              <w:t xml:space="preserve"> </w:t>
            </w:r>
            <w:r>
              <w:rPr>
                <w:spacing w:val="-2"/>
              </w:rPr>
              <w:t>CONSULTATION</w:t>
            </w:r>
            <w:r>
              <w:tab/>
            </w:r>
            <w:r>
              <w:rPr>
                <w:spacing w:val="-10"/>
                <w:sz w:val="22"/>
              </w:rPr>
              <w:t>3</w:t>
            </w:r>
          </w:hyperlink>
        </w:p>
        <w:p w14:paraId="18B32D60" w14:textId="77777777" w:rsidR="00684BB5" w:rsidRDefault="007A246B">
          <w:pPr>
            <w:pStyle w:val="TM2"/>
            <w:numPr>
              <w:ilvl w:val="1"/>
              <w:numId w:val="18"/>
            </w:numPr>
            <w:tabs>
              <w:tab w:val="left" w:pos="501"/>
              <w:tab w:val="right" w:pos="9252"/>
            </w:tabs>
            <w:ind w:hanging="323"/>
            <w:rPr>
              <w:sz w:val="22"/>
            </w:rPr>
          </w:pPr>
          <w:hyperlink w:anchor="_bookmark3" w:history="1">
            <w:r>
              <w:rPr>
                <w:sz w:val="22"/>
              </w:rPr>
              <w:t>-</w:t>
            </w:r>
            <w:r>
              <w:rPr>
                <w:spacing w:val="-14"/>
                <w:sz w:val="22"/>
              </w:rPr>
              <w:t xml:space="preserve"> </w:t>
            </w:r>
            <w:r>
              <w:rPr>
                <w:sz w:val="22"/>
              </w:rPr>
              <w:t>D</w:t>
            </w:r>
            <w:r>
              <w:t>ECOMPOSITION</w:t>
            </w:r>
            <w:r>
              <w:rPr>
                <w:spacing w:val="-7"/>
              </w:rPr>
              <w:t xml:space="preserve"> </w:t>
            </w:r>
            <w:r>
              <w:t>DE</w:t>
            </w:r>
            <w:r>
              <w:rPr>
                <w:spacing w:val="-6"/>
              </w:rPr>
              <w:t xml:space="preserve"> </w:t>
            </w:r>
            <w:r>
              <w:t>LA</w:t>
            </w:r>
            <w:r>
              <w:rPr>
                <w:spacing w:val="-6"/>
              </w:rPr>
              <w:t xml:space="preserve"> </w:t>
            </w:r>
            <w:r>
              <w:rPr>
                <w:spacing w:val="-2"/>
              </w:rPr>
              <w:t>CONSULTATION</w:t>
            </w:r>
            <w:r>
              <w:tab/>
            </w:r>
            <w:r>
              <w:rPr>
                <w:spacing w:val="-10"/>
                <w:sz w:val="22"/>
              </w:rPr>
              <w:t>3</w:t>
            </w:r>
          </w:hyperlink>
        </w:p>
        <w:p w14:paraId="2CE07619" w14:textId="77777777" w:rsidR="00684BB5" w:rsidRDefault="007A246B">
          <w:pPr>
            <w:pStyle w:val="TM2"/>
            <w:numPr>
              <w:ilvl w:val="1"/>
              <w:numId w:val="18"/>
            </w:numPr>
            <w:tabs>
              <w:tab w:val="left" w:pos="501"/>
              <w:tab w:val="right" w:pos="9252"/>
            </w:tabs>
            <w:spacing w:before="7"/>
            <w:ind w:hanging="323"/>
            <w:rPr>
              <w:sz w:val="22"/>
            </w:rPr>
          </w:pPr>
          <w:hyperlink w:anchor="_bookmark4" w:history="1">
            <w:r>
              <w:rPr>
                <w:sz w:val="22"/>
              </w:rPr>
              <w:t>-</w:t>
            </w:r>
            <w:r>
              <w:rPr>
                <w:spacing w:val="-16"/>
                <w:sz w:val="22"/>
              </w:rPr>
              <w:t xml:space="preserve"> </w:t>
            </w:r>
            <w:r>
              <w:rPr>
                <w:sz w:val="22"/>
              </w:rPr>
              <w:t>C</w:t>
            </w:r>
            <w:r>
              <w:t>ONDITIONS</w:t>
            </w:r>
            <w:r>
              <w:rPr>
                <w:spacing w:val="-10"/>
              </w:rPr>
              <w:t xml:space="preserve"> </w:t>
            </w:r>
            <w:r>
              <w:t>DE</w:t>
            </w:r>
            <w:r>
              <w:rPr>
                <w:spacing w:val="-8"/>
              </w:rPr>
              <w:t xml:space="preserve"> </w:t>
            </w:r>
            <w:r>
              <w:t>PARTICIPATION</w:t>
            </w:r>
            <w:r>
              <w:rPr>
                <w:spacing w:val="-7"/>
              </w:rPr>
              <w:t xml:space="preserve"> </w:t>
            </w:r>
            <w:r>
              <w:t>DES</w:t>
            </w:r>
            <w:r>
              <w:rPr>
                <w:spacing w:val="-7"/>
              </w:rPr>
              <w:t xml:space="preserve"> </w:t>
            </w:r>
            <w:r>
              <w:rPr>
                <w:spacing w:val="-2"/>
                <w:w w:val="95"/>
              </w:rPr>
              <w:t>CONCURRENTS</w:t>
            </w:r>
            <w:r>
              <w:tab/>
            </w:r>
            <w:r>
              <w:rPr>
                <w:spacing w:val="-10"/>
                <w:sz w:val="22"/>
              </w:rPr>
              <w:t>3</w:t>
            </w:r>
          </w:hyperlink>
        </w:p>
        <w:p w14:paraId="3A1F55BA" w14:textId="77777777" w:rsidR="00684BB5" w:rsidRDefault="007A246B">
          <w:pPr>
            <w:pStyle w:val="TM2"/>
            <w:numPr>
              <w:ilvl w:val="1"/>
              <w:numId w:val="18"/>
            </w:numPr>
            <w:tabs>
              <w:tab w:val="left" w:pos="501"/>
              <w:tab w:val="right" w:pos="9252"/>
            </w:tabs>
            <w:spacing w:before="7"/>
            <w:ind w:hanging="323"/>
            <w:rPr>
              <w:sz w:val="22"/>
            </w:rPr>
          </w:pPr>
          <w:hyperlink w:anchor="_bookmark5" w:history="1">
            <w:r>
              <w:rPr>
                <w:sz w:val="22"/>
              </w:rPr>
              <w:t>-</w:t>
            </w:r>
            <w:r>
              <w:rPr>
                <w:spacing w:val="-14"/>
                <w:sz w:val="22"/>
              </w:rPr>
              <w:t xml:space="preserve"> </w:t>
            </w:r>
            <w:r>
              <w:rPr>
                <w:sz w:val="22"/>
              </w:rPr>
              <w:t>N</w:t>
            </w:r>
            <w:r>
              <w:t>OMENCLATURE</w:t>
            </w:r>
            <w:r>
              <w:rPr>
                <w:spacing w:val="-10"/>
              </w:rPr>
              <w:t xml:space="preserve"> </w:t>
            </w:r>
            <w:r>
              <w:rPr>
                <w:spacing w:val="-2"/>
              </w:rPr>
              <w:t>COMMUNAUTAIRE</w:t>
            </w:r>
            <w:r>
              <w:tab/>
            </w:r>
            <w:r>
              <w:rPr>
                <w:spacing w:val="-10"/>
                <w:sz w:val="22"/>
              </w:rPr>
              <w:t>5</w:t>
            </w:r>
          </w:hyperlink>
        </w:p>
        <w:p w14:paraId="5F28A6B2" w14:textId="6EA15FF1" w:rsidR="00684BB5" w:rsidRDefault="006179D3">
          <w:pPr>
            <w:pStyle w:val="TM1"/>
            <w:tabs>
              <w:tab w:val="right" w:pos="9252"/>
            </w:tabs>
          </w:pPr>
          <w:r>
            <w:rPr>
              <w:noProof/>
            </w:rPr>
            <mc:AlternateContent>
              <mc:Choice Requires="wps">
                <w:drawing>
                  <wp:anchor distT="0" distB="0" distL="114300" distR="114300" simplePos="0" relativeHeight="15729664" behindDoc="0" locked="0" layoutInCell="1" allowOverlap="1" wp14:anchorId="30979A1D" wp14:editId="23D2F22D">
                    <wp:simplePos x="0" y="0"/>
                    <wp:positionH relativeFrom="page">
                      <wp:posOffset>901065</wp:posOffset>
                    </wp:positionH>
                    <wp:positionV relativeFrom="paragraph">
                      <wp:posOffset>275590</wp:posOffset>
                    </wp:positionV>
                    <wp:extent cx="5761355" cy="13970"/>
                    <wp:effectExtent l="0" t="0" r="0" b="0"/>
                    <wp:wrapNone/>
                    <wp:docPr id="1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07E88" id="docshape10" o:spid="_x0000_s1026" style="position:absolute;margin-left:70.95pt;margin-top:21.7pt;width:453.65pt;height:1.1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6" w:history="1">
            <w:r w:rsidR="007A246B">
              <w:t>ARTICLE</w:t>
            </w:r>
            <w:r w:rsidR="007A246B">
              <w:rPr>
                <w:spacing w:val="-4"/>
              </w:rPr>
              <w:t xml:space="preserve"> </w:t>
            </w:r>
            <w:r w:rsidR="007A246B">
              <w:t>2</w:t>
            </w:r>
            <w:r w:rsidR="007A246B">
              <w:rPr>
                <w:spacing w:val="-3"/>
              </w:rPr>
              <w:t xml:space="preserve"> </w:t>
            </w:r>
            <w:r w:rsidR="007A246B">
              <w:t>:</w:t>
            </w:r>
            <w:r w:rsidR="007A246B">
              <w:rPr>
                <w:spacing w:val="-4"/>
              </w:rPr>
              <w:t xml:space="preserve"> </w:t>
            </w:r>
            <w:r w:rsidR="007A246B">
              <w:t>CONDITIONS</w:t>
            </w:r>
            <w:r w:rsidR="007A246B">
              <w:rPr>
                <w:spacing w:val="-3"/>
              </w:rPr>
              <w:t xml:space="preserve"> </w:t>
            </w:r>
            <w:r w:rsidR="007A246B">
              <w:t>DE</w:t>
            </w:r>
            <w:r w:rsidR="007A246B">
              <w:rPr>
                <w:spacing w:val="-4"/>
              </w:rPr>
              <w:t xml:space="preserve"> </w:t>
            </w:r>
            <w:r w:rsidR="007A246B">
              <w:t>LA</w:t>
            </w:r>
            <w:r w:rsidR="007A246B">
              <w:rPr>
                <w:spacing w:val="-3"/>
              </w:rPr>
              <w:t xml:space="preserve"> </w:t>
            </w:r>
            <w:r w:rsidR="007A246B">
              <w:rPr>
                <w:spacing w:val="-2"/>
              </w:rPr>
              <w:t>CONSULTATION</w:t>
            </w:r>
            <w:r w:rsidR="007A246B">
              <w:tab/>
            </w:r>
            <w:r w:rsidR="007A246B">
              <w:rPr>
                <w:spacing w:val="-10"/>
              </w:rPr>
              <w:t>5</w:t>
            </w:r>
          </w:hyperlink>
        </w:p>
        <w:p w14:paraId="358FEA9C" w14:textId="77777777" w:rsidR="00684BB5" w:rsidRDefault="007A246B">
          <w:pPr>
            <w:pStyle w:val="TM3"/>
            <w:numPr>
              <w:ilvl w:val="1"/>
              <w:numId w:val="17"/>
            </w:numPr>
            <w:tabs>
              <w:tab w:val="left" w:pos="501"/>
              <w:tab w:val="right" w:pos="9252"/>
            </w:tabs>
            <w:spacing w:before="205"/>
            <w:ind w:hanging="323"/>
            <w:rPr>
              <w:i w:val="0"/>
            </w:rPr>
          </w:pPr>
          <w:hyperlink w:anchor="_bookmark7" w:history="1">
            <w:r>
              <w:rPr>
                <w:i w:val="0"/>
              </w:rPr>
              <w:t>-</w:t>
            </w:r>
            <w:r>
              <w:rPr>
                <w:i w:val="0"/>
                <w:spacing w:val="-14"/>
              </w:rPr>
              <w:t xml:space="preserve"> </w:t>
            </w:r>
            <w:r>
              <w:rPr>
                <w:i w:val="0"/>
              </w:rPr>
              <w:t>D</w:t>
            </w:r>
            <w:r>
              <w:rPr>
                <w:i w:val="0"/>
                <w:sz w:val="18"/>
              </w:rPr>
              <w:t>ELAIS</w:t>
            </w:r>
            <w:r>
              <w:rPr>
                <w:i w:val="0"/>
                <w:spacing w:val="-4"/>
                <w:sz w:val="18"/>
              </w:rPr>
              <w:t xml:space="preserve"> </w:t>
            </w:r>
            <w:r>
              <w:rPr>
                <w:i w:val="0"/>
                <w:spacing w:val="-2"/>
                <w:sz w:val="18"/>
              </w:rPr>
              <w:t>D</w:t>
            </w:r>
            <w:r>
              <w:rPr>
                <w:i w:val="0"/>
                <w:spacing w:val="-2"/>
              </w:rPr>
              <w:t>’</w:t>
            </w:r>
            <w:r>
              <w:rPr>
                <w:i w:val="0"/>
                <w:spacing w:val="-2"/>
                <w:sz w:val="18"/>
              </w:rPr>
              <w:t>EXECUTION</w:t>
            </w:r>
            <w:r>
              <w:rPr>
                <w:i w:val="0"/>
                <w:sz w:val="18"/>
              </w:rPr>
              <w:tab/>
            </w:r>
            <w:r>
              <w:rPr>
                <w:i w:val="0"/>
                <w:spacing w:val="-10"/>
              </w:rPr>
              <w:t>5</w:t>
            </w:r>
          </w:hyperlink>
        </w:p>
        <w:p w14:paraId="6D282462" w14:textId="77777777" w:rsidR="00684BB5" w:rsidRDefault="007A246B">
          <w:pPr>
            <w:pStyle w:val="TM2"/>
            <w:numPr>
              <w:ilvl w:val="1"/>
              <w:numId w:val="17"/>
            </w:numPr>
            <w:tabs>
              <w:tab w:val="left" w:pos="501"/>
              <w:tab w:val="right" w:pos="9252"/>
            </w:tabs>
            <w:spacing w:before="7"/>
            <w:ind w:hanging="323"/>
            <w:rPr>
              <w:sz w:val="22"/>
            </w:rPr>
          </w:pPr>
          <w:hyperlink w:anchor="_bookmark8" w:history="1">
            <w:r>
              <w:rPr>
                <w:sz w:val="22"/>
              </w:rPr>
              <w:t>-</w:t>
            </w:r>
            <w:r>
              <w:rPr>
                <w:spacing w:val="-14"/>
                <w:sz w:val="22"/>
              </w:rPr>
              <w:t xml:space="preserve"> </w:t>
            </w:r>
            <w:r>
              <w:rPr>
                <w:sz w:val="22"/>
              </w:rPr>
              <w:t>V</w:t>
            </w:r>
            <w:r>
              <w:t>ARIANTES</w:t>
            </w:r>
            <w:r>
              <w:rPr>
                <w:spacing w:val="-10"/>
              </w:rPr>
              <w:t xml:space="preserve"> </w:t>
            </w:r>
            <w:r>
              <w:t>ET</w:t>
            </w:r>
            <w:r>
              <w:rPr>
                <w:spacing w:val="-7"/>
              </w:rPr>
              <w:t xml:space="preserve"> </w:t>
            </w:r>
            <w:r>
              <w:rPr>
                <w:sz w:val="22"/>
              </w:rPr>
              <w:t>P</w:t>
            </w:r>
            <w:r>
              <w:t>RESTATIONS</w:t>
            </w:r>
            <w:r>
              <w:rPr>
                <w:spacing w:val="-7"/>
              </w:rPr>
              <w:t xml:space="preserve"> </w:t>
            </w:r>
            <w:r>
              <w:t>SUPPLEMENTAIRES</w:t>
            </w:r>
            <w:r>
              <w:rPr>
                <w:spacing w:val="-7"/>
              </w:rPr>
              <w:t xml:space="preserve"> </w:t>
            </w:r>
            <w:r>
              <w:t>OU</w:t>
            </w:r>
            <w:r>
              <w:rPr>
                <w:spacing w:val="-7"/>
              </w:rPr>
              <w:t xml:space="preserve"> </w:t>
            </w:r>
            <w:r>
              <w:rPr>
                <w:spacing w:val="-2"/>
              </w:rPr>
              <w:t>ALTERNATIVES</w:t>
            </w:r>
            <w:r>
              <w:tab/>
            </w:r>
            <w:r>
              <w:rPr>
                <w:spacing w:val="-10"/>
                <w:sz w:val="22"/>
              </w:rPr>
              <w:t>5</w:t>
            </w:r>
          </w:hyperlink>
        </w:p>
        <w:p w14:paraId="3808A8E8" w14:textId="77777777" w:rsidR="00684BB5" w:rsidRDefault="007A246B">
          <w:pPr>
            <w:pStyle w:val="TM2"/>
            <w:numPr>
              <w:ilvl w:val="1"/>
              <w:numId w:val="17"/>
            </w:numPr>
            <w:tabs>
              <w:tab w:val="left" w:pos="501"/>
              <w:tab w:val="right" w:pos="9252"/>
            </w:tabs>
            <w:ind w:hanging="323"/>
            <w:rPr>
              <w:sz w:val="22"/>
            </w:rPr>
          </w:pPr>
          <w:hyperlink w:anchor="_bookmark9" w:history="1">
            <w:r>
              <w:rPr>
                <w:sz w:val="22"/>
              </w:rPr>
              <w:t>-</w:t>
            </w:r>
            <w:r>
              <w:rPr>
                <w:spacing w:val="-14"/>
                <w:sz w:val="22"/>
              </w:rPr>
              <w:t xml:space="preserve"> </w:t>
            </w:r>
            <w:r>
              <w:rPr>
                <w:sz w:val="22"/>
              </w:rPr>
              <w:t>D</w:t>
            </w:r>
            <w:r>
              <w:t>ELAI</w:t>
            </w:r>
            <w:r>
              <w:rPr>
                <w:spacing w:val="-6"/>
              </w:rPr>
              <w:t xml:space="preserve"> </w:t>
            </w:r>
            <w:r>
              <w:t>DE</w:t>
            </w:r>
            <w:r>
              <w:rPr>
                <w:spacing w:val="-6"/>
              </w:rPr>
              <w:t xml:space="preserve"> </w:t>
            </w:r>
            <w:r>
              <w:t>VALIDITE</w:t>
            </w:r>
            <w:r>
              <w:rPr>
                <w:spacing w:val="-5"/>
              </w:rPr>
              <w:t xml:space="preserve"> </w:t>
            </w:r>
            <w:r>
              <w:t>DES</w:t>
            </w:r>
            <w:r>
              <w:rPr>
                <w:spacing w:val="-5"/>
              </w:rPr>
              <w:t xml:space="preserve"> </w:t>
            </w:r>
            <w:r>
              <w:rPr>
                <w:spacing w:val="-2"/>
              </w:rPr>
              <w:t>OFFRES</w:t>
            </w:r>
            <w:r>
              <w:tab/>
            </w:r>
            <w:r>
              <w:rPr>
                <w:spacing w:val="-10"/>
                <w:sz w:val="22"/>
              </w:rPr>
              <w:t>5</w:t>
            </w:r>
          </w:hyperlink>
        </w:p>
        <w:p w14:paraId="3F4495F0" w14:textId="77777777" w:rsidR="00684BB5" w:rsidRDefault="007A246B">
          <w:pPr>
            <w:pStyle w:val="TM2"/>
            <w:numPr>
              <w:ilvl w:val="1"/>
              <w:numId w:val="17"/>
            </w:numPr>
            <w:tabs>
              <w:tab w:val="left" w:pos="501"/>
              <w:tab w:val="right" w:pos="9252"/>
            </w:tabs>
            <w:ind w:hanging="323"/>
            <w:rPr>
              <w:sz w:val="22"/>
            </w:rPr>
          </w:pPr>
          <w:hyperlink w:anchor="_bookmark10" w:history="1">
            <w:r>
              <w:rPr>
                <w:sz w:val="22"/>
              </w:rPr>
              <w:t>-</w:t>
            </w:r>
            <w:r>
              <w:rPr>
                <w:spacing w:val="-12"/>
                <w:sz w:val="22"/>
              </w:rPr>
              <w:t xml:space="preserve"> </w:t>
            </w:r>
            <w:r>
              <w:rPr>
                <w:sz w:val="22"/>
              </w:rPr>
              <w:t>M</w:t>
            </w:r>
            <w:r>
              <w:t>ODE</w:t>
            </w:r>
            <w:r>
              <w:rPr>
                <w:spacing w:val="-3"/>
              </w:rPr>
              <w:t xml:space="preserve"> </w:t>
            </w:r>
            <w:r>
              <w:t>DE</w:t>
            </w:r>
            <w:r>
              <w:rPr>
                <w:spacing w:val="-3"/>
              </w:rPr>
              <w:t xml:space="preserve"> </w:t>
            </w:r>
            <w:r>
              <w:t>REGLEMENT</w:t>
            </w:r>
            <w:r>
              <w:rPr>
                <w:spacing w:val="-2"/>
              </w:rPr>
              <w:t xml:space="preserve"> </w:t>
            </w:r>
            <w:r>
              <w:t>DU</w:t>
            </w:r>
            <w:r>
              <w:rPr>
                <w:spacing w:val="-3"/>
              </w:rPr>
              <w:t xml:space="preserve"> </w:t>
            </w:r>
            <w:r>
              <w:t>MARCHE</w:t>
            </w:r>
            <w:r>
              <w:rPr>
                <w:spacing w:val="-3"/>
              </w:rPr>
              <w:t xml:space="preserve"> </w:t>
            </w:r>
            <w:r>
              <w:t>ET</w:t>
            </w:r>
            <w:r>
              <w:rPr>
                <w:spacing w:val="-2"/>
              </w:rPr>
              <w:t xml:space="preserve"> </w:t>
            </w:r>
            <w:r>
              <w:t>MODALITES</w:t>
            </w:r>
            <w:r>
              <w:rPr>
                <w:spacing w:val="-2"/>
              </w:rPr>
              <w:t xml:space="preserve"> </w:t>
            </w:r>
            <w:r>
              <w:t>DE</w:t>
            </w:r>
            <w:r>
              <w:rPr>
                <w:spacing w:val="-3"/>
              </w:rPr>
              <w:t xml:space="preserve"> </w:t>
            </w:r>
            <w:r>
              <w:rPr>
                <w:spacing w:val="-2"/>
              </w:rPr>
              <w:t>FINANCEMENT</w:t>
            </w:r>
            <w:r>
              <w:tab/>
            </w:r>
            <w:r>
              <w:rPr>
                <w:spacing w:val="-10"/>
                <w:sz w:val="22"/>
              </w:rPr>
              <w:t>6</w:t>
            </w:r>
          </w:hyperlink>
        </w:p>
        <w:p w14:paraId="4538E0DE" w14:textId="77777777" w:rsidR="00684BB5" w:rsidRDefault="007A246B">
          <w:pPr>
            <w:pStyle w:val="TM2"/>
            <w:numPr>
              <w:ilvl w:val="1"/>
              <w:numId w:val="17"/>
            </w:numPr>
            <w:tabs>
              <w:tab w:val="left" w:pos="501"/>
              <w:tab w:val="right" w:pos="9252"/>
            </w:tabs>
            <w:ind w:hanging="323"/>
            <w:rPr>
              <w:sz w:val="22"/>
            </w:rPr>
          </w:pPr>
          <w:hyperlink w:anchor="_bookmark11" w:history="1">
            <w:r>
              <w:rPr>
                <w:spacing w:val="-2"/>
                <w:sz w:val="22"/>
              </w:rPr>
              <w:t>–</w:t>
            </w:r>
            <w:r>
              <w:rPr>
                <w:spacing w:val="-5"/>
                <w:sz w:val="22"/>
              </w:rPr>
              <w:t xml:space="preserve"> </w:t>
            </w:r>
            <w:r>
              <w:rPr>
                <w:spacing w:val="-2"/>
                <w:sz w:val="22"/>
              </w:rPr>
              <w:t>C</w:t>
            </w:r>
            <w:r>
              <w:rPr>
                <w:spacing w:val="-2"/>
              </w:rPr>
              <w:t>ONDITIONS</w:t>
            </w:r>
            <w:r>
              <w:rPr>
                <w:spacing w:val="6"/>
              </w:rPr>
              <w:t xml:space="preserve"> </w:t>
            </w:r>
            <w:r>
              <w:rPr>
                <w:spacing w:val="-2"/>
              </w:rPr>
              <w:t>PARTICULIERES</w:t>
            </w:r>
            <w:r>
              <w:rPr>
                <w:spacing w:val="6"/>
              </w:rPr>
              <w:t xml:space="preserve"> </w:t>
            </w:r>
            <w:r>
              <w:rPr>
                <w:spacing w:val="-2"/>
              </w:rPr>
              <w:t>D</w:t>
            </w:r>
            <w:r>
              <w:rPr>
                <w:spacing w:val="-2"/>
                <w:sz w:val="22"/>
              </w:rPr>
              <w:t>’</w:t>
            </w:r>
            <w:r>
              <w:rPr>
                <w:spacing w:val="-2"/>
              </w:rPr>
              <w:t>EXECUTION</w:t>
            </w:r>
            <w:r>
              <w:tab/>
            </w:r>
            <w:r>
              <w:rPr>
                <w:spacing w:val="-10"/>
                <w:sz w:val="22"/>
              </w:rPr>
              <w:t>6</w:t>
            </w:r>
          </w:hyperlink>
        </w:p>
        <w:p w14:paraId="321785D5" w14:textId="5CFEDF73" w:rsidR="00684BB5" w:rsidRDefault="006179D3">
          <w:pPr>
            <w:pStyle w:val="TM1"/>
            <w:tabs>
              <w:tab w:val="right" w:pos="9252"/>
            </w:tabs>
            <w:spacing w:before="206"/>
          </w:pPr>
          <w:r>
            <w:rPr>
              <w:noProof/>
            </w:rPr>
            <mc:AlternateContent>
              <mc:Choice Requires="wps">
                <w:drawing>
                  <wp:anchor distT="0" distB="0" distL="114300" distR="114300" simplePos="0" relativeHeight="15730176" behindDoc="0" locked="0" layoutInCell="1" allowOverlap="1" wp14:anchorId="43001FCE" wp14:editId="5DA9FA94">
                    <wp:simplePos x="0" y="0"/>
                    <wp:positionH relativeFrom="page">
                      <wp:posOffset>901065</wp:posOffset>
                    </wp:positionH>
                    <wp:positionV relativeFrom="paragraph">
                      <wp:posOffset>276225</wp:posOffset>
                    </wp:positionV>
                    <wp:extent cx="5761355" cy="13970"/>
                    <wp:effectExtent l="0" t="0" r="0" b="0"/>
                    <wp:wrapNone/>
                    <wp:docPr id="1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C785F" id="docshape11" o:spid="_x0000_s1026" style="position:absolute;margin-left:70.95pt;margin-top:21.75pt;width:453.65pt;height:1.1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mppnt8AAAAKAQAADwAAAAAAAAAAAAAAAABABAAAZHJzL2Rvd25yZXYu&#10;eG1sUEsFBgAAAAAEAAQA8wAAAEwFAAAAAA==&#10;" fillcolor="black" stroked="f">
                    <w10:wrap anchorx="page"/>
                  </v:rect>
                </w:pict>
              </mc:Fallback>
            </mc:AlternateContent>
          </w:r>
          <w:hyperlink w:anchor="_bookmark12" w:history="1">
            <w:r w:rsidR="007A246B">
              <w:t>ARTICLE</w:t>
            </w:r>
            <w:r w:rsidR="007A246B">
              <w:rPr>
                <w:spacing w:val="-7"/>
              </w:rPr>
              <w:t xml:space="preserve"> </w:t>
            </w:r>
            <w:r w:rsidR="007A246B">
              <w:t>3</w:t>
            </w:r>
            <w:r w:rsidR="007A246B">
              <w:rPr>
                <w:spacing w:val="-3"/>
              </w:rPr>
              <w:t xml:space="preserve"> </w:t>
            </w:r>
            <w:r w:rsidR="007A246B">
              <w:t>:</w:t>
            </w:r>
            <w:r w:rsidR="007A246B">
              <w:rPr>
                <w:spacing w:val="-3"/>
              </w:rPr>
              <w:t xml:space="preserve"> </w:t>
            </w:r>
            <w:r w:rsidR="007A246B">
              <w:t>CONTENU</w:t>
            </w:r>
            <w:r w:rsidR="007A246B">
              <w:rPr>
                <w:spacing w:val="-4"/>
              </w:rPr>
              <w:t xml:space="preserve"> </w:t>
            </w:r>
            <w:r w:rsidR="007A246B">
              <w:t>DU</w:t>
            </w:r>
            <w:r w:rsidR="007A246B">
              <w:rPr>
                <w:spacing w:val="-4"/>
              </w:rPr>
              <w:t xml:space="preserve"> </w:t>
            </w:r>
            <w:r w:rsidR="007A246B">
              <w:t>DOSSIER</w:t>
            </w:r>
            <w:r w:rsidR="007A246B">
              <w:rPr>
                <w:spacing w:val="-3"/>
              </w:rPr>
              <w:t xml:space="preserve"> </w:t>
            </w:r>
            <w:r w:rsidR="007A246B">
              <w:t>DE</w:t>
            </w:r>
            <w:r w:rsidR="007A246B">
              <w:rPr>
                <w:spacing w:val="-4"/>
              </w:rPr>
              <w:t xml:space="preserve"> </w:t>
            </w:r>
            <w:r w:rsidR="007A246B">
              <w:rPr>
                <w:spacing w:val="-2"/>
              </w:rPr>
              <w:t>CONSULTATION</w:t>
            </w:r>
            <w:r w:rsidR="007A246B">
              <w:tab/>
            </w:r>
            <w:r w:rsidR="007A246B">
              <w:rPr>
                <w:spacing w:val="-10"/>
              </w:rPr>
              <w:t>6</w:t>
            </w:r>
          </w:hyperlink>
        </w:p>
        <w:p w14:paraId="4B760668" w14:textId="35704B46" w:rsidR="00684BB5" w:rsidRDefault="006179D3">
          <w:pPr>
            <w:pStyle w:val="TM1"/>
            <w:tabs>
              <w:tab w:val="right" w:pos="9252"/>
            </w:tabs>
            <w:spacing w:before="404"/>
          </w:pPr>
          <w:r>
            <w:rPr>
              <w:noProof/>
            </w:rPr>
            <mc:AlternateContent>
              <mc:Choice Requires="wps">
                <w:drawing>
                  <wp:anchor distT="0" distB="0" distL="114300" distR="114300" simplePos="0" relativeHeight="15730688" behindDoc="0" locked="0" layoutInCell="1" allowOverlap="1" wp14:anchorId="76D0F06F" wp14:editId="6FCD6388">
                    <wp:simplePos x="0" y="0"/>
                    <wp:positionH relativeFrom="page">
                      <wp:posOffset>901065</wp:posOffset>
                    </wp:positionH>
                    <wp:positionV relativeFrom="paragraph">
                      <wp:posOffset>401955</wp:posOffset>
                    </wp:positionV>
                    <wp:extent cx="5761355" cy="13970"/>
                    <wp:effectExtent l="0" t="0" r="0" b="0"/>
                    <wp:wrapNone/>
                    <wp:docPr id="1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F363E" id="docshape12" o:spid="_x0000_s1026" style="position:absolute;margin-left:70.95pt;margin-top:31.65pt;width:453.65pt;height:1.1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13" w:history="1">
            <w:r w:rsidR="007A246B">
              <w:t>ARTICLE</w:t>
            </w:r>
            <w:r w:rsidR="007A246B">
              <w:rPr>
                <w:spacing w:val="-8"/>
              </w:rPr>
              <w:t xml:space="preserve"> </w:t>
            </w:r>
            <w:r w:rsidR="007A246B">
              <w:t>4</w:t>
            </w:r>
            <w:r w:rsidR="007A246B">
              <w:rPr>
                <w:spacing w:val="-5"/>
              </w:rPr>
              <w:t xml:space="preserve"> </w:t>
            </w:r>
            <w:r w:rsidR="007A246B">
              <w:t>:</w:t>
            </w:r>
            <w:r w:rsidR="007A246B">
              <w:rPr>
                <w:spacing w:val="-5"/>
              </w:rPr>
              <w:t xml:space="preserve"> </w:t>
            </w:r>
            <w:r w:rsidR="007A246B">
              <w:t>PRESENTATION</w:t>
            </w:r>
            <w:r w:rsidR="007A246B">
              <w:rPr>
                <w:spacing w:val="-5"/>
              </w:rPr>
              <w:t xml:space="preserve"> </w:t>
            </w:r>
            <w:r w:rsidR="007A246B">
              <w:t>DES</w:t>
            </w:r>
            <w:r w:rsidR="007A246B">
              <w:rPr>
                <w:spacing w:val="-5"/>
              </w:rPr>
              <w:t xml:space="preserve"> </w:t>
            </w:r>
            <w:r w:rsidR="007A246B">
              <w:t>CANDIDATURES</w:t>
            </w:r>
            <w:r w:rsidR="007A246B">
              <w:rPr>
                <w:spacing w:val="-5"/>
              </w:rPr>
              <w:t xml:space="preserve"> </w:t>
            </w:r>
            <w:r w:rsidR="007A246B">
              <w:t>ET</w:t>
            </w:r>
            <w:r w:rsidR="007A246B">
              <w:rPr>
                <w:spacing w:val="-6"/>
              </w:rPr>
              <w:t xml:space="preserve"> </w:t>
            </w:r>
            <w:r w:rsidR="007A246B">
              <w:t>DES</w:t>
            </w:r>
            <w:r w:rsidR="007A246B">
              <w:rPr>
                <w:spacing w:val="-4"/>
              </w:rPr>
              <w:t xml:space="preserve"> </w:t>
            </w:r>
            <w:r w:rsidR="007A246B">
              <w:rPr>
                <w:spacing w:val="-2"/>
              </w:rPr>
              <w:t>OFFRES</w:t>
            </w:r>
            <w:r w:rsidR="007A246B">
              <w:tab/>
            </w:r>
            <w:r w:rsidR="007A246B">
              <w:rPr>
                <w:spacing w:val="-10"/>
              </w:rPr>
              <w:t>6</w:t>
            </w:r>
          </w:hyperlink>
        </w:p>
        <w:p w14:paraId="09E0AF4F" w14:textId="77777777" w:rsidR="00684BB5" w:rsidRDefault="007A246B">
          <w:pPr>
            <w:pStyle w:val="TM2"/>
            <w:numPr>
              <w:ilvl w:val="1"/>
              <w:numId w:val="16"/>
            </w:numPr>
            <w:tabs>
              <w:tab w:val="left" w:pos="501"/>
              <w:tab w:val="right" w:pos="9252"/>
            </w:tabs>
            <w:spacing w:before="206"/>
            <w:ind w:hanging="323"/>
            <w:rPr>
              <w:sz w:val="22"/>
            </w:rPr>
          </w:pPr>
          <w:hyperlink w:anchor="_bookmark14" w:history="1">
            <w:r>
              <w:rPr>
                <w:sz w:val="22"/>
              </w:rPr>
              <w:t>-</w:t>
            </w:r>
            <w:r>
              <w:rPr>
                <w:spacing w:val="-13"/>
                <w:sz w:val="22"/>
              </w:rPr>
              <w:t xml:space="preserve"> </w:t>
            </w:r>
            <w:r>
              <w:rPr>
                <w:sz w:val="22"/>
              </w:rPr>
              <w:t>D</w:t>
            </w:r>
            <w:r>
              <w:t>OCUMENTS</w:t>
            </w:r>
            <w:r>
              <w:rPr>
                <w:spacing w:val="-4"/>
              </w:rPr>
              <w:t xml:space="preserve"> </w:t>
            </w:r>
            <w:r>
              <w:t>A</w:t>
            </w:r>
            <w:r>
              <w:rPr>
                <w:spacing w:val="-3"/>
              </w:rPr>
              <w:t xml:space="preserve"> </w:t>
            </w:r>
            <w:r>
              <w:rPr>
                <w:spacing w:val="-2"/>
              </w:rPr>
              <w:t>PRODUIRE</w:t>
            </w:r>
            <w:r>
              <w:tab/>
            </w:r>
            <w:r>
              <w:rPr>
                <w:spacing w:val="-10"/>
                <w:sz w:val="22"/>
              </w:rPr>
              <w:t>6</w:t>
            </w:r>
          </w:hyperlink>
        </w:p>
        <w:p w14:paraId="0BB20FEB" w14:textId="77777777" w:rsidR="00684BB5" w:rsidRDefault="007A246B">
          <w:pPr>
            <w:pStyle w:val="TM3"/>
            <w:numPr>
              <w:ilvl w:val="1"/>
              <w:numId w:val="16"/>
            </w:numPr>
            <w:tabs>
              <w:tab w:val="left" w:pos="501"/>
              <w:tab w:val="right" w:pos="9252"/>
            </w:tabs>
            <w:ind w:hanging="323"/>
            <w:rPr>
              <w:i w:val="0"/>
            </w:rPr>
          </w:pPr>
          <w:hyperlink w:anchor="_bookmark15" w:history="1">
            <w:r>
              <w:rPr>
                <w:i w:val="0"/>
              </w:rPr>
              <w:t>-</w:t>
            </w:r>
            <w:r>
              <w:rPr>
                <w:i w:val="0"/>
                <w:spacing w:val="-9"/>
              </w:rPr>
              <w:t xml:space="preserve"> </w:t>
            </w:r>
            <w:r>
              <w:rPr>
                <w:i w:val="0"/>
                <w:spacing w:val="-2"/>
              </w:rPr>
              <w:t>V</w:t>
            </w:r>
            <w:r>
              <w:rPr>
                <w:i w:val="0"/>
                <w:spacing w:val="-2"/>
                <w:sz w:val="18"/>
              </w:rPr>
              <w:t>ARIANTES</w:t>
            </w:r>
            <w:r>
              <w:rPr>
                <w:i w:val="0"/>
                <w:sz w:val="18"/>
              </w:rPr>
              <w:tab/>
            </w:r>
            <w:r>
              <w:rPr>
                <w:i w:val="0"/>
                <w:spacing w:val="-10"/>
              </w:rPr>
              <w:t>8</w:t>
            </w:r>
          </w:hyperlink>
        </w:p>
        <w:p w14:paraId="49194FE9" w14:textId="2549BCEA" w:rsidR="00684BB5" w:rsidRDefault="006179D3">
          <w:pPr>
            <w:pStyle w:val="TM1"/>
            <w:tabs>
              <w:tab w:val="right" w:pos="9252"/>
            </w:tabs>
            <w:spacing w:before="206"/>
          </w:pPr>
          <w:r>
            <w:rPr>
              <w:noProof/>
            </w:rPr>
            <mc:AlternateContent>
              <mc:Choice Requires="wps">
                <w:drawing>
                  <wp:anchor distT="0" distB="0" distL="114300" distR="114300" simplePos="0" relativeHeight="15731200" behindDoc="0" locked="0" layoutInCell="1" allowOverlap="1" wp14:anchorId="48A4C0EB" wp14:editId="38DD8525">
                    <wp:simplePos x="0" y="0"/>
                    <wp:positionH relativeFrom="page">
                      <wp:posOffset>901065</wp:posOffset>
                    </wp:positionH>
                    <wp:positionV relativeFrom="paragraph">
                      <wp:posOffset>276225</wp:posOffset>
                    </wp:positionV>
                    <wp:extent cx="5761355" cy="13970"/>
                    <wp:effectExtent l="0" t="0" r="0" b="0"/>
                    <wp:wrapNone/>
                    <wp:docPr id="1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5AA87" id="docshape13" o:spid="_x0000_s1026" style="position:absolute;margin-left:70.95pt;margin-top:21.75pt;width:453.65pt;height:1.1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mppnt8AAAAKAQAADwAAAAAAAAAAAAAAAABABAAAZHJzL2Rvd25yZXYu&#10;eG1sUEsFBgAAAAAEAAQA8wAAAEwFAAAAAA==&#10;" fillcolor="black" stroked="f">
                    <w10:wrap anchorx="page"/>
                  </v:rect>
                </w:pict>
              </mc:Fallback>
            </mc:AlternateContent>
          </w:r>
          <w:hyperlink w:anchor="_bookmark16" w:history="1">
            <w:r w:rsidR="007A246B">
              <w:t>ARTICLE</w:t>
            </w:r>
            <w:r w:rsidR="007A246B">
              <w:rPr>
                <w:spacing w:val="-8"/>
              </w:rPr>
              <w:t xml:space="preserve"> </w:t>
            </w:r>
            <w:r w:rsidR="007A246B">
              <w:t>5</w:t>
            </w:r>
            <w:r w:rsidR="007A246B">
              <w:rPr>
                <w:spacing w:val="-5"/>
              </w:rPr>
              <w:t xml:space="preserve"> </w:t>
            </w:r>
            <w:r w:rsidR="007A246B">
              <w:t>:</w:t>
            </w:r>
            <w:r w:rsidR="007A246B">
              <w:rPr>
                <w:spacing w:val="-4"/>
              </w:rPr>
              <w:t xml:space="preserve"> </w:t>
            </w:r>
            <w:r w:rsidR="007A246B">
              <w:t>SELECTION</w:t>
            </w:r>
            <w:r w:rsidR="007A246B">
              <w:rPr>
                <w:spacing w:val="-6"/>
              </w:rPr>
              <w:t xml:space="preserve"> </w:t>
            </w:r>
            <w:r w:rsidR="007A246B">
              <w:t>DES</w:t>
            </w:r>
            <w:r w:rsidR="007A246B">
              <w:rPr>
                <w:spacing w:val="-5"/>
              </w:rPr>
              <w:t xml:space="preserve"> </w:t>
            </w:r>
            <w:r w:rsidR="007A246B">
              <w:t>CANDIDATURES</w:t>
            </w:r>
            <w:r w:rsidR="007A246B">
              <w:rPr>
                <w:spacing w:val="-4"/>
              </w:rPr>
              <w:t xml:space="preserve"> </w:t>
            </w:r>
            <w:r w:rsidR="007A246B">
              <w:t>ET</w:t>
            </w:r>
            <w:r w:rsidR="007A246B">
              <w:rPr>
                <w:spacing w:val="-6"/>
              </w:rPr>
              <w:t xml:space="preserve"> </w:t>
            </w:r>
            <w:r w:rsidR="007A246B">
              <w:t>JUGEMENT</w:t>
            </w:r>
            <w:r w:rsidR="007A246B">
              <w:rPr>
                <w:spacing w:val="-5"/>
              </w:rPr>
              <w:t xml:space="preserve"> </w:t>
            </w:r>
            <w:r w:rsidR="007A246B">
              <w:t>DES</w:t>
            </w:r>
            <w:r w:rsidR="007A246B">
              <w:rPr>
                <w:spacing w:val="-4"/>
              </w:rPr>
              <w:t xml:space="preserve"> </w:t>
            </w:r>
            <w:r w:rsidR="007A246B">
              <w:rPr>
                <w:spacing w:val="-2"/>
              </w:rPr>
              <w:t>OFFRES</w:t>
            </w:r>
            <w:r w:rsidR="007A246B">
              <w:tab/>
            </w:r>
            <w:r w:rsidR="007A246B">
              <w:rPr>
                <w:spacing w:val="-10"/>
              </w:rPr>
              <w:t>8</w:t>
            </w:r>
          </w:hyperlink>
        </w:p>
        <w:p w14:paraId="6B1B778E" w14:textId="77777777" w:rsidR="00684BB5" w:rsidRDefault="007A246B">
          <w:pPr>
            <w:pStyle w:val="TM2"/>
            <w:numPr>
              <w:ilvl w:val="1"/>
              <w:numId w:val="15"/>
            </w:numPr>
            <w:tabs>
              <w:tab w:val="left" w:pos="501"/>
              <w:tab w:val="right" w:pos="9252"/>
            </w:tabs>
            <w:spacing w:before="205"/>
            <w:ind w:hanging="323"/>
            <w:rPr>
              <w:sz w:val="22"/>
            </w:rPr>
          </w:pPr>
          <w:hyperlink w:anchor="_bookmark17" w:history="1">
            <w:r>
              <w:rPr>
                <w:sz w:val="22"/>
              </w:rPr>
              <w:t>-</w:t>
            </w:r>
            <w:r>
              <w:rPr>
                <w:spacing w:val="-16"/>
                <w:sz w:val="22"/>
              </w:rPr>
              <w:t xml:space="preserve"> </w:t>
            </w:r>
            <w:r>
              <w:rPr>
                <w:sz w:val="22"/>
              </w:rPr>
              <w:t>C</w:t>
            </w:r>
            <w:r>
              <w:t>OMPOSITION</w:t>
            </w:r>
            <w:r>
              <w:rPr>
                <w:spacing w:val="-4"/>
              </w:rPr>
              <w:t xml:space="preserve"> </w:t>
            </w:r>
            <w:r>
              <w:t>DU</w:t>
            </w:r>
            <w:r>
              <w:rPr>
                <w:spacing w:val="-4"/>
              </w:rPr>
              <w:t xml:space="preserve"> JURY</w:t>
            </w:r>
            <w:r>
              <w:tab/>
            </w:r>
            <w:r>
              <w:rPr>
                <w:spacing w:val="-10"/>
                <w:sz w:val="22"/>
              </w:rPr>
              <w:t>8</w:t>
            </w:r>
          </w:hyperlink>
        </w:p>
        <w:p w14:paraId="17C68198" w14:textId="77777777" w:rsidR="00684BB5" w:rsidRDefault="007A246B">
          <w:pPr>
            <w:pStyle w:val="TM1"/>
            <w:numPr>
              <w:ilvl w:val="1"/>
              <w:numId w:val="15"/>
            </w:numPr>
            <w:tabs>
              <w:tab w:val="left" w:pos="501"/>
              <w:tab w:val="right" w:pos="9252"/>
            </w:tabs>
            <w:spacing w:before="6"/>
            <w:ind w:hanging="323"/>
          </w:pPr>
          <w:hyperlink w:anchor="_bookmark18" w:history="1">
            <w:r>
              <w:t>–</w:t>
            </w:r>
            <w:r>
              <w:rPr>
                <w:spacing w:val="-14"/>
              </w:rPr>
              <w:t xml:space="preserve"> </w:t>
            </w:r>
            <w:r>
              <w:t>SELECTION</w:t>
            </w:r>
            <w:r>
              <w:rPr>
                <w:spacing w:val="-14"/>
              </w:rPr>
              <w:t xml:space="preserve"> </w:t>
            </w:r>
            <w:r>
              <w:t>DES</w:t>
            </w:r>
            <w:r>
              <w:rPr>
                <w:spacing w:val="-13"/>
              </w:rPr>
              <w:t xml:space="preserve"> </w:t>
            </w:r>
            <w:r>
              <w:rPr>
                <w:spacing w:val="-2"/>
              </w:rPr>
              <w:t>CANDIDATURES</w:t>
            </w:r>
            <w:r>
              <w:tab/>
            </w:r>
            <w:r>
              <w:rPr>
                <w:spacing w:val="-10"/>
              </w:rPr>
              <w:t>8</w:t>
            </w:r>
          </w:hyperlink>
        </w:p>
        <w:p w14:paraId="35665333" w14:textId="77777777" w:rsidR="00684BB5" w:rsidRDefault="007A246B">
          <w:pPr>
            <w:pStyle w:val="TM2"/>
            <w:numPr>
              <w:ilvl w:val="1"/>
              <w:numId w:val="15"/>
            </w:numPr>
            <w:tabs>
              <w:tab w:val="left" w:pos="501"/>
            </w:tabs>
            <w:spacing w:before="7"/>
            <w:ind w:hanging="323"/>
            <w:rPr>
              <w:sz w:val="22"/>
            </w:rPr>
          </w:pPr>
          <w:r>
            <w:rPr>
              <w:sz w:val="22"/>
              <w:u w:val="single"/>
            </w:rPr>
            <w:t>C</w:t>
          </w:r>
          <w:r>
            <w:rPr>
              <w:u w:val="single"/>
            </w:rPr>
            <w:t>RITERES</w:t>
          </w:r>
          <w:r>
            <w:rPr>
              <w:spacing w:val="-7"/>
              <w:u w:val="single"/>
            </w:rPr>
            <w:t xml:space="preserve"> </w:t>
          </w:r>
          <w:r>
            <w:rPr>
              <w:u w:val="single"/>
            </w:rPr>
            <w:t>DE</w:t>
          </w:r>
          <w:r>
            <w:rPr>
              <w:spacing w:val="-7"/>
              <w:u w:val="single"/>
            </w:rPr>
            <w:t xml:space="preserve"> </w:t>
          </w:r>
          <w:r>
            <w:rPr>
              <w:spacing w:val="-2"/>
              <w:u w:val="single"/>
            </w:rPr>
            <w:t>JUGEMENT</w:t>
          </w:r>
        </w:p>
        <w:p w14:paraId="3192A119" w14:textId="77777777" w:rsidR="00684BB5" w:rsidRDefault="007A246B">
          <w:pPr>
            <w:pStyle w:val="TM2"/>
            <w:numPr>
              <w:ilvl w:val="1"/>
              <w:numId w:val="15"/>
            </w:numPr>
            <w:tabs>
              <w:tab w:val="left" w:pos="501"/>
              <w:tab w:val="right" w:pos="9252"/>
            </w:tabs>
            <w:ind w:hanging="323"/>
            <w:rPr>
              <w:sz w:val="22"/>
            </w:rPr>
          </w:pPr>
          <w:hyperlink w:anchor="_bookmark19" w:history="1">
            <w:r>
              <w:rPr>
                <w:sz w:val="22"/>
              </w:rPr>
              <w:t>-</w:t>
            </w:r>
            <w:r>
              <w:rPr>
                <w:spacing w:val="-13"/>
                <w:sz w:val="22"/>
              </w:rPr>
              <w:t xml:space="preserve"> </w:t>
            </w:r>
            <w:r>
              <w:rPr>
                <w:sz w:val="22"/>
              </w:rPr>
              <w:t>S</w:t>
            </w:r>
            <w:r>
              <w:t>UITE</w:t>
            </w:r>
            <w:r>
              <w:rPr>
                <w:spacing w:val="-3"/>
              </w:rPr>
              <w:t xml:space="preserve"> </w:t>
            </w:r>
            <w:r>
              <w:t>A</w:t>
            </w:r>
            <w:r>
              <w:rPr>
                <w:spacing w:val="-3"/>
              </w:rPr>
              <w:t xml:space="preserve"> </w:t>
            </w:r>
            <w:r>
              <w:t>DONNER</w:t>
            </w:r>
            <w:r>
              <w:rPr>
                <w:spacing w:val="-4"/>
              </w:rPr>
              <w:t xml:space="preserve"> </w:t>
            </w:r>
            <w:r>
              <w:t>A</w:t>
            </w:r>
            <w:r>
              <w:rPr>
                <w:spacing w:val="-3"/>
              </w:rPr>
              <w:t xml:space="preserve"> </w:t>
            </w:r>
            <w:r>
              <w:t>LA</w:t>
            </w:r>
            <w:r>
              <w:rPr>
                <w:spacing w:val="-3"/>
              </w:rPr>
              <w:t xml:space="preserve"> </w:t>
            </w:r>
            <w:r>
              <w:rPr>
                <w:spacing w:val="-2"/>
              </w:rPr>
              <w:t>CONSULTATION</w:t>
            </w:r>
            <w:r>
              <w:tab/>
            </w:r>
            <w:r>
              <w:rPr>
                <w:spacing w:val="-5"/>
                <w:sz w:val="22"/>
              </w:rPr>
              <w:t>10</w:t>
            </w:r>
          </w:hyperlink>
        </w:p>
        <w:p w14:paraId="613B0031" w14:textId="6AE653EA" w:rsidR="00684BB5" w:rsidRDefault="006179D3">
          <w:pPr>
            <w:pStyle w:val="TM1"/>
            <w:tabs>
              <w:tab w:val="right" w:pos="9252"/>
            </w:tabs>
          </w:pPr>
          <w:r>
            <w:rPr>
              <w:noProof/>
            </w:rPr>
            <mc:AlternateContent>
              <mc:Choice Requires="wps">
                <w:drawing>
                  <wp:anchor distT="0" distB="0" distL="114300" distR="114300" simplePos="0" relativeHeight="15731712" behindDoc="0" locked="0" layoutInCell="1" allowOverlap="1" wp14:anchorId="7389D51B" wp14:editId="30A5FCF7">
                    <wp:simplePos x="0" y="0"/>
                    <wp:positionH relativeFrom="page">
                      <wp:posOffset>901065</wp:posOffset>
                    </wp:positionH>
                    <wp:positionV relativeFrom="paragraph">
                      <wp:posOffset>275590</wp:posOffset>
                    </wp:positionV>
                    <wp:extent cx="5761355" cy="13970"/>
                    <wp:effectExtent l="0" t="0" r="0" b="0"/>
                    <wp:wrapNone/>
                    <wp:docPr id="1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E66B3" id="docshape14" o:spid="_x0000_s1026" style="position:absolute;margin-left:70.95pt;margin-top:21.7pt;width:453.65pt;height:1.1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20" w:history="1">
            <w:r w:rsidR="007A246B">
              <w:t>ARTICLE</w:t>
            </w:r>
            <w:r w:rsidR="007A246B">
              <w:rPr>
                <w:spacing w:val="-5"/>
              </w:rPr>
              <w:t xml:space="preserve"> </w:t>
            </w:r>
            <w:r w:rsidR="007A246B">
              <w:t>6</w:t>
            </w:r>
            <w:r w:rsidR="007A246B">
              <w:rPr>
                <w:spacing w:val="-4"/>
              </w:rPr>
              <w:t xml:space="preserve"> </w:t>
            </w:r>
            <w:r w:rsidR="007A246B">
              <w:t>:</w:t>
            </w:r>
            <w:r w:rsidR="007A246B">
              <w:rPr>
                <w:spacing w:val="-3"/>
              </w:rPr>
              <w:t xml:space="preserve"> </w:t>
            </w:r>
            <w:r w:rsidR="007A246B">
              <w:t>CONDITIONS</w:t>
            </w:r>
            <w:r w:rsidR="007A246B">
              <w:rPr>
                <w:spacing w:val="-4"/>
              </w:rPr>
              <w:t xml:space="preserve"> </w:t>
            </w:r>
            <w:r w:rsidR="007A246B">
              <w:t>D’ENVOI</w:t>
            </w:r>
            <w:r w:rsidR="007A246B">
              <w:rPr>
                <w:spacing w:val="-2"/>
              </w:rPr>
              <w:t xml:space="preserve"> </w:t>
            </w:r>
            <w:r w:rsidR="007A246B">
              <w:t>OU</w:t>
            </w:r>
            <w:r w:rsidR="007A246B">
              <w:rPr>
                <w:spacing w:val="-5"/>
              </w:rPr>
              <w:t xml:space="preserve"> </w:t>
            </w:r>
            <w:r w:rsidR="007A246B">
              <w:t>DE</w:t>
            </w:r>
            <w:r w:rsidR="007A246B">
              <w:rPr>
                <w:spacing w:val="-4"/>
              </w:rPr>
              <w:t xml:space="preserve"> </w:t>
            </w:r>
            <w:r w:rsidR="007A246B">
              <w:t>REMISE</w:t>
            </w:r>
            <w:r w:rsidR="007A246B">
              <w:rPr>
                <w:spacing w:val="-6"/>
              </w:rPr>
              <w:t xml:space="preserve"> </w:t>
            </w:r>
            <w:r w:rsidR="007A246B">
              <w:t>DES</w:t>
            </w:r>
            <w:r w:rsidR="007A246B">
              <w:rPr>
                <w:spacing w:val="-3"/>
              </w:rPr>
              <w:t xml:space="preserve"> </w:t>
            </w:r>
            <w:r w:rsidR="007A246B">
              <w:rPr>
                <w:spacing w:val="-4"/>
              </w:rPr>
              <w:t>PLIS</w:t>
            </w:r>
            <w:r w:rsidR="007A246B">
              <w:tab/>
            </w:r>
            <w:r w:rsidR="007A246B">
              <w:rPr>
                <w:spacing w:val="-5"/>
              </w:rPr>
              <w:t>10</w:t>
            </w:r>
          </w:hyperlink>
        </w:p>
        <w:p w14:paraId="2F8335E9" w14:textId="77777777" w:rsidR="00684BB5" w:rsidRDefault="007A246B">
          <w:pPr>
            <w:pStyle w:val="TM2"/>
            <w:numPr>
              <w:ilvl w:val="1"/>
              <w:numId w:val="14"/>
            </w:numPr>
            <w:tabs>
              <w:tab w:val="left" w:pos="501"/>
              <w:tab w:val="right" w:pos="9252"/>
            </w:tabs>
            <w:spacing w:before="206"/>
            <w:ind w:hanging="323"/>
            <w:rPr>
              <w:sz w:val="22"/>
            </w:rPr>
          </w:pPr>
          <w:hyperlink w:anchor="_bookmark21" w:history="1">
            <w:r>
              <w:rPr>
                <w:sz w:val="22"/>
              </w:rPr>
              <w:t>–</w:t>
            </w:r>
            <w:r>
              <w:rPr>
                <w:spacing w:val="-14"/>
                <w:sz w:val="22"/>
              </w:rPr>
              <w:t xml:space="preserve"> </w:t>
            </w:r>
            <w:r>
              <w:rPr>
                <w:sz w:val="22"/>
              </w:rPr>
              <w:t>T</w:t>
            </w:r>
            <w:r>
              <w:t>RANSMISSION</w:t>
            </w:r>
            <w:r>
              <w:rPr>
                <w:spacing w:val="-9"/>
              </w:rPr>
              <w:t xml:space="preserve"> </w:t>
            </w:r>
            <w:r>
              <w:t>SOUS</w:t>
            </w:r>
            <w:r>
              <w:rPr>
                <w:spacing w:val="-6"/>
              </w:rPr>
              <w:t xml:space="preserve"> </w:t>
            </w:r>
            <w:r>
              <w:t>SUPPORT</w:t>
            </w:r>
            <w:r>
              <w:rPr>
                <w:spacing w:val="-7"/>
              </w:rPr>
              <w:t xml:space="preserve"> </w:t>
            </w:r>
            <w:r>
              <w:rPr>
                <w:spacing w:val="-2"/>
              </w:rPr>
              <w:t>PAPIER</w:t>
            </w:r>
            <w:r>
              <w:tab/>
            </w:r>
            <w:r>
              <w:rPr>
                <w:spacing w:val="-5"/>
                <w:sz w:val="22"/>
              </w:rPr>
              <w:t>10</w:t>
            </w:r>
          </w:hyperlink>
        </w:p>
        <w:p w14:paraId="57B80AE1" w14:textId="77777777" w:rsidR="00684BB5" w:rsidRDefault="007A246B">
          <w:pPr>
            <w:pStyle w:val="TM2"/>
            <w:numPr>
              <w:ilvl w:val="1"/>
              <w:numId w:val="14"/>
            </w:numPr>
            <w:tabs>
              <w:tab w:val="left" w:pos="501"/>
              <w:tab w:val="right" w:pos="9252"/>
            </w:tabs>
            <w:ind w:hanging="323"/>
            <w:rPr>
              <w:sz w:val="22"/>
            </w:rPr>
          </w:pPr>
          <w:hyperlink w:anchor="_bookmark22" w:history="1">
            <w:r>
              <w:rPr>
                <w:sz w:val="22"/>
              </w:rPr>
              <w:t>–</w:t>
            </w:r>
            <w:r>
              <w:rPr>
                <w:spacing w:val="-14"/>
                <w:sz w:val="22"/>
              </w:rPr>
              <w:t xml:space="preserve"> </w:t>
            </w:r>
            <w:r>
              <w:rPr>
                <w:sz w:val="22"/>
              </w:rPr>
              <w:t>T</w:t>
            </w:r>
            <w:r>
              <w:t>RANSMISSION</w:t>
            </w:r>
            <w:r>
              <w:rPr>
                <w:spacing w:val="-10"/>
              </w:rPr>
              <w:t xml:space="preserve"> </w:t>
            </w:r>
            <w:r>
              <w:rPr>
                <w:spacing w:val="-2"/>
              </w:rPr>
              <w:t>ELECTRONIQUE</w:t>
            </w:r>
            <w:r>
              <w:tab/>
            </w:r>
            <w:r>
              <w:rPr>
                <w:spacing w:val="-5"/>
                <w:sz w:val="22"/>
              </w:rPr>
              <w:t>11</w:t>
            </w:r>
          </w:hyperlink>
        </w:p>
        <w:p w14:paraId="4A862E68" w14:textId="325D3286" w:rsidR="00684BB5" w:rsidRDefault="006179D3">
          <w:pPr>
            <w:pStyle w:val="TM1"/>
            <w:tabs>
              <w:tab w:val="right" w:pos="9252"/>
            </w:tabs>
          </w:pPr>
          <w:r>
            <w:rPr>
              <w:noProof/>
            </w:rPr>
            <mc:AlternateContent>
              <mc:Choice Requires="wps">
                <w:drawing>
                  <wp:anchor distT="0" distB="0" distL="114300" distR="114300" simplePos="0" relativeHeight="15732224" behindDoc="0" locked="0" layoutInCell="1" allowOverlap="1" wp14:anchorId="09C14F91" wp14:editId="273188E3">
                    <wp:simplePos x="0" y="0"/>
                    <wp:positionH relativeFrom="page">
                      <wp:posOffset>901065</wp:posOffset>
                    </wp:positionH>
                    <wp:positionV relativeFrom="paragraph">
                      <wp:posOffset>275590</wp:posOffset>
                    </wp:positionV>
                    <wp:extent cx="5761355" cy="13970"/>
                    <wp:effectExtent l="0" t="0" r="0" b="0"/>
                    <wp:wrapNone/>
                    <wp:docPr id="9"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693E2" id="docshape15" o:spid="_x0000_s1026" style="position:absolute;margin-left:70.95pt;margin-top:21.7pt;width:453.65pt;height:1.1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23" w:history="1">
            <w:r w:rsidR="007A246B">
              <w:t>ARTICLE</w:t>
            </w:r>
            <w:r w:rsidR="007A246B">
              <w:rPr>
                <w:spacing w:val="-9"/>
              </w:rPr>
              <w:t xml:space="preserve"> </w:t>
            </w:r>
            <w:r w:rsidR="007A246B">
              <w:t>7</w:t>
            </w:r>
            <w:r w:rsidR="007A246B">
              <w:rPr>
                <w:spacing w:val="-5"/>
              </w:rPr>
              <w:t xml:space="preserve"> </w:t>
            </w:r>
            <w:r w:rsidR="007A246B">
              <w:t>:</w:t>
            </w:r>
            <w:r w:rsidR="007A246B">
              <w:rPr>
                <w:spacing w:val="-5"/>
              </w:rPr>
              <w:t xml:space="preserve"> </w:t>
            </w:r>
            <w:r w:rsidR="007A246B">
              <w:t>RENSEIGNEMENTS</w:t>
            </w:r>
            <w:r w:rsidR="007A246B">
              <w:rPr>
                <w:spacing w:val="-5"/>
              </w:rPr>
              <w:t xml:space="preserve"> </w:t>
            </w:r>
            <w:r w:rsidR="007A246B">
              <w:rPr>
                <w:spacing w:val="-2"/>
              </w:rPr>
              <w:t>COMPLEMENTAIRES</w:t>
            </w:r>
            <w:r w:rsidR="007A246B">
              <w:tab/>
            </w:r>
            <w:r w:rsidR="007A246B">
              <w:rPr>
                <w:spacing w:val="-5"/>
              </w:rPr>
              <w:t>12</w:t>
            </w:r>
          </w:hyperlink>
        </w:p>
        <w:p w14:paraId="18AF2F5D" w14:textId="77777777" w:rsidR="00684BB5" w:rsidRDefault="007A246B">
          <w:pPr>
            <w:pStyle w:val="TM2"/>
            <w:numPr>
              <w:ilvl w:val="1"/>
              <w:numId w:val="13"/>
            </w:numPr>
            <w:tabs>
              <w:tab w:val="left" w:pos="501"/>
              <w:tab w:val="right" w:pos="9252"/>
            </w:tabs>
            <w:spacing w:before="206"/>
            <w:ind w:hanging="323"/>
            <w:rPr>
              <w:sz w:val="22"/>
            </w:rPr>
          </w:pPr>
          <w:hyperlink w:anchor="_bookmark24" w:history="1">
            <w:r>
              <w:rPr>
                <w:sz w:val="22"/>
              </w:rPr>
              <w:t>-</w:t>
            </w:r>
            <w:r>
              <w:rPr>
                <w:spacing w:val="-12"/>
                <w:sz w:val="22"/>
              </w:rPr>
              <w:t xml:space="preserve"> </w:t>
            </w:r>
            <w:r>
              <w:rPr>
                <w:sz w:val="22"/>
              </w:rPr>
              <w:t>D</w:t>
            </w:r>
            <w:r>
              <w:t>EMANDE</w:t>
            </w:r>
            <w:r>
              <w:rPr>
                <w:spacing w:val="-3"/>
              </w:rPr>
              <w:t xml:space="preserve"> </w:t>
            </w:r>
            <w:r>
              <w:t>DE</w:t>
            </w:r>
            <w:r>
              <w:rPr>
                <w:spacing w:val="-3"/>
              </w:rPr>
              <w:t xml:space="preserve"> </w:t>
            </w:r>
            <w:r>
              <w:rPr>
                <w:spacing w:val="-2"/>
              </w:rPr>
              <w:t>RENSEIGNEMENTS</w:t>
            </w:r>
            <w:r>
              <w:tab/>
            </w:r>
            <w:r>
              <w:rPr>
                <w:spacing w:val="-5"/>
                <w:sz w:val="22"/>
              </w:rPr>
              <w:t>12</w:t>
            </w:r>
          </w:hyperlink>
        </w:p>
        <w:p w14:paraId="13B8C5A0" w14:textId="77777777" w:rsidR="00684BB5" w:rsidRDefault="007A246B">
          <w:pPr>
            <w:pStyle w:val="TM2"/>
            <w:numPr>
              <w:ilvl w:val="1"/>
              <w:numId w:val="13"/>
            </w:numPr>
            <w:tabs>
              <w:tab w:val="left" w:pos="501"/>
              <w:tab w:val="right" w:pos="9252"/>
            </w:tabs>
            <w:spacing w:before="7"/>
            <w:ind w:hanging="323"/>
            <w:rPr>
              <w:sz w:val="22"/>
            </w:rPr>
          </w:pPr>
          <w:hyperlink w:anchor="_bookmark25" w:history="1">
            <w:r>
              <w:rPr>
                <w:sz w:val="22"/>
              </w:rPr>
              <w:t>-</w:t>
            </w:r>
            <w:r>
              <w:rPr>
                <w:spacing w:val="-14"/>
                <w:sz w:val="22"/>
              </w:rPr>
              <w:t xml:space="preserve"> </w:t>
            </w:r>
            <w:r>
              <w:rPr>
                <w:sz w:val="22"/>
              </w:rPr>
              <w:t>D</w:t>
            </w:r>
            <w:r>
              <w:t>OCUMENTS</w:t>
            </w:r>
            <w:r>
              <w:rPr>
                <w:spacing w:val="-5"/>
              </w:rPr>
              <w:t xml:space="preserve"> </w:t>
            </w:r>
            <w:r>
              <w:rPr>
                <w:spacing w:val="-2"/>
                <w:w w:val="95"/>
              </w:rPr>
              <w:t>COMPLEMENTAIRES</w:t>
            </w:r>
            <w:r>
              <w:tab/>
            </w:r>
            <w:r>
              <w:rPr>
                <w:spacing w:val="-5"/>
                <w:sz w:val="22"/>
              </w:rPr>
              <w:t>12</w:t>
            </w:r>
          </w:hyperlink>
        </w:p>
        <w:p w14:paraId="32823F80" w14:textId="77777777" w:rsidR="00684BB5" w:rsidRDefault="007A246B">
          <w:pPr>
            <w:pStyle w:val="TM2"/>
            <w:numPr>
              <w:ilvl w:val="1"/>
              <w:numId w:val="13"/>
            </w:numPr>
            <w:tabs>
              <w:tab w:val="left" w:pos="501"/>
              <w:tab w:val="right" w:pos="9252"/>
            </w:tabs>
            <w:ind w:hanging="323"/>
            <w:rPr>
              <w:sz w:val="22"/>
            </w:rPr>
          </w:pPr>
          <w:hyperlink w:anchor="_bookmark26" w:history="1">
            <w:r>
              <w:rPr>
                <w:sz w:val="22"/>
              </w:rPr>
              <w:t>-</w:t>
            </w:r>
            <w:r>
              <w:rPr>
                <w:spacing w:val="-14"/>
                <w:sz w:val="22"/>
              </w:rPr>
              <w:t xml:space="preserve"> </w:t>
            </w:r>
            <w:r>
              <w:rPr>
                <w:sz w:val="22"/>
              </w:rPr>
              <w:t>V</w:t>
            </w:r>
            <w:r>
              <w:t>ISITES</w:t>
            </w:r>
            <w:r>
              <w:rPr>
                <w:spacing w:val="-7"/>
              </w:rPr>
              <w:t xml:space="preserve"> </w:t>
            </w:r>
            <w:r>
              <w:t>SUR</w:t>
            </w:r>
            <w:r>
              <w:rPr>
                <w:spacing w:val="-7"/>
              </w:rPr>
              <w:t xml:space="preserve"> </w:t>
            </w:r>
            <w:r>
              <w:t>SITES</w:t>
            </w:r>
            <w:r>
              <w:rPr>
                <w:spacing w:val="-6"/>
              </w:rPr>
              <w:t xml:space="preserve"> </w:t>
            </w:r>
            <w:r>
              <w:t>ET</w:t>
            </w:r>
            <w:r>
              <w:rPr>
                <w:sz w:val="22"/>
              </w:rPr>
              <w:t>/</w:t>
            </w:r>
            <w:r>
              <w:t>OU</w:t>
            </w:r>
            <w:r>
              <w:rPr>
                <w:spacing w:val="-6"/>
              </w:rPr>
              <w:t xml:space="preserve"> </w:t>
            </w:r>
            <w:r>
              <w:t>CONSULTATIONS</w:t>
            </w:r>
            <w:r>
              <w:rPr>
                <w:spacing w:val="-6"/>
              </w:rPr>
              <w:t xml:space="preserve"> </w:t>
            </w:r>
            <w:r>
              <w:t>SUR</w:t>
            </w:r>
            <w:r>
              <w:rPr>
                <w:spacing w:val="-6"/>
              </w:rPr>
              <w:t xml:space="preserve"> </w:t>
            </w:r>
            <w:r>
              <w:rPr>
                <w:spacing w:val="-2"/>
              </w:rPr>
              <w:t>PLACE</w:t>
            </w:r>
            <w:r>
              <w:tab/>
            </w:r>
            <w:r>
              <w:rPr>
                <w:spacing w:val="-5"/>
                <w:sz w:val="22"/>
              </w:rPr>
              <w:t>12</w:t>
            </w:r>
          </w:hyperlink>
        </w:p>
        <w:p w14:paraId="49CAEA11" w14:textId="77777777" w:rsidR="00684BB5" w:rsidRDefault="007A246B">
          <w:pPr>
            <w:pStyle w:val="TM2"/>
            <w:numPr>
              <w:ilvl w:val="1"/>
              <w:numId w:val="13"/>
            </w:numPr>
            <w:tabs>
              <w:tab w:val="left" w:pos="501"/>
              <w:tab w:val="right" w:pos="9252"/>
            </w:tabs>
            <w:ind w:hanging="323"/>
            <w:rPr>
              <w:sz w:val="22"/>
            </w:rPr>
          </w:pPr>
          <w:hyperlink w:anchor="_bookmark27" w:history="1">
            <w:r>
              <w:rPr>
                <w:sz w:val="22"/>
              </w:rPr>
              <w:t>-</w:t>
            </w:r>
            <w:r>
              <w:rPr>
                <w:spacing w:val="-13"/>
                <w:sz w:val="22"/>
              </w:rPr>
              <w:t xml:space="preserve"> </w:t>
            </w:r>
            <w:r>
              <w:rPr>
                <w:sz w:val="22"/>
              </w:rPr>
              <w:t>V</w:t>
            </w:r>
            <w:r>
              <w:t>OIES</w:t>
            </w:r>
            <w:r>
              <w:rPr>
                <w:spacing w:val="-3"/>
              </w:rPr>
              <w:t xml:space="preserve"> </w:t>
            </w:r>
            <w:r>
              <w:t>ET</w:t>
            </w:r>
            <w:r>
              <w:rPr>
                <w:spacing w:val="-3"/>
              </w:rPr>
              <w:t xml:space="preserve"> </w:t>
            </w:r>
            <w:r>
              <w:t>DELAIS</w:t>
            </w:r>
            <w:r>
              <w:rPr>
                <w:spacing w:val="-3"/>
              </w:rPr>
              <w:t xml:space="preserve"> </w:t>
            </w:r>
            <w:r>
              <w:t>DE</w:t>
            </w:r>
            <w:r>
              <w:rPr>
                <w:spacing w:val="-4"/>
              </w:rPr>
              <w:t xml:space="preserve"> </w:t>
            </w:r>
            <w:r>
              <w:rPr>
                <w:spacing w:val="-2"/>
              </w:rPr>
              <w:t>RECOURS</w:t>
            </w:r>
            <w:r>
              <w:tab/>
            </w:r>
            <w:r>
              <w:rPr>
                <w:spacing w:val="-5"/>
                <w:sz w:val="22"/>
              </w:rPr>
              <w:t>12</w:t>
            </w:r>
          </w:hyperlink>
        </w:p>
      </w:sdtContent>
    </w:sdt>
    <w:p w14:paraId="08825C7B" w14:textId="77777777" w:rsidR="00684BB5" w:rsidRDefault="00684BB5">
      <w:pPr>
        <w:sectPr w:rsidR="00684BB5">
          <w:headerReference w:type="default" r:id="rId9"/>
          <w:footerReference w:type="default" r:id="rId10"/>
          <w:pgSz w:w="11910" w:h="16850"/>
          <w:pgMar w:top="2060" w:right="1220" w:bottom="1080" w:left="1240" w:header="864" w:footer="900" w:gutter="0"/>
          <w:pgNumType w:start="2"/>
          <w:cols w:space="720"/>
        </w:sectPr>
      </w:pPr>
    </w:p>
    <w:p w14:paraId="0C22870B" w14:textId="2DD5E68E" w:rsidR="00684BB5" w:rsidRDefault="007A246B">
      <w:pPr>
        <w:pStyle w:val="Titre1"/>
        <w:spacing w:before="507"/>
      </w:pPr>
      <w:bookmarkStart w:id="1" w:name="_bookmark0"/>
      <w:bookmarkEnd w:id="1"/>
      <w:r>
        <w:lastRenderedPageBreak/>
        <w:t>Article</w:t>
      </w:r>
      <w:r>
        <w:rPr>
          <w:spacing w:val="-7"/>
        </w:rPr>
        <w:t xml:space="preserve"> </w:t>
      </w:r>
      <w:r w:rsidR="003C28BA">
        <w:t xml:space="preserve">1 </w:t>
      </w:r>
      <w:r>
        <w:t>:</w:t>
      </w:r>
      <w:r>
        <w:rPr>
          <w:spacing w:val="-6"/>
        </w:rPr>
        <w:t xml:space="preserve"> </w:t>
      </w:r>
      <w:r>
        <w:t>Objet</w:t>
      </w:r>
      <w:r>
        <w:rPr>
          <w:spacing w:val="-7"/>
        </w:rPr>
        <w:t xml:space="preserve"> </w:t>
      </w:r>
      <w:r>
        <w:t>et</w:t>
      </w:r>
      <w:r>
        <w:rPr>
          <w:spacing w:val="-6"/>
        </w:rPr>
        <w:t xml:space="preserve"> </w:t>
      </w:r>
      <w:r>
        <w:t>étendue</w:t>
      </w:r>
      <w:r>
        <w:rPr>
          <w:spacing w:val="-6"/>
        </w:rPr>
        <w:t xml:space="preserve"> </w:t>
      </w:r>
      <w:r>
        <w:t>de</w:t>
      </w:r>
      <w:r>
        <w:rPr>
          <w:spacing w:val="-6"/>
        </w:rPr>
        <w:t xml:space="preserve"> </w:t>
      </w:r>
      <w:r>
        <w:t>la</w:t>
      </w:r>
      <w:r>
        <w:rPr>
          <w:spacing w:val="-7"/>
        </w:rPr>
        <w:t xml:space="preserve"> </w:t>
      </w:r>
      <w:r>
        <w:rPr>
          <w:spacing w:val="-2"/>
        </w:rPr>
        <w:t>consultation</w:t>
      </w:r>
    </w:p>
    <w:p w14:paraId="23A378DB" w14:textId="77777777" w:rsidR="00684BB5" w:rsidRDefault="007A246B">
      <w:pPr>
        <w:pStyle w:val="Titre3"/>
        <w:numPr>
          <w:ilvl w:val="1"/>
          <w:numId w:val="12"/>
        </w:numPr>
        <w:tabs>
          <w:tab w:val="left" w:pos="822"/>
        </w:tabs>
        <w:spacing w:before="301"/>
        <w:rPr>
          <w:u w:val="none"/>
        </w:rPr>
      </w:pPr>
      <w:bookmarkStart w:id="2" w:name="_bookmark1"/>
      <w:bookmarkEnd w:id="2"/>
      <w:r>
        <w:t>-</w:t>
      </w:r>
      <w:r>
        <w:rPr>
          <w:spacing w:val="-2"/>
        </w:rPr>
        <w:t xml:space="preserve"> </w:t>
      </w:r>
      <w:r>
        <w:t xml:space="preserve">Objet de la </w:t>
      </w:r>
      <w:r>
        <w:rPr>
          <w:spacing w:val="-2"/>
        </w:rPr>
        <w:t>consultation</w:t>
      </w:r>
    </w:p>
    <w:p w14:paraId="51602474" w14:textId="77777777" w:rsidR="00684BB5" w:rsidRDefault="00684BB5">
      <w:pPr>
        <w:pStyle w:val="Corpsdetexte"/>
        <w:spacing w:before="3"/>
        <w:rPr>
          <w:i/>
          <w:sz w:val="28"/>
        </w:rPr>
      </w:pPr>
    </w:p>
    <w:p w14:paraId="70634723" w14:textId="36F75430" w:rsidR="00684BB5" w:rsidRPr="003C28BA" w:rsidRDefault="007A246B">
      <w:pPr>
        <w:pStyle w:val="Corpsdetexte"/>
        <w:spacing w:line="244" w:lineRule="auto"/>
        <w:ind w:left="178"/>
        <w:rPr>
          <w:rFonts w:ascii="Arial" w:hAnsi="Arial" w:cs="Arial"/>
        </w:rPr>
      </w:pPr>
      <w:bookmarkStart w:id="3" w:name="_bookmark2"/>
      <w:bookmarkEnd w:id="3"/>
      <w:r w:rsidRPr="003C28BA">
        <w:rPr>
          <w:rFonts w:ascii="Arial" w:hAnsi="Arial" w:cs="Arial"/>
        </w:rPr>
        <w:t>La</w:t>
      </w:r>
      <w:r w:rsidRPr="003C28BA">
        <w:rPr>
          <w:rFonts w:ascii="Arial" w:hAnsi="Arial" w:cs="Arial"/>
          <w:spacing w:val="40"/>
        </w:rPr>
        <w:t xml:space="preserve"> </w:t>
      </w:r>
      <w:r w:rsidRPr="003C28BA">
        <w:rPr>
          <w:rFonts w:ascii="Arial" w:hAnsi="Arial" w:cs="Arial"/>
        </w:rPr>
        <w:t>présente</w:t>
      </w:r>
      <w:r w:rsidRPr="003C28BA">
        <w:rPr>
          <w:rFonts w:ascii="Arial" w:hAnsi="Arial" w:cs="Arial"/>
          <w:spacing w:val="40"/>
        </w:rPr>
        <w:t xml:space="preserve"> </w:t>
      </w:r>
      <w:r w:rsidRPr="003C28BA">
        <w:rPr>
          <w:rFonts w:ascii="Arial" w:hAnsi="Arial" w:cs="Arial"/>
        </w:rPr>
        <w:t>consultation</w:t>
      </w:r>
      <w:r w:rsidRPr="003C28BA">
        <w:rPr>
          <w:rFonts w:ascii="Arial" w:hAnsi="Arial" w:cs="Arial"/>
          <w:spacing w:val="40"/>
        </w:rPr>
        <w:t xml:space="preserve"> </w:t>
      </w:r>
      <w:r w:rsidRPr="003C28BA">
        <w:rPr>
          <w:rFonts w:ascii="Arial" w:hAnsi="Arial" w:cs="Arial"/>
        </w:rPr>
        <w:t>concerne</w:t>
      </w:r>
      <w:r w:rsidRPr="003C28BA">
        <w:rPr>
          <w:rFonts w:ascii="Arial" w:hAnsi="Arial" w:cs="Arial"/>
          <w:spacing w:val="40"/>
        </w:rPr>
        <w:t xml:space="preserve"> </w:t>
      </w:r>
      <w:r w:rsidRPr="003C28BA">
        <w:rPr>
          <w:rFonts w:ascii="Arial" w:hAnsi="Arial" w:cs="Arial"/>
        </w:rPr>
        <w:t>une</w:t>
      </w:r>
      <w:r w:rsidRPr="003C28BA">
        <w:rPr>
          <w:rFonts w:ascii="Arial" w:hAnsi="Arial" w:cs="Arial"/>
          <w:spacing w:val="40"/>
        </w:rPr>
        <w:t xml:space="preserve"> </w:t>
      </w:r>
      <w:r w:rsidRPr="003C28BA">
        <w:rPr>
          <w:rFonts w:ascii="Arial" w:hAnsi="Arial" w:cs="Arial"/>
        </w:rPr>
        <w:t>mission</w:t>
      </w:r>
      <w:r w:rsidRPr="003C28BA">
        <w:rPr>
          <w:rFonts w:ascii="Arial" w:hAnsi="Arial" w:cs="Arial"/>
          <w:spacing w:val="40"/>
        </w:rPr>
        <w:t xml:space="preserve"> </w:t>
      </w:r>
      <w:r w:rsidRPr="003C28BA">
        <w:rPr>
          <w:rFonts w:ascii="Arial" w:hAnsi="Arial" w:cs="Arial"/>
        </w:rPr>
        <w:t>de</w:t>
      </w:r>
      <w:r w:rsidRPr="003C28BA">
        <w:rPr>
          <w:rFonts w:ascii="Arial" w:hAnsi="Arial" w:cs="Arial"/>
          <w:spacing w:val="40"/>
        </w:rPr>
        <w:t xml:space="preserve"> </w:t>
      </w:r>
      <w:r w:rsidRPr="003C28BA">
        <w:rPr>
          <w:rFonts w:ascii="Arial" w:hAnsi="Arial" w:cs="Arial"/>
        </w:rPr>
        <w:t>maîtrise</w:t>
      </w:r>
      <w:r w:rsidRPr="003C28BA">
        <w:rPr>
          <w:rFonts w:ascii="Arial" w:hAnsi="Arial" w:cs="Arial"/>
          <w:spacing w:val="40"/>
        </w:rPr>
        <w:t xml:space="preserve"> </w:t>
      </w:r>
      <w:r w:rsidRPr="003C28BA">
        <w:rPr>
          <w:rFonts w:ascii="Arial" w:hAnsi="Arial" w:cs="Arial"/>
        </w:rPr>
        <w:t>d’œuvre</w:t>
      </w:r>
      <w:r w:rsidRPr="003C28BA">
        <w:rPr>
          <w:rFonts w:ascii="Arial" w:hAnsi="Arial" w:cs="Arial"/>
          <w:spacing w:val="40"/>
        </w:rPr>
        <w:t xml:space="preserve"> </w:t>
      </w:r>
      <w:r w:rsidRPr="003C28BA">
        <w:rPr>
          <w:rFonts w:ascii="Arial" w:hAnsi="Arial" w:cs="Arial"/>
        </w:rPr>
        <w:t>pour</w:t>
      </w:r>
      <w:r w:rsidR="003C28BA" w:rsidRPr="003C28BA">
        <w:rPr>
          <w:rFonts w:ascii="Arial" w:hAnsi="Arial" w:cs="Arial"/>
        </w:rPr>
        <w:t xml:space="preserve"> la réhabilitation des logements de l’ancienne école communale de Les </w:t>
      </w:r>
      <w:proofErr w:type="spellStart"/>
      <w:r w:rsidR="003C28BA" w:rsidRPr="003C28BA">
        <w:rPr>
          <w:rFonts w:ascii="Arial" w:hAnsi="Arial" w:cs="Arial"/>
        </w:rPr>
        <w:t>Monthairons</w:t>
      </w:r>
      <w:proofErr w:type="spellEnd"/>
      <w:r w:rsidR="003C28BA" w:rsidRPr="003C28BA">
        <w:rPr>
          <w:rFonts w:ascii="Arial" w:hAnsi="Arial" w:cs="Arial"/>
        </w:rPr>
        <w:t>.</w:t>
      </w:r>
    </w:p>
    <w:p w14:paraId="2BACF11E" w14:textId="77777777" w:rsidR="00684BB5" w:rsidRPr="003C28BA" w:rsidRDefault="00684BB5">
      <w:pPr>
        <w:pStyle w:val="Corpsdetexte"/>
        <w:spacing w:before="3"/>
        <w:rPr>
          <w:rFonts w:ascii="Arial" w:hAnsi="Arial" w:cs="Arial"/>
          <w:sz w:val="23"/>
        </w:rPr>
      </w:pPr>
    </w:p>
    <w:p w14:paraId="24AAD8DA" w14:textId="7C2D0CA2" w:rsidR="00684BB5" w:rsidRPr="003C28BA" w:rsidRDefault="007A246B">
      <w:pPr>
        <w:ind w:left="178"/>
        <w:rPr>
          <w:rFonts w:ascii="Arial" w:hAnsi="Arial" w:cs="Arial"/>
        </w:rPr>
      </w:pPr>
      <w:r w:rsidRPr="003C28BA">
        <w:rPr>
          <w:rFonts w:ascii="Arial" w:hAnsi="Arial" w:cs="Arial"/>
          <w:b/>
        </w:rPr>
        <w:t>Lieu(x)</w:t>
      </w:r>
      <w:r w:rsidRPr="003C28BA">
        <w:rPr>
          <w:rFonts w:ascii="Arial" w:hAnsi="Arial" w:cs="Arial"/>
          <w:b/>
          <w:spacing w:val="-2"/>
        </w:rPr>
        <w:t xml:space="preserve"> </w:t>
      </w:r>
      <w:r w:rsidRPr="003C28BA">
        <w:rPr>
          <w:rFonts w:ascii="Arial" w:hAnsi="Arial" w:cs="Arial"/>
          <w:b/>
        </w:rPr>
        <w:t>d’exécution</w:t>
      </w:r>
      <w:r w:rsidRPr="003C28BA">
        <w:rPr>
          <w:rFonts w:ascii="Arial" w:hAnsi="Arial" w:cs="Arial"/>
          <w:b/>
          <w:spacing w:val="-3"/>
        </w:rPr>
        <w:t xml:space="preserve"> </w:t>
      </w:r>
      <w:r w:rsidRPr="003C28BA">
        <w:rPr>
          <w:rFonts w:ascii="Arial" w:hAnsi="Arial" w:cs="Arial"/>
        </w:rPr>
        <w:t>:</w:t>
      </w:r>
      <w:r w:rsidRPr="003C28BA">
        <w:rPr>
          <w:rFonts w:ascii="Arial" w:hAnsi="Arial" w:cs="Arial"/>
          <w:spacing w:val="-1"/>
        </w:rPr>
        <w:t xml:space="preserve"> </w:t>
      </w:r>
      <w:r w:rsidR="003C28BA" w:rsidRPr="003C28BA">
        <w:rPr>
          <w:rFonts w:ascii="Arial" w:hAnsi="Arial" w:cs="Arial"/>
        </w:rPr>
        <w:t>Place de la mairie 55320 LES MONTHAIRONS</w:t>
      </w:r>
    </w:p>
    <w:p w14:paraId="494DEB93" w14:textId="77777777" w:rsidR="00684BB5" w:rsidRPr="003C28BA" w:rsidRDefault="00684BB5">
      <w:pPr>
        <w:pStyle w:val="Corpsdetexte"/>
        <w:rPr>
          <w:rFonts w:ascii="Arial" w:hAnsi="Arial" w:cs="Arial"/>
          <w:sz w:val="24"/>
        </w:rPr>
      </w:pPr>
    </w:p>
    <w:p w14:paraId="4D535213" w14:textId="77777777" w:rsidR="00684BB5" w:rsidRPr="003C28BA" w:rsidRDefault="00684BB5">
      <w:pPr>
        <w:pStyle w:val="Corpsdetexte"/>
        <w:spacing w:before="1"/>
        <w:rPr>
          <w:rFonts w:ascii="Arial" w:hAnsi="Arial" w:cs="Arial"/>
          <w:sz w:val="21"/>
        </w:rPr>
      </w:pPr>
    </w:p>
    <w:p w14:paraId="10807D6B" w14:textId="0C8D33EE" w:rsidR="00684BB5" w:rsidRPr="003C28BA" w:rsidRDefault="007A246B" w:rsidP="00141558">
      <w:pPr>
        <w:pStyle w:val="Corpsdetexte"/>
        <w:shd w:val="clear" w:color="auto" w:fill="FFFFFF" w:themeFill="background1"/>
        <w:ind w:left="178"/>
        <w:rPr>
          <w:rFonts w:ascii="Arial" w:hAnsi="Arial" w:cs="Arial"/>
        </w:rPr>
      </w:pPr>
      <w:r w:rsidRPr="003C28BA">
        <w:rPr>
          <w:rFonts w:ascii="Arial" w:hAnsi="Arial" w:cs="Arial"/>
        </w:rPr>
        <w:t>Le</w:t>
      </w:r>
      <w:r w:rsidRPr="003C28BA">
        <w:rPr>
          <w:rFonts w:ascii="Arial" w:hAnsi="Arial" w:cs="Arial"/>
          <w:spacing w:val="-3"/>
        </w:rPr>
        <w:t xml:space="preserve"> </w:t>
      </w:r>
      <w:r w:rsidRPr="003C28BA">
        <w:rPr>
          <w:rFonts w:ascii="Arial" w:hAnsi="Arial" w:cs="Arial"/>
        </w:rPr>
        <w:t>coût</w:t>
      </w:r>
      <w:r w:rsidRPr="003C28BA">
        <w:rPr>
          <w:rFonts w:ascii="Arial" w:hAnsi="Arial" w:cs="Arial"/>
          <w:spacing w:val="1"/>
        </w:rPr>
        <w:t xml:space="preserve"> </w:t>
      </w:r>
      <w:r w:rsidRPr="003C28BA">
        <w:rPr>
          <w:rFonts w:ascii="Arial" w:hAnsi="Arial" w:cs="Arial"/>
        </w:rPr>
        <w:t xml:space="preserve">prévisionnel des travaux est fixé </w:t>
      </w:r>
      <w:r w:rsidRPr="00141558">
        <w:rPr>
          <w:rFonts w:ascii="Arial" w:hAnsi="Arial" w:cs="Arial"/>
        </w:rPr>
        <w:t>à</w:t>
      </w:r>
      <w:r w:rsidRPr="00141558">
        <w:rPr>
          <w:rFonts w:ascii="Arial" w:hAnsi="Arial" w:cs="Arial"/>
          <w:spacing w:val="3"/>
        </w:rPr>
        <w:t xml:space="preserve"> </w:t>
      </w:r>
      <w:r w:rsidR="00600588">
        <w:rPr>
          <w:rFonts w:ascii="Arial" w:hAnsi="Arial" w:cs="Arial"/>
        </w:rPr>
        <w:t>435 000</w:t>
      </w:r>
      <w:r w:rsidRPr="00141558">
        <w:rPr>
          <w:rFonts w:ascii="Arial" w:hAnsi="Arial" w:cs="Arial"/>
        </w:rPr>
        <w:t xml:space="preserve"> Euros</w:t>
      </w:r>
      <w:r w:rsidRPr="00141558">
        <w:rPr>
          <w:rFonts w:ascii="Arial" w:hAnsi="Arial" w:cs="Arial"/>
          <w:spacing w:val="-1"/>
        </w:rPr>
        <w:t xml:space="preserve"> </w:t>
      </w:r>
      <w:r w:rsidRPr="00141558">
        <w:rPr>
          <w:rFonts w:ascii="Arial" w:hAnsi="Arial" w:cs="Arial"/>
        </w:rPr>
        <w:t>H.T</w:t>
      </w:r>
      <w:r w:rsidR="003C28BA" w:rsidRPr="00141558">
        <w:rPr>
          <w:rFonts w:ascii="Arial" w:hAnsi="Arial" w:cs="Arial"/>
        </w:rPr>
        <w:t>.</w:t>
      </w:r>
    </w:p>
    <w:p w14:paraId="2C583588" w14:textId="77777777" w:rsidR="00684BB5" w:rsidRPr="003C28BA" w:rsidRDefault="00684BB5" w:rsidP="00141558">
      <w:pPr>
        <w:pStyle w:val="Corpsdetexte"/>
        <w:shd w:val="clear" w:color="auto" w:fill="FFFFFF" w:themeFill="background1"/>
        <w:spacing w:before="1"/>
        <w:rPr>
          <w:rFonts w:ascii="Arial" w:hAnsi="Arial" w:cs="Arial"/>
          <w:sz w:val="23"/>
        </w:rPr>
      </w:pPr>
    </w:p>
    <w:p w14:paraId="4F0A7D12" w14:textId="77777777" w:rsidR="00684BB5" w:rsidRPr="003C28BA" w:rsidRDefault="007A246B" w:rsidP="003C28BA">
      <w:pPr>
        <w:spacing w:before="1"/>
        <w:ind w:left="462" w:hanging="320"/>
        <w:rPr>
          <w:rFonts w:ascii="Arial" w:hAnsi="Arial" w:cs="Arial"/>
          <w:b/>
        </w:rPr>
      </w:pPr>
      <w:r w:rsidRPr="003C28BA">
        <w:rPr>
          <w:rFonts w:ascii="Arial" w:hAnsi="Arial" w:cs="Arial"/>
          <w:b/>
        </w:rPr>
        <w:t>Les travaux</w:t>
      </w:r>
      <w:r w:rsidRPr="003C28BA">
        <w:rPr>
          <w:rFonts w:ascii="Arial" w:hAnsi="Arial" w:cs="Arial"/>
          <w:b/>
          <w:spacing w:val="-3"/>
        </w:rPr>
        <w:t xml:space="preserve"> </w:t>
      </w:r>
      <w:r w:rsidRPr="003C28BA">
        <w:rPr>
          <w:rFonts w:ascii="Arial" w:hAnsi="Arial" w:cs="Arial"/>
          <w:b/>
        </w:rPr>
        <w:t xml:space="preserve">seront réalisés en lots </w:t>
      </w:r>
      <w:r w:rsidRPr="003C28BA">
        <w:rPr>
          <w:rFonts w:ascii="Arial" w:hAnsi="Arial" w:cs="Arial"/>
          <w:b/>
          <w:spacing w:val="-2"/>
        </w:rPr>
        <w:t>séparés.</w:t>
      </w:r>
    </w:p>
    <w:p w14:paraId="606CED22" w14:textId="77777777" w:rsidR="00684BB5" w:rsidRDefault="00684BB5">
      <w:pPr>
        <w:pStyle w:val="Corpsdetexte"/>
        <w:rPr>
          <w:b/>
          <w:sz w:val="24"/>
        </w:rPr>
      </w:pPr>
    </w:p>
    <w:p w14:paraId="4DD22A23" w14:textId="77777777" w:rsidR="00684BB5" w:rsidRDefault="00684BB5">
      <w:pPr>
        <w:pStyle w:val="Corpsdetexte"/>
        <w:spacing w:before="1"/>
        <w:rPr>
          <w:b/>
          <w:sz w:val="19"/>
        </w:rPr>
      </w:pPr>
    </w:p>
    <w:p w14:paraId="12A75310" w14:textId="77777777" w:rsidR="00684BB5" w:rsidRDefault="007A246B">
      <w:pPr>
        <w:pStyle w:val="Titre3"/>
        <w:numPr>
          <w:ilvl w:val="1"/>
          <w:numId w:val="12"/>
        </w:numPr>
        <w:tabs>
          <w:tab w:val="left" w:pos="822"/>
        </w:tabs>
        <w:spacing w:before="1"/>
        <w:rPr>
          <w:u w:val="none"/>
        </w:rPr>
      </w:pPr>
      <w:r>
        <w:t>-</w:t>
      </w:r>
      <w:r>
        <w:rPr>
          <w:spacing w:val="-4"/>
        </w:rPr>
        <w:t xml:space="preserve"> </w:t>
      </w:r>
      <w:r>
        <w:t>Etendue</w:t>
      </w:r>
      <w:r>
        <w:rPr>
          <w:spacing w:val="-1"/>
        </w:rPr>
        <w:t xml:space="preserve"> </w:t>
      </w:r>
      <w:r>
        <w:t>de</w:t>
      </w:r>
      <w:r>
        <w:rPr>
          <w:spacing w:val="-1"/>
        </w:rPr>
        <w:t xml:space="preserve"> </w:t>
      </w:r>
      <w:r>
        <w:t xml:space="preserve">la </w:t>
      </w:r>
      <w:r>
        <w:rPr>
          <w:spacing w:val="-2"/>
        </w:rPr>
        <w:t>consultation</w:t>
      </w:r>
    </w:p>
    <w:p w14:paraId="382A5831" w14:textId="77777777" w:rsidR="00684BB5" w:rsidRDefault="00684BB5">
      <w:pPr>
        <w:pStyle w:val="Corpsdetexte"/>
        <w:spacing w:before="4"/>
        <w:rPr>
          <w:i/>
          <w:sz w:val="20"/>
        </w:rPr>
      </w:pPr>
    </w:p>
    <w:p w14:paraId="4B861F4D" w14:textId="77777777" w:rsidR="00684BB5" w:rsidRDefault="007A246B">
      <w:pPr>
        <w:pStyle w:val="Corpsdetexte"/>
        <w:spacing w:before="91" w:line="244" w:lineRule="auto"/>
        <w:ind w:left="178"/>
      </w:pPr>
      <w:r w:rsidRPr="00141558">
        <w:t>Procédure</w:t>
      </w:r>
      <w:r w:rsidRPr="00141558">
        <w:rPr>
          <w:spacing w:val="26"/>
        </w:rPr>
        <w:t xml:space="preserve"> </w:t>
      </w:r>
      <w:r w:rsidRPr="00141558">
        <w:t>adaptée</w:t>
      </w:r>
      <w:r w:rsidRPr="00141558">
        <w:rPr>
          <w:spacing w:val="26"/>
        </w:rPr>
        <w:t xml:space="preserve"> </w:t>
      </w:r>
      <w:r w:rsidRPr="00141558">
        <w:t>ouverte</w:t>
      </w:r>
      <w:r w:rsidRPr="00141558">
        <w:rPr>
          <w:spacing w:val="26"/>
        </w:rPr>
        <w:t xml:space="preserve"> </w:t>
      </w:r>
      <w:r w:rsidRPr="00141558">
        <w:t>soumis</w:t>
      </w:r>
      <w:r w:rsidRPr="00141558">
        <w:rPr>
          <w:spacing w:val="24"/>
        </w:rPr>
        <w:t xml:space="preserve"> </w:t>
      </w:r>
      <w:r w:rsidRPr="00141558">
        <w:t>aux</w:t>
      </w:r>
      <w:r w:rsidRPr="00141558">
        <w:rPr>
          <w:spacing w:val="24"/>
        </w:rPr>
        <w:t xml:space="preserve"> </w:t>
      </w:r>
      <w:r w:rsidRPr="00141558">
        <w:t>dispositions</w:t>
      </w:r>
      <w:r w:rsidRPr="00141558">
        <w:rPr>
          <w:spacing w:val="24"/>
        </w:rPr>
        <w:t xml:space="preserve"> </w:t>
      </w:r>
      <w:r w:rsidRPr="00141558">
        <w:t>de</w:t>
      </w:r>
      <w:r w:rsidRPr="00141558">
        <w:rPr>
          <w:spacing w:val="24"/>
        </w:rPr>
        <w:t xml:space="preserve"> </w:t>
      </w:r>
      <w:r w:rsidRPr="00141558">
        <w:t>l'article</w:t>
      </w:r>
      <w:r w:rsidRPr="00141558">
        <w:rPr>
          <w:spacing w:val="80"/>
        </w:rPr>
        <w:t xml:space="preserve"> </w:t>
      </w:r>
      <w:r w:rsidRPr="00141558">
        <w:t>27</w:t>
      </w:r>
      <w:r w:rsidRPr="00141558">
        <w:rPr>
          <w:spacing w:val="80"/>
        </w:rPr>
        <w:t xml:space="preserve"> </w:t>
      </w:r>
      <w:r w:rsidRPr="00141558">
        <w:t>du</w:t>
      </w:r>
      <w:r w:rsidRPr="00141558">
        <w:rPr>
          <w:spacing w:val="24"/>
        </w:rPr>
        <w:t xml:space="preserve"> </w:t>
      </w:r>
      <w:r w:rsidRPr="00141558">
        <w:t>décret</w:t>
      </w:r>
      <w:r w:rsidRPr="00141558">
        <w:rPr>
          <w:spacing w:val="25"/>
        </w:rPr>
        <w:t xml:space="preserve"> </w:t>
      </w:r>
      <w:r w:rsidRPr="00141558">
        <w:t>2016-360</w:t>
      </w:r>
      <w:r w:rsidRPr="00141558">
        <w:rPr>
          <w:spacing w:val="24"/>
        </w:rPr>
        <w:t xml:space="preserve"> </w:t>
      </w:r>
      <w:r w:rsidRPr="00141558">
        <w:t>du</w:t>
      </w:r>
      <w:r w:rsidRPr="00141558">
        <w:rPr>
          <w:spacing w:val="24"/>
        </w:rPr>
        <w:t xml:space="preserve"> </w:t>
      </w:r>
      <w:r w:rsidRPr="00141558">
        <w:t>25</w:t>
      </w:r>
      <w:r w:rsidRPr="00141558">
        <w:rPr>
          <w:spacing w:val="24"/>
        </w:rPr>
        <w:t xml:space="preserve"> </w:t>
      </w:r>
      <w:r w:rsidRPr="00141558">
        <w:t xml:space="preserve">mars </w:t>
      </w:r>
      <w:r w:rsidRPr="00141558">
        <w:rPr>
          <w:spacing w:val="-4"/>
        </w:rPr>
        <w:t>2016</w:t>
      </w:r>
    </w:p>
    <w:p w14:paraId="736B9C18" w14:textId="77777777" w:rsidR="00684BB5" w:rsidRDefault="00684BB5">
      <w:pPr>
        <w:pStyle w:val="Corpsdetexte"/>
        <w:rPr>
          <w:sz w:val="24"/>
        </w:rPr>
      </w:pPr>
    </w:p>
    <w:p w14:paraId="02503DBB" w14:textId="77777777" w:rsidR="00684BB5" w:rsidRDefault="00684BB5">
      <w:pPr>
        <w:pStyle w:val="Corpsdetexte"/>
        <w:spacing w:before="8"/>
        <w:rPr>
          <w:sz w:val="19"/>
        </w:rPr>
      </w:pPr>
    </w:p>
    <w:p w14:paraId="5B5CEFE5" w14:textId="77777777" w:rsidR="00684BB5" w:rsidRDefault="007A246B">
      <w:pPr>
        <w:pStyle w:val="Titre3"/>
        <w:numPr>
          <w:ilvl w:val="1"/>
          <w:numId w:val="12"/>
        </w:numPr>
        <w:tabs>
          <w:tab w:val="left" w:pos="822"/>
        </w:tabs>
        <w:rPr>
          <w:u w:val="none"/>
        </w:rPr>
      </w:pPr>
      <w:bookmarkStart w:id="4" w:name="_bookmark3"/>
      <w:bookmarkEnd w:id="4"/>
      <w:r>
        <w:t>-</w:t>
      </w:r>
      <w:r>
        <w:rPr>
          <w:spacing w:val="-5"/>
        </w:rPr>
        <w:t xml:space="preserve"> </w:t>
      </w:r>
      <w:r>
        <w:t>Décomposition</w:t>
      </w:r>
      <w:r>
        <w:rPr>
          <w:spacing w:val="-3"/>
        </w:rPr>
        <w:t xml:space="preserve"> </w:t>
      </w:r>
      <w:r>
        <w:t>de</w:t>
      </w:r>
      <w:r>
        <w:rPr>
          <w:spacing w:val="-4"/>
        </w:rPr>
        <w:t xml:space="preserve"> </w:t>
      </w:r>
      <w:r>
        <w:t>la</w:t>
      </w:r>
      <w:r>
        <w:rPr>
          <w:spacing w:val="-3"/>
        </w:rPr>
        <w:t xml:space="preserve"> </w:t>
      </w:r>
      <w:r>
        <w:rPr>
          <w:spacing w:val="-2"/>
        </w:rPr>
        <w:t>consultation</w:t>
      </w:r>
    </w:p>
    <w:p w14:paraId="176C108B" w14:textId="77777777" w:rsidR="00684BB5" w:rsidRDefault="00684BB5">
      <w:pPr>
        <w:pStyle w:val="Corpsdetexte"/>
        <w:spacing w:before="4"/>
        <w:rPr>
          <w:i/>
          <w:sz w:val="20"/>
        </w:rPr>
      </w:pPr>
    </w:p>
    <w:p w14:paraId="27C361A4" w14:textId="77777777" w:rsidR="00684BB5" w:rsidRDefault="007A246B">
      <w:pPr>
        <w:pStyle w:val="Corpsdetexte"/>
        <w:spacing w:before="92"/>
        <w:ind w:left="178"/>
      </w:pPr>
      <w:r>
        <w:t xml:space="preserve">Pas </w:t>
      </w:r>
      <w:r>
        <w:rPr>
          <w:spacing w:val="-2"/>
        </w:rPr>
        <w:t>d'allotissement</w:t>
      </w:r>
    </w:p>
    <w:p w14:paraId="0D858C73" w14:textId="77777777" w:rsidR="00684BB5" w:rsidRDefault="00684BB5">
      <w:pPr>
        <w:pStyle w:val="Corpsdetexte"/>
        <w:rPr>
          <w:sz w:val="24"/>
        </w:rPr>
      </w:pPr>
    </w:p>
    <w:p w14:paraId="5769D046" w14:textId="77777777" w:rsidR="00684BB5" w:rsidRDefault="00684BB5">
      <w:pPr>
        <w:pStyle w:val="Corpsdetexte"/>
        <w:rPr>
          <w:sz w:val="20"/>
        </w:rPr>
      </w:pPr>
    </w:p>
    <w:p w14:paraId="1167E5A0" w14:textId="77777777" w:rsidR="00684BB5" w:rsidRDefault="007A246B">
      <w:pPr>
        <w:pStyle w:val="Paragraphedeliste"/>
        <w:numPr>
          <w:ilvl w:val="1"/>
          <w:numId w:val="11"/>
        </w:numPr>
        <w:tabs>
          <w:tab w:val="left" w:pos="719"/>
        </w:tabs>
        <w:ind w:hanging="361"/>
        <w:jc w:val="left"/>
        <w:rPr>
          <w:i/>
          <w:sz w:val="24"/>
        </w:rPr>
      </w:pPr>
      <w:r>
        <w:rPr>
          <w:i/>
          <w:sz w:val="24"/>
          <w:u w:val="single"/>
        </w:rPr>
        <w:t>Bis</w:t>
      </w:r>
      <w:r>
        <w:rPr>
          <w:i/>
          <w:spacing w:val="-3"/>
          <w:sz w:val="24"/>
          <w:u w:val="single"/>
        </w:rPr>
        <w:t xml:space="preserve"> </w:t>
      </w:r>
      <w:r>
        <w:rPr>
          <w:i/>
          <w:sz w:val="24"/>
          <w:u w:val="single"/>
        </w:rPr>
        <w:t>-</w:t>
      </w:r>
      <w:r>
        <w:rPr>
          <w:i/>
          <w:spacing w:val="-3"/>
          <w:sz w:val="24"/>
          <w:u w:val="single"/>
        </w:rPr>
        <w:t xml:space="preserve"> </w:t>
      </w:r>
      <w:r>
        <w:rPr>
          <w:i/>
          <w:sz w:val="24"/>
          <w:u w:val="single"/>
        </w:rPr>
        <w:t>Contenu</w:t>
      </w:r>
      <w:r>
        <w:rPr>
          <w:i/>
          <w:spacing w:val="-2"/>
          <w:sz w:val="24"/>
          <w:u w:val="single"/>
        </w:rPr>
        <w:t xml:space="preserve"> </w:t>
      </w:r>
      <w:r>
        <w:rPr>
          <w:i/>
          <w:sz w:val="24"/>
          <w:u w:val="single"/>
        </w:rPr>
        <w:t>des</w:t>
      </w:r>
      <w:r>
        <w:rPr>
          <w:i/>
          <w:spacing w:val="-2"/>
          <w:sz w:val="24"/>
          <w:u w:val="single"/>
        </w:rPr>
        <w:t xml:space="preserve"> </w:t>
      </w:r>
      <w:r>
        <w:rPr>
          <w:i/>
          <w:sz w:val="24"/>
          <w:u w:val="single"/>
        </w:rPr>
        <w:t>éléments</w:t>
      </w:r>
      <w:r>
        <w:rPr>
          <w:i/>
          <w:spacing w:val="-2"/>
          <w:sz w:val="24"/>
          <w:u w:val="single"/>
        </w:rPr>
        <w:t xml:space="preserve"> </w:t>
      </w:r>
      <w:r>
        <w:rPr>
          <w:i/>
          <w:sz w:val="24"/>
          <w:u w:val="single"/>
        </w:rPr>
        <w:t>de</w:t>
      </w:r>
      <w:r>
        <w:rPr>
          <w:i/>
          <w:spacing w:val="-2"/>
          <w:sz w:val="24"/>
          <w:u w:val="single"/>
        </w:rPr>
        <w:t xml:space="preserve"> </w:t>
      </w:r>
      <w:r>
        <w:rPr>
          <w:i/>
          <w:sz w:val="24"/>
          <w:u w:val="single"/>
        </w:rPr>
        <w:t>mission</w:t>
      </w:r>
      <w:r>
        <w:rPr>
          <w:i/>
          <w:spacing w:val="-1"/>
          <w:sz w:val="24"/>
          <w:u w:val="single"/>
        </w:rPr>
        <w:t xml:space="preserve"> </w:t>
      </w:r>
      <w:r>
        <w:rPr>
          <w:i/>
          <w:sz w:val="24"/>
          <w:u w:val="single"/>
        </w:rPr>
        <w:t>de</w:t>
      </w:r>
      <w:r>
        <w:rPr>
          <w:i/>
          <w:spacing w:val="-3"/>
          <w:sz w:val="24"/>
          <w:u w:val="single"/>
        </w:rPr>
        <w:t xml:space="preserve"> </w:t>
      </w:r>
      <w:r>
        <w:rPr>
          <w:i/>
          <w:spacing w:val="-4"/>
          <w:sz w:val="24"/>
          <w:u w:val="single"/>
        </w:rPr>
        <w:t>base</w:t>
      </w:r>
    </w:p>
    <w:p w14:paraId="59E0D695" w14:textId="77777777" w:rsidR="00684BB5" w:rsidRDefault="00684BB5">
      <w:pPr>
        <w:pStyle w:val="Corpsdetexte"/>
        <w:rPr>
          <w:i/>
          <w:sz w:val="20"/>
        </w:rPr>
      </w:pPr>
    </w:p>
    <w:p w14:paraId="2194F975" w14:textId="77777777" w:rsidR="00684BB5" w:rsidRDefault="00684BB5">
      <w:pPr>
        <w:pStyle w:val="Corpsdetexte"/>
        <w:rPr>
          <w:i/>
          <w:sz w:val="20"/>
        </w:rPr>
      </w:pPr>
    </w:p>
    <w:p w14:paraId="6B32C37C" w14:textId="77777777" w:rsidR="00684BB5" w:rsidRDefault="00684BB5">
      <w:pPr>
        <w:pStyle w:val="Corpsdetexte"/>
        <w:spacing w:before="9"/>
        <w:rPr>
          <w:i/>
          <w:sz w:val="10"/>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26"/>
        <w:gridCol w:w="8185"/>
      </w:tblGrid>
      <w:tr w:rsidR="00684BB5" w14:paraId="59F40A75" w14:textId="77777777" w:rsidTr="007B7655">
        <w:trPr>
          <w:trHeight w:val="258"/>
        </w:trPr>
        <w:tc>
          <w:tcPr>
            <w:tcW w:w="1026" w:type="dxa"/>
            <w:shd w:val="clear" w:color="auto" w:fill="FFFFB1"/>
          </w:tcPr>
          <w:p w14:paraId="15825EEA" w14:textId="77777777" w:rsidR="00684BB5" w:rsidRDefault="007A246B" w:rsidP="004E3D70">
            <w:pPr>
              <w:pStyle w:val="TableParagraph"/>
              <w:ind w:left="439" w:hanging="113"/>
              <w:rPr>
                <w:i/>
              </w:rPr>
            </w:pPr>
            <w:r>
              <w:rPr>
                <w:i/>
                <w:color w:val="0000FF"/>
                <w:spacing w:val="-4"/>
              </w:rPr>
              <w:t>Code</w:t>
            </w:r>
          </w:p>
        </w:tc>
        <w:tc>
          <w:tcPr>
            <w:tcW w:w="8185" w:type="dxa"/>
            <w:shd w:val="clear" w:color="auto" w:fill="FFFFB1"/>
          </w:tcPr>
          <w:p w14:paraId="457FFC04" w14:textId="77777777" w:rsidR="00684BB5" w:rsidRDefault="007A246B">
            <w:pPr>
              <w:pStyle w:val="TableParagraph"/>
              <w:ind w:left="3611" w:right="3603"/>
              <w:jc w:val="center"/>
              <w:rPr>
                <w:i/>
              </w:rPr>
            </w:pPr>
            <w:r>
              <w:rPr>
                <w:i/>
                <w:color w:val="0000FF"/>
                <w:spacing w:val="-2"/>
              </w:rPr>
              <w:t>Libellé</w:t>
            </w:r>
          </w:p>
        </w:tc>
      </w:tr>
      <w:tr w:rsidR="00684BB5" w14:paraId="119F7E48" w14:textId="77777777" w:rsidTr="007B7655">
        <w:trPr>
          <w:trHeight w:val="261"/>
        </w:trPr>
        <w:tc>
          <w:tcPr>
            <w:tcW w:w="1026" w:type="dxa"/>
            <w:tcBorders>
              <w:bottom w:val="nil"/>
            </w:tcBorders>
          </w:tcPr>
          <w:p w14:paraId="0241FEA7" w14:textId="77777777" w:rsidR="00684BB5" w:rsidRDefault="007A246B" w:rsidP="004E3D70">
            <w:pPr>
              <w:pStyle w:val="TableParagraph"/>
              <w:spacing w:line="240" w:lineRule="exact"/>
              <w:ind w:left="0" w:right="-12"/>
              <w:jc w:val="center"/>
            </w:pPr>
            <w:r>
              <w:rPr>
                <w:spacing w:val="-5"/>
              </w:rPr>
              <w:t>ESQ</w:t>
            </w:r>
          </w:p>
        </w:tc>
        <w:tc>
          <w:tcPr>
            <w:tcW w:w="8185" w:type="dxa"/>
            <w:tcBorders>
              <w:bottom w:val="nil"/>
            </w:tcBorders>
          </w:tcPr>
          <w:p w14:paraId="38D2FF78" w14:textId="77777777" w:rsidR="00684BB5" w:rsidRDefault="007A246B">
            <w:pPr>
              <w:pStyle w:val="TableParagraph"/>
              <w:spacing w:line="240" w:lineRule="exact"/>
            </w:pPr>
            <w:r>
              <w:t xml:space="preserve">Etudes </w:t>
            </w:r>
            <w:r>
              <w:rPr>
                <w:spacing w:val="-2"/>
              </w:rPr>
              <w:t>d’esquisse</w:t>
            </w:r>
          </w:p>
        </w:tc>
      </w:tr>
      <w:tr w:rsidR="00684BB5" w14:paraId="7B8FBA04" w14:textId="77777777" w:rsidTr="007B7655">
        <w:trPr>
          <w:trHeight w:val="259"/>
        </w:trPr>
        <w:tc>
          <w:tcPr>
            <w:tcW w:w="1026" w:type="dxa"/>
            <w:tcBorders>
              <w:top w:val="nil"/>
              <w:bottom w:val="nil"/>
            </w:tcBorders>
          </w:tcPr>
          <w:p w14:paraId="2EBC58EA" w14:textId="77777777" w:rsidR="00684BB5" w:rsidRDefault="007A246B" w:rsidP="004E3D70">
            <w:pPr>
              <w:pStyle w:val="TableParagraph"/>
              <w:spacing w:line="239" w:lineRule="exact"/>
              <w:ind w:left="0" w:right="-12"/>
              <w:jc w:val="center"/>
            </w:pPr>
            <w:r>
              <w:rPr>
                <w:spacing w:val="-5"/>
              </w:rPr>
              <w:t>APS</w:t>
            </w:r>
          </w:p>
        </w:tc>
        <w:tc>
          <w:tcPr>
            <w:tcW w:w="8185" w:type="dxa"/>
            <w:tcBorders>
              <w:top w:val="nil"/>
              <w:bottom w:val="nil"/>
            </w:tcBorders>
          </w:tcPr>
          <w:p w14:paraId="0AABCACC" w14:textId="77777777" w:rsidR="00684BB5" w:rsidRDefault="007A246B">
            <w:pPr>
              <w:pStyle w:val="TableParagraph"/>
              <w:spacing w:line="239" w:lineRule="exact"/>
            </w:pPr>
            <w:r>
              <w:t>Avant-projet</w:t>
            </w:r>
            <w:r>
              <w:rPr>
                <w:spacing w:val="-3"/>
              </w:rPr>
              <w:t xml:space="preserve"> </w:t>
            </w:r>
            <w:r>
              <w:rPr>
                <w:spacing w:val="-2"/>
              </w:rPr>
              <w:t>sommaire</w:t>
            </w:r>
          </w:p>
        </w:tc>
      </w:tr>
      <w:tr w:rsidR="00684BB5" w14:paraId="4EDFC369" w14:textId="77777777" w:rsidTr="007B7655">
        <w:trPr>
          <w:trHeight w:val="259"/>
        </w:trPr>
        <w:tc>
          <w:tcPr>
            <w:tcW w:w="1026" w:type="dxa"/>
            <w:tcBorders>
              <w:top w:val="nil"/>
              <w:bottom w:val="nil"/>
            </w:tcBorders>
          </w:tcPr>
          <w:p w14:paraId="53E01759" w14:textId="77777777" w:rsidR="00684BB5" w:rsidRDefault="007A246B" w:rsidP="004E3D70">
            <w:pPr>
              <w:pStyle w:val="TableParagraph"/>
              <w:spacing w:line="239" w:lineRule="exact"/>
              <w:ind w:left="0" w:right="-12"/>
              <w:jc w:val="center"/>
            </w:pPr>
            <w:r>
              <w:rPr>
                <w:spacing w:val="-5"/>
              </w:rPr>
              <w:t>APD</w:t>
            </w:r>
          </w:p>
        </w:tc>
        <w:tc>
          <w:tcPr>
            <w:tcW w:w="8185" w:type="dxa"/>
            <w:tcBorders>
              <w:top w:val="nil"/>
              <w:bottom w:val="nil"/>
            </w:tcBorders>
          </w:tcPr>
          <w:p w14:paraId="56ECA0C0" w14:textId="77777777" w:rsidR="00684BB5" w:rsidRDefault="007A246B">
            <w:pPr>
              <w:pStyle w:val="TableParagraph"/>
              <w:spacing w:line="239" w:lineRule="exact"/>
            </w:pPr>
            <w:r>
              <w:t>Avant-projet</w:t>
            </w:r>
            <w:r>
              <w:rPr>
                <w:spacing w:val="-5"/>
              </w:rPr>
              <w:t xml:space="preserve"> </w:t>
            </w:r>
            <w:r>
              <w:rPr>
                <w:spacing w:val="-2"/>
              </w:rPr>
              <w:t>définitif</w:t>
            </w:r>
          </w:p>
        </w:tc>
      </w:tr>
      <w:tr w:rsidR="00684BB5" w14:paraId="53E2EBE4" w14:textId="77777777" w:rsidTr="007B7655">
        <w:trPr>
          <w:trHeight w:val="259"/>
        </w:trPr>
        <w:tc>
          <w:tcPr>
            <w:tcW w:w="1026" w:type="dxa"/>
            <w:tcBorders>
              <w:top w:val="nil"/>
              <w:bottom w:val="nil"/>
            </w:tcBorders>
          </w:tcPr>
          <w:p w14:paraId="79586EEE" w14:textId="77777777" w:rsidR="00684BB5" w:rsidRDefault="007A246B" w:rsidP="004E3D70">
            <w:pPr>
              <w:pStyle w:val="TableParagraph"/>
              <w:spacing w:line="239" w:lineRule="exact"/>
              <w:ind w:left="0"/>
              <w:jc w:val="center"/>
            </w:pPr>
            <w:r>
              <w:rPr>
                <w:spacing w:val="-5"/>
              </w:rPr>
              <w:t>PRO</w:t>
            </w:r>
          </w:p>
        </w:tc>
        <w:tc>
          <w:tcPr>
            <w:tcW w:w="8185" w:type="dxa"/>
            <w:tcBorders>
              <w:top w:val="nil"/>
              <w:bottom w:val="nil"/>
            </w:tcBorders>
          </w:tcPr>
          <w:p w14:paraId="50A48DDB" w14:textId="77777777" w:rsidR="00684BB5" w:rsidRDefault="007A246B">
            <w:pPr>
              <w:pStyle w:val="TableParagraph"/>
              <w:spacing w:line="239" w:lineRule="exact"/>
            </w:pPr>
            <w:r>
              <w:t>Etudes</w:t>
            </w:r>
            <w:r>
              <w:rPr>
                <w:spacing w:val="-3"/>
              </w:rPr>
              <w:t xml:space="preserve"> </w:t>
            </w:r>
            <w:r>
              <w:t xml:space="preserve">de </w:t>
            </w:r>
            <w:r>
              <w:rPr>
                <w:spacing w:val="-2"/>
              </w:rPr>
              <w:t>projet</w:t>
            </w:r>
          </w:p>
        </w:tc>
      </w:tr>
      <w:tr w:rsidR="00684BB5" w14:paraId="116A7215" w14:textId="77777777" w:rsidTr="007B7655">
        <w:trPr>
          <w:trHeight w:val="518"/>
        </w:trPr>
        <w:tc>
          <w:tcPr>
            <w:tcW w:w="1026" w:type="dxa"/>
            <w:tcBorders>
              <w:top w:val="nil"/>
              <w:bottom w:val="nil"/>
            </w:tcBorders>
          </w:tcPr>
          <w:p w14:paraId="438061CB" w14:textId="063E5AFD" w:rsidR="00684BB5" w:rsidRDefault="004E3D70" w:rsidP="004E3D70">
            <w:pPr>
              <w:pStyle w:val="TableParagraph"/>
              <w:spacing w:line="252" w:lineRule="exact"/>
              <w:ind w:left="737" w:right="306" w:hanging="737"/>
              <w:jc w:val="center"/>
            </w:pPr>
            <w:r>
              <w:rPr>
                <w:spacing w:val="-5"/>
              </w:rPr>
              <w:t xml:space="preserve">     </w:t>
            </w:r>
            <w:r w:rsidR="007A246B">
              <w:rPr>
                <w:spacing w:val="-5"/>
              </w:rPr>
              <w:t>ACT</w:t>
            </w:r>
          </w:p>
          <w:p w14:paraId="2F348C07" w14:textId="6A8C80D1" w:rsidR="00684BB5" w:rsidRDefault="007B7655" w:rsidP="004E3D70">
            <w:pPr>
              <w:pStyle w:val="TableParagraph"/>
              <w:spacing w:before="6" w:line="240" w:lineRule="exact"/>
              <w:ind w:right="-12" w:hanging="638"/>
              <w:jc w:val="center"/>
            </w:pPr>
            <w:r>
              <w:rPr>
                <w:spacing w:val="-5"/>
              </w:rPr>
              <w:t>VISA</w:t>
            </w:r>
          </w:p>
        </w:tc>
        <w:tc>
          <w:tcPr>
            <w:tcW w:w="8185" w:type="dxa"/>
            <w:tcBorders>
              <w:top w:val="nil"/>
              <w:bottom w:val="nil"/>
            </w:tcBorders>
          </w:tcPr>
          <w:p w14:paraId="0DECB5DF" w14:textId="77777777" w:rsidR="00684BB5" w:rsidRDefault="007A246B">
            <w:pPr>
              <w:pStyle w:val="TableParagraph"/>
              <w:spacing w:line="252" w:lineRule="exact"/>
            </w:pPr>
            <w:r>
              <w:t>Assistance pour</w:t>
            </w:r>
            <w:r>
              <w:rPr>
                <w:spacing w:val="1"/>
              </w:rPr>
              <w:t xml:space="preserve"> </w:t>
            </w:r>
            <w:r>
              <w:t>la passation du contrat</w:t>
            </w:r>
            <w:r>
              <w:rPr>
                <w:spacing w:val="1"/>
              </w:rPr>
              <w:t xml:space="preserve"> </w:t>
            </w:r>
            <w:r>
              <w:t>de</w:t>
            </w:r>
            <w:r>
              <w:rPr>
                <w:spacing w:val="1"/>
              </w:rPr>
              <w:t xml:space="preserve"> </w:t>
            </w:r>
            <w:r>
              <w:rPr>
                <w:spacing w:val="-2"/>
              </w:rPr>
              <w:t>travaux</w:t>
            </w:r>
          </w:p>
          <w:p w14:paraId="4D09F0DF" w14:textId="3EA31719" w:rsidR="00684BB5" w:rsidRDefault="007B7655">
            <w:pPr>
              <w:pStyle w:val="TableParagraph"/>
              <w:spacing w:before="6" w:line="240" w:lineRule="exact"/>
            </w:pPr>
            <w:r>
              <w:t>Conformité et visa d’exécution au projet</w:t>
            </w:r>
          </w:p>
        </w:tc>
      </w:tr>
      <w:tr w:rsidR="00684BB5" w14:paraId="66323C5B" w14:textId="77777777" w:rsidTr="007B7655">
        <w:trPr>
          <w:trHeight w:val="259"/>
        </w:trPr>
        <w:tc>
          <w:tcPr>
            <w:tcW w:w="1026" w:type="dxa"/>
            <w:tcBorders>
              <w:top w:val="nil"/>
              <w:bottom w:val="nil"/>
            </w:tcBorders>
          </w:tcPr>
          <w:p w14:paraId="7382C79B" w14:textId="2209C6D7" w:rsidR="00684BB5" w:rsidRDefault="00684BB5" w:rsidP="004E3D70">
            <w:pPr>
              <w:pStyle w:val="TableParagraph"/>
              <w:spacing w:line="239" w:lineRule="exact"/>
              <w:ind w:left="0" w:right="-12"/>
              <w:jc w:val="center"/>
              <w:rPr>
                <w:spacing w:val="-4"/>
              </w:rPr>
            </w:pPr>
          </w:p>
          <w:p w14:paraId="3BA745A7" w14:textId="227948C2" w:rsidR="007B7655" w:rsidRDefault="007B7655" w:rsidP="004E3D70">
            <w:pPr>
              <w:pStyle w:val="TableParagraph"/>
              <w:spacing w:line="239" w:lineRule="exact"/>
              <w:ind w:left="0" w:right="-12"/>
              <w:jc w:val="center"/>
            </w:pPr>
            <w:r>
              <w:rPr>
                <w:spacing w:val="-5"/>
              </w:rPr>
              <w:t>DET</w:t>
            </w:r>
          </w:p>
        </w:tc>
        <w:tc>
          <w:tcPr>
            <w:tcW w:w="8185" w:type="dxa"/>
            <w:tcBorders>
              <w:top w:val="nil"/>
              <w:bottom w:val="nil"/>
            </w:tcBorders>
          </w:tcPr>
          <w:p w14:paraId="7DA5EDAA" w14:textId="2BAD79F8" w:rsidR="00684BB5" w:rsidRDefault="00684BB5">
            <w:pPr>
              <w:pStyle w:val="TableParagraph"/>
              <w:spacing w:line="239" w:lineRule="exact"/>
              <w:rPr>
                <w:spacing w:val="-2"/>
              </w:rPr>
            </w:pPr>
          </w:p>
          <w:p w14:paraId="1B27F016" w14:textId="76DFE33D" w:rsidR="007B7655" w:rsidRDefault="007B7655">
            <w:pPr>
              <w:pStyle w:val="TableParagraph"/>
              <w:spacing w:line="239" w:lineRule="exact"/>
            </w:pPr>
            <w:r>
              <w:t>Directeur de travaux</w:t>
            </w:r>
          </w:p>
        </w:tc>
      </w:tr>
      <w:tr w:rsidR="00684BB5" w14:paraId="34F2FB02" w14:textId="77777777" w:rsidTr="007B7655">
        <w:trPr>
          <w:trHeight w:val="515"/>
        </w:trPr>
        <w:tc>
          <w:tcPr>
            <w:tcW w:w="1026" w:type="dxa"/>
            <w:tcBorders>
              <w:top w:val="nil"/>
            </w:tcBorders>
          </w:tcPr>
          <w:p w14:paraId="30424A06" w14:textId="77777777" w:rsidR="00684BB5" w:rsidRDefault="007A246B" w:rsidP="004E3D70">
            <w:pPr>
              <w:pStyle w:val="TableParagraph"/>
              <w:spacing w:line="252" w:lineRule="exact"/>
              <w:ind w:left="609" w:right="-12" w:hanging="609"/>
              <w:jc w:val="center"/>
            </w:pPr>
            <w:r>
              <w:rPr>
                <w:spacing w:val="-5"/>
              </w:rPr>
              <w:t>AOR</w:t>
            </w:r>
          </w:p>
          <w:p w14:paraId="7A1E8F49" w14:textId="33EA28D3" w:rsidR="00684BB5" w:rsidRDefault="004E3D70" w:rsidP="004E3D70">
            <w:pPr>
              <w:pStyle w:val="TableParagraph"/>
              <w:spacing w:before="6"/>
              <w:ind w:left="751" w:right="273" w:hanging="751"/>
              <w:jc w:val="center"/>
            </w:pPr>
            <w:r>
              <w:rPr>
                <w:spacing w:val="-5"/>
              </w:rPr>
              <w:t xml:space="preserve">     </w:t>
            </w:r>
            <w:r w:rsidR="007A246B">
              <w:rPr>
                <w:spacing w:val="-5"/>
              </w:rPr>
              <w:t>DOE</w:t>
            </w:r>
          </w:p>
        </w:tc>
        <w:tc>
          <w:tcPr>
            <w:tcW w:w="8185" w:type="dxa"/>
            <w:tcBorders>
              <w:top w:val="nil"/>
            </w:tcBorders>
          </w:tcPr>
          <w:p w14:paraId="016BCBD3" w14:textId="77777777" w:rsidR="00684BB5" w:rsidRDefault="007A246B">
            <w:pPr>
              <w:pStyle w:val="TableParagraph"/>
              <w:spacing w:line="252" w:lineRule="exact"/>
            </w:pPr>
            <w:r>
              <w:t>Assistance aux opérations</w:t>
            </w:r>
            <w:r>
              <w:rPr>
                <w:spacing w:val="1"/>
              </w:rPr>
              <w:t xml:space="preserve"> </w:t>
            </w:r>
            <w:r>
              <w:t>de réception</w:t>
            </w:r>
            <w:r>
              <w:rPr>
                <w:spacing w:val="1"/>
              </w:rPr>
              <w:t xml:space="preserve"> </w:t>
            </w:r>
            <w:r>
              <w:t>et</w:t>
            </w:r>
            <w:r>
              <w:rPr>
                <w:spacing w:val="1"/>
              </w:rPr>
              <w:t xml:space="preserve"> </w:t>
            </w:r>
            <w:r>
              <w:t>de garantie</w:t>
            </w:r>
            <w:r>
              <w:rPr>
                <w:spacing w:val="1"/>
              </w:rPr>
              <w:t xml:space="preserve"> </w:t>
            </w:r>
            <w:r>
              <w:t>de parfait</w:t>
            </w:r>
            <w:r>
              <w:rPr>
                <w:spacing w:val="2"/>
              </w:rPr>
              <w:t xml:space="preserve"> </w:t>
            </w:r>
            <w:r>
              <w:rPr>
                <w:spacing w:val="-2"/>
              </w:rPr>
              <w:t>achèvement</w:t>
            </w:r>
          </w:p>
          <w:p w14:paraId="1F770B23" w14:textId="77777777" w:rsidR="00684BB5" w:rsidRDefault="007A246B">
            <w:pPr>
              <w:pStyle w:val="TableParagraph"/>
              <w:spacing w:before="6"/>
            </w:pPr>
            <w:r>
              <w:t>Documents</w:t>
            </w:r>
            <w:r>
              <w:rPr>
                <w:spacing w:val="-3"/>
              </w:rPr>
              <w:t xml:space="preserve"> </w:t>
            </w:r>
            <w:r>
              <w:t>des</w:t>
            </w:r>
            <w:r>
              <w:rPr>
                <w:spacing w:val="-3"/>
              </w:rPr>
              <w:t xml:space="preserve"> </w:t>
            </w:r>
            <w:r>
              <w:t>ouvrages</w:t>
            </w:r>
            <w:r>
              <w:rPr>
                <w:spacing w:val="-3"/>
              </w:rPr>
              <w:t xml:space="preserve"> </w:t>
            </w:r>
            <w:r>
              <w:rPr>
                <w:spacing w:val="-2"/>
              </w:rPr>
              <w:t>exécutés</w:t>
            </w:r>
          </w:p>
        </w:tc>
      </w:tr>
    </w:tbl>
    <w:p w14:paraId="68945108" w14:textId="77777777" w:rsidR="00684BB5" w:rsidRDefault="00684BB5">
      <w:pPr>
        <w:pStyle w:val="Corpsdetexte"/>
        <w:rPr>
          <w:i/>
          <w:sz w:val="20"/>
        </w:rPr>
      </w:pPr>
    </w:p>
    <w:p w14:paraId="1CF5852D" w14:textId="77777777" w:rsidR="00684BB5" w:rsidRDefault="00684BB5">
      <w:pPr>
        <w:pStyle w:val="Corpsdetexte"/>
        <w:spacing w:before="11"/>
        <w:rPr>
          <w:i/>
          <w:sz w:val="15"/>
        </w:rPr>
      </w:pPr>
    </w:p>
    <w:p w14:paraId="1202C24D" w14:textId="77777777" w:rsidR="00684BB5" w:rsidRDefault="007A246B">
      <w:pPr>
        <w:spacing w:before="90" w:line="247" w:lineRule="auto"/>
        <w:ind w:left="178"/>
        <w:rPr>
          <w:i/>
          <w:sz w:val="24"/>
        </w:rPr>
      </w:pPr>
      <w:bookmarkStart w:id="5" w:name="_bookmark4"/>
      <w:bookmarkEnd w:id="5"/>
      <w:r>
        <w:rPr>
          <w:i/>
          <w:spacing w:val="80"/>
          <w:sz w:val="24"/>
          <w:u w:val="single"/>
        </w:rPr>
        <w:t xml:space="preserve"> </w:t>
      </w:r>
      <w:r>
        <w:rPr>
          <w:i/>
          <w:sz w:val="24"/>
          <w:u w:val="single"/>
        </w:rPr>
        <w:t>1.3</w:t>
      </w:r>
      <w:r>
        <w:rPr>
          <w:i/>
          <w:spacing w:val="-4"/>
          <w:sz w:val="24"/>
          <w:u w:val="single"/>
        </w:rPr>
        <w:t xml:space="preserve"> </w:t>
      </w:r>
      <w:r>
        <w:rPr>
          <w:i/>
          <w:sz w:val="24"/>
          <w:u w:val="single"/>
        </w:rPr>
        <w:t>Bis</w:t>
      </w:r>
      <w:r>
        <w:rPr>
          <w:i/>
          <w:spacing w:val="-4"/>
          <w:sz w:val="24"/>
          <w:u w:val="single"/>
        </w:rPr>
        <w:t xml:space="preserve"> </w:t>
      </w:r>
      <w:r>
        <w:rPr>
          <w:i/>
          <w:sz w:val="24"/>
          <w:u w:val="single"/>
        </w:rPr>
        <w:t>-</w:t>
      </w:r>
      <w:r>
        <w:rPr>
          <w:i/>
          <w:spacing w:val="-5"/>
          <w:sz w:val="24"/>
          <w:u w:val="single"/>
        </w:rPr>
        <w:t xml:space="preserve"> </w:t>
      </w:r>
      <w:r>
        <w:rPr>
          <w:i/>
          <w:sz w:val="24"/>
          <w:u w:val="single"/>
        </w:rPr>
        <w:t>Contenu</w:t>
      </w:r>
      <w:r>
        <w:rPr>
          <w:i/>
          <w:spacing w:val="-4"/>
          <w:sz w:val="24"/>
          <w:u w:val="single"/>
        </w:rPr>
        <w:t xml:space="preserve"> </w:t>
      </w:r>
      <w:r>
        <w:rPr>
          <w:i/>
          <w:sz w:val="24"/>
          <w:u w:val="single"/>
        </w:rPr>
        <w:t>des</w:t>
      </w:r>
      <w:r>
        <w:rPr>
          <w:i/>
          <w:spacing w:val="-4"/>
          <w:sz w:val="24"/>
          <w:u w:val="single"/>
        </w:rPr>
        <w:t xml:space="preserve"> </w:t>
      </w:r>
      <w:r>
        <w:rPr>
          <w:i/>
          <w:sz w:val="24"/>
          <w:u w:val="single"/>
        </w:rPr>
        <w:t>éléments</w:t>
      </w:r>
      <w:r>
        <w:rPr>
          <w:i/>
          <w:spacing w:val="-4"/>
          <w:sz w:val="24"/>
          <w:u w:val="single"/>
        </w:rPr>
        <w:t xml:space="preserve"> </w:t>
      </w:r>
      <w:r>
        <w:rPr>
          <w:i/>
          <w:sz w:val="24"/>
          <w:u w:val="single"/>
        </w:rPr>
        <w:t>de</w:t>
      </w:r>
      <w:r>
        <w:rPr>
          <w:i/>
          <w:spacing w:val="-4"/>
          <w:sz w:val="24"/>
          <w:u w:val="single"/>
        </w:rPr>
        <w:t xml:space="preserve"> </w:t>
      </w:r>
      <w:r>
        <w:rPr>
          <w:i/>
          <w:sz w:val="24"/>
          <w:u w:val="single"/>
        </w:rPr>
        <w:t>mission</w:t>
      </w:r>
      <w:r>
        <w:rPr>
          <w:i/>
          <w:spacing w:val="-3"/>
          <w:sz w:val="24"/>
          <w:u w:val="single"/>
        </w:rPr>
        <w:t xml:space="preserve"> </w:t>
      </w:r>
      <w:r>
        <w:rPr>
          <w:i/>
          <w:sz w:val="24"/>
          <w:u w:val="single"/>
        </w:rPr>
        <w:t>complémentaire</w:t>
      </w:r>
      <w:r>
        <w:rPr>
          <w:i/>
          <w:spacing w:val="-5"/>
          <w:sz w:val="24"/>
          <w:u w:val="single"/>
        </w:rPr>
        <w:t xml:space="preserve"> </w:t>
      </w:r>
      <w:r>
        <w:rPr>
          <w:i/>
          <w:sz w:val="24"/>
          <w:u w:val="single"/>
        </w:rPr>
        <w:t>(Prestation</w:t>
      </w:r>
      <w:r>
        <w:rPr>
          <w:i/>
          <w:spacing w:val="-4"/>
          <w:sz w:val="24"/>
          <w:u w:val="single"/>
        </w:rPr>
        <w:t xml:space="preserve"> </w:t>
      </w:r>
      <w:r>
        <w:rPr>
          <w:i/>
          <w:sz w:val="24"/>
          <w:u w:val="single"/>
        </w:rPr>
        <w:t>supplémentaire</w:t>
      </w:r>
      <w:r>
        <w:rPr>
          <w:i/>
          <w:sz w:val="24"/>
        </w:rPr>
        <w:t xml:space="preserve"> </w:t>
      </w:r>
      <w:r>
        <w:rPr>
          <w:i/>
          <w:sz w:val="24"/>
          <w:u w:val="single"/>
        </w:rPr>
        <w:t>éventuelle à chiffrer)</w:t>
      </w:r>
    </w:p>
    <w:p w14:paraId="0EE4CB3C" w14:textId="77777777" w:rsidR="00684BB5" w:rsidRDefault="00684BB5">
      <w:pPr>
        <w:pStyle w:val="Corpsdetexte"/>
        <w:spacing w:before="5"/>
        <w:rPr>
          <w:i/>
          <w:sz w:val="27"/>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4"/>
        <w:gridCol w:w="7867"/>
      </w:tblGrid>
      <w:tr w:rsidR="00684BB5" w14:paraId="4E725E73" w14:textId="77777777">
        <w:trPr>
          <w:trHeight w:val="258"/>
        </w:trPr>
        <w:tc>
          <w:tcPr>
            <w:tcW w:w="1344" w:type="dxa"/>
            <w:shd w:val="clear" w:color="auto" w:fill="FFFFB1"/>
          </w:tcPr>
          <w:p w14:paraId="7A55664E" w14:textId="77777777" w:rsidR="00684BB5" w:rsidRDefault="007A246B">
            <w:pPr>
              <w:pStyle w:val="TableParagraph"/>
              <w:ind w:left="439"/>
              <w:rPr>
                <w:i/>
              </w:rPr>
            </w:pPr>
            <w:r>
              <w:rPr>
                <w:i/>
                <w:color w:val="0000FF"/>
                <w:spacing w:val="-4"/>
              </w:rPr>
              <w:t>Code</w:t>
            </w:r>
          </w:p>
        </w:tc>
        <w:tc>
          <w:tcPr>
            <w:tcW w:w="7867" w:type="dxa"/>
            <w:shd w:val="clear" w:color="auto" w:fill="FFFFB1"/>
          </w:tcPr>
          <w:p w14:paraId="3942B04D" w14:textId="77777777" w:rsidR="00684BB5" w:rsidRDefault="007A246B">
            <w:pPr>
              <w:pStyle w:val="TableParagraph"/>
              <w:ind w:left="3611" w:right="3603"/>
              <w:jc w:val="center"/>
              <w:rPr>
                <w:i/>
              </w:rPr>
            </w:pPr>
            <w:r>
              <w:rPr>
                <w:i/>
                <w:color w:val="0000FF"/>
                <w:spacing w:val="-2"/>
              </w:rPr>
              <w:t>Libellé</w:t>
            </w:r>
          </w:p>
        </w:tc>
      </w:tr>
      <w:tr w:rsidR="00684BB5" w14:paraId="58A7DB74" w14:textId="77777777" w:rsidTr="004E3D70">
        <w:trPr>
          <w:trHeight w:val="517"/>
        </w:trPr>
        <w:tc>
          <w:tcPr>
            <w:tcW w:w="1344" w:type="dxa"/>
            <w:vAlign w:val="center"/>
          </w:tcPr>
          <w:p w14:paraId="149E51DF" w14:textId="77777777" w:rsidR="00684BB5" w:rsidRDefault="007A246B">
            <w:pPr>
              <w:pStyle w:val="TableParagraph"/>
              <w:spacing w:line="240" w:lineRule="auto"/>
            </w:pPr>
            <w:r>
              <w:rPr>
                <w:spacing w:val="-5"/>
              </w:rPr>
              <w:t>OPC</w:t>
            </w:r>
          </w:p>
        </w:tc>
        <w:tc>
          <w:tcPr>
            <w:tcW w:w="7867" w:type="dxa"/>
            <w:vAlign w:val="center"/>
          </w:tcPr>
          <w:p w14:paraId="18B7A7AA" w14:textId="77777777" w:rsidR="00684BB5" w:rsidRDefault="007A246B">
            <w:pPr>
              <w:pStyle w:val="TableParagraph"/>
              <w:spacing w:line="240" w:lineRule="auto"/>
            </w:pPr>
            <w:r>
              <w:t>Ordonnancement,</w:t>
            </w:r>
            <w:r>
              <w:rPr>
                <w:spacing w:val="-3"/>
              </w:rPr>
              <w:t xml:space="preserve"> </w:t>
            </w:r>
            <w:r>
              <w:t>pilotage</w:t>
            </w:r>
            <w:r>
              <w:rPr>
                <w:spacing w:val="-2"/>
              </w:rPr>
              <w:t xml:space="preserve"> </w:t>
            </w:r>
            <w:r>
              <w:t>et</w:t>
            </w:r>
            <w:r>
              <w:rPr>
                <w:spacing w:val="-1"/>
              </w:rPr>
              <w:t xml:space="preserve"> </w:t>
            </w:r>
            <w:r>
              <w:rPr>
                <w:spacing w:val="-2"/>
              </w:rPr>
              <w:t>coordination</w:t>
            </w:r>
          </w:p>
        </w:tc>
      </w:tr>
    </w:tbl>
    <w:p w14:paraId="3A9AE1E9" w14:textId="77777777" w:rsidR="00684BB5" w:rsidRDefault="00684BB5">
      <w:pPr>
        <w:sectPr w:rsidR="00684BB5">
          <w:pgSz w:w="11910" w:h="16850"/>
          <w:pgMar w:top="2060" w:right="1220" w:bottom="1080" w:left="1240" w:header="864" w:footer="900" w:gutter="0"/>
          <w:cols w:space="720"/>
        </w:sectPr>
      </w:pPr>
    </w:p>
    <w:p w14:paraId="62D96948" w14:textId="77777777" w:rsidR="00684BB5" w:rsidRDefault="00684BB5">
      <w:pPr>
        <w:pStyle w:val="Corpsdetexte"/>
        <w:rPr>
          <w:i/>
          <w:sz w:val="20"/>
        </w:rPr>
      </w:pPr>
    </w:p>
    <w:p w14:paraId="49A8CD7E" w14:textId="77777777" w:rsidR="00684BB5" w:rsidRDefault="00684BB5">
      <w:pPr>
        <w:pStyle w:val="Corpsdetexte"/>
        <w:rPr>
          <w:i/>
          <w:sz w:val="20"/>
        </w:rPr>
      </w:pPr>
    </w:p>
    <w:p w14:paraId="44C9655B" w14:textId="77777777" w:rsidR="00684BB5" w:rsidRDefault="007A246B">
      <w:pPr>
        <w:pStyle w:val="Titre3"/>
        <w:numPr>
          <w:ilvl w:val="1"/>
          <w:numId w:val="11"/>
        </w:numPr>
        <w:tabs>
          <w:tab w:val="left" w:pos="822"/>
        </w:tabs>
        <w:ind w:left="822"/>
        <w:jc w:val="left"/>
        <w:rPr>
          <w:u w:val="none"/>
        </w:rPr>
      </w:pPr>
      <w:r>
        <w:t>-</w:t>
      </w:r>
      <w:r>
        <w:rPr>
          <w:spacing w:val="-2"/>
        </w:rPr>
        <w:t xml:space="preserve"> </w:t>
      </w:r>
      <w:r>
        <w:t>Conditions</w:t>
      </w:r>
      <w:r>
        <w:rPr>
          <w:spacing w:val="-1"/>
        </w:rPr>
        <w:t xml:space="preserve"> </w:t>
      </w:r>
      <w:r>
        <w:t>de</w:t>
      </w:r>
      <w:r>
        <w:rPr>
          <w:spacing w:val="-1"/>
        </w:rPr>
        <w:t xml:space="preserve"> </w:t>
      </w:r>
      <w:r>
        <w:t>participation</w:t>
      </w:r>
      <w:r>
        <w:rPr>
          <w:spacing w:val="-1"/>
        </w:rPr>
        <w:t xml:space="preserve"> </w:t>
      </w:r>
      <w:r>
        <w:t xml:space="preserve">des </w:t>
      </w:r>
      <w:r>
        <w:rPr>
          <w:spacing w:val="-2"/>
        </w:rPr>
        <w:t>concurrents</w:t>
      </w:r>
    </w:p>
    <w:p w14:paraId="7D42329D" w14:textId="77777777" w:rsidR="00684BB5" w:rsidRDefault="00684BB5">
      <w:pPr>
        <w:pStyle w:val="Corpsdetexte"/>
        <w:spacing w:before="5"/>
        <w:rPr>
          <w:i/>
          <w:sz w:val="20"/>
        </w:rPr>
      </w:pPr>
    </w:p>
    <w:p w14:paraId="6F9CBA14" w14:textId="77777777" w:rsidR="00684BB5" w:rsidRDefault="007A246B">
      <w:pPr>
        <w:pStyle w:val="Corpsdetexte"/>
        <w:spacing w:before="91" w:line="244" w:lineRule="auto"/>
        <w:ind w:left="745" w:right="193" w:firstLine="2"/>
        <w:jc w:val="both"/>
      </w:pPr>
      <w:r>
        <w:t>En cas de groupement, la forme souhaitée par le pouvoir adjudicateur est un groupement solidaire. Si le groupement attributaire du marché est d’une forme différente, il pourra se voir contraint d’assurer sa transformation pour se conformer au souhait du pouvoir adjudicateur tel qu’il est indiqué ci-dessus.</w:t>
      </w:r>
    </w:p>
    <w:p w14:paraId="6A9B73A5" w14:textId="77777777" w:rsidR="00684BB5" w:rsidRDefault="00684BB5">
      <w:pPr>
        <w:pStyle w:val="Corpsdetexte"/>
        <w:spacing w:before="11"/>
      </w:pPr>
    </w:p>
    <w:p w14:paraId="68B06DCF" w14:textId="77777777" w:rsidR="00684BB5" w:rsidRDefault="007A246B" w:rsidP="00FA5302">
      <w:pPr>
        <w:pStyle w:val="Corpsdetexte"/>
        <w:shd w:val="clear" w:color="auto" w:fill="FFFFFF" w:themeFill="background1"/>
        <w:ind w:left="747"/>
        <w:jc w:val="both"/>
      </w:pPr>
      <w:r>
        <w:t>Il</w:t>
      </w:r>
      <w:r>
        <w:rPr>
          <w:spacing w:val="1"/>
        </w:rPr>
        <w:t xml:space="preserve"> </w:t>
      </w:r>
      <w:r>
        <w:t>est</w:t>
      </w:r>
      <w:r>
        <w:rPr>
          <w:spacing w:val="1"/>
        </w:rPr>
        <w:t xml:space="preserve"> </w:t>
      </w:r>
      <w:r>
        <w:t>interdit</w:t>
      </w:r>
      <w:r>
        <w:rPr>
          <w:spacing w:val="1"/>
        </w:rPr>
        <w:t xml:space="preserve"> </w:t>
      </w:r>
      <w:r>
        <w:t>aux candidats de présenter</w:t>
      </w:r>
      <w:r>
        <w:rPr>
          <w:spacing w:val="2"/>
        </w:rPr>
        <w:t xml:space="preserve"> </w:t>
      </w:r>
      <w:r>
        <w:t>plusieurs offres en agissant</w:t>
      </w:r>
      <w:r>
        <w:rPr>
          <w:spacing w:val="1"/>
        </w:rPr>
        <w:t xml:space="preserve"> </w:t>
      </w:r>
      <w:r>
        <w:t>à la fois</w:t>
      </w:r>
      <w:r>
        <w:rPr>
          <w:spacing w:val="9"/>
        </w:rPr>
        <w:t xml:space="preserve"> </w:t>
      </w:r>
      <w:r>
        <w:rPr>
          <w:spacing w:val="-10"/>
        </w:rPr>
        <w:t>:</w:t>
      </w:r>
    </w:p>
    <w:p w14:paraId="53719B7A" w14:textId="77777777" w:rsidR="00684BB5" w:rsidRDefault="00684BB5" w:rsidP="00FA5302">
      <w:pPr>
        <w:pStyle w:val="Corpsdetexte"/>
        <w:shd w:val="clear" w:color="auto" w:fill="FFFFFF" w:themeFill="background1"/>
        <w:spacing w:before="1"/>
        <w:rPr>
          <w:sz w:val="23"/>
        </w:rPr>
      </w:pPr>
    </w:p>
    <w:p w14:paraId="48668C22" w14:textId="77777777" w:rsidR="00684BB5" w:rsidRDefault="007A246B" w:rsidP="00FA5302">
      <w:pPr>
        <w:pStyle w:val="Paragraphedeliste"/>
        <w:numPr>
          <w:ilvl w:val="0"/>
          <w:numId w:val="10"/>
        </w:numPr>
        <w:shd w:val="clear" w:color="auto" w:fill="FFFFFF" w:themeFill="background1"/>
        <w:tabs>
          <w:tab w:val="left" w:pos="873"/>
        </w:tabs>
        <w:ind w:left="872" w:hanging="126"/>
        <w:jc w:val="both"/>
      </w:pPr>
      <w:r>
        <w:t>En</w:t>
      </w:r>
      <w:r>
        <w:rPr>
          <w:spacing w:val="-1"/>
        </w:rPr>
        <w:t xml:space="preserve"> </w:t>
      </w:r>
      <w:r>
        <w:t>qualité</w:t>
      </w:r>
      <w:r>
        <w:rPr>
          <w:spacing w:val="-1"/>
        </w:rPr>
        <w:t xml:space="preserve"> </w:t>
      </w:r>
      <w:r>
        <w:t>de</w:t>
      </w:r>
      <w:r>
        <w:rPr>
          <w:spacing w:val="-1"/>
        </w:rPr>
        <w:t xml:space="preserve"> </w:t>
      </w:r>
      <w:r>
        <w:t>candidats</w:t>
      </w:r>
      <w:r>
        <w:rPr>
          <w:spacing w:val="-1"/>
        </w:rPr>
        <w:t xml:space="preserve"> </w:t>
      </w:r>
      <w:r>
        <w:t>individuels</w:t>
      </w:r>
      <w:r>
        <w:rPr>
          <w:spacing w:val="-1"/>
        </w:rPr>
        <w:t xml:space="preserve"> </w:t>
      </w:r>
      <w:r>
        <w:t>et de</w:t>
      </w:r>
      <w:r>
        <w:rPr>
          <w:spacing w:val="-1"/>
        </w:rPr>
        <w:t xml:space="preserve"> </w:t>
      </w:r>
      <w:r>
        <w:t>membres</w:t>
      </w:r>
      <w:r>
        <w:rPr>
          <w:spacing w:val="-1"/>
        </w:rPr>
        <w:t xml:space="preserve"> </w:t>
      </w:r>
      <w:r>
        <w:t>d’un</w:t>
      </w:r>
      <w:r>
        <w:rPr>
          <w:spacing w:val="-1"/>
        </w:rPr>
        <w:t xml:space="preserve"> </w:t>
      </w:r>
      <w:r>
        <w:t>ou</w:t>
      </w:r>
      <w:r>
        <w:rPr>
          <w:spacing w:val="-1"/>
        </w:rPr>
        <w:t xml:space="preserve"> </w:t>
      </w:r>
      <w:r>
        <w:t>plusieurs groupements</w:t>
      </w:r>
      <w:r>
        <w:rPr>
          <w:spacing w:val="5"/>
        </w:rPr>
        <w:t xml:space="preserve"> </w:t>
      </w:r>
      <w:r>
        <w:rPr>
          <w:spacing w:val="-10"/>
        </w:rPr>
        <w:t>;</w:t>
      </w:r>
    </w:p>
    <w:p w14:paraId="211AD503" w14:textId="7668F128" w:rsidR="00684BB5" w:rsidRDefault="007A246B" w:rsidP="00FA5302">
      <w:pPr>
        <w:pStyle w:val="Paragraphedeliste"/>
        <w:numPr>
          <w:ilvl w:val="0"/>
          <w:numId w:val="10"/>
        </w:numPr>
        <w:shd w:val="clear" w:color="auto" w:fill="FFFFFF" w:themeFill="background1"/>
        <w:tabs>
          <w:tab w:val="left" w:pos="873"/>
        </w:tabs>
        <w:spacing w:before="6" w:line="491" w:lineRule="auto"/>
        <w:ind w:right="4178" w:firstLine="0"/>
      </w:pPr>
      <w:r>
        <w:t>En</w:t>
      </w:r>
      <w:r>
        <w:rPr>
          <w:spacing w:val="-4"/>
        </w:rPr>
        <w:t xml:space="preserve"> </w:t>
      </w:r>
      <w:r>
        <w:t>qualité</w:t>
      </w:r>
      <w:r>
        <w:rPr>
          <w:spacing w:val="-4"/>
        </w:rPr>
        <w:t xml:space="preserve"> </w:t>
      </w:r>
      <w:r>
        <w:t>de</w:t>
      </w:r>
      <w:r>
        <w:rPr>
          <w:spacing w:val="-4"/>
        </w:rPr>
        <w:t xml:space="preserve"> </w:t>
      </w:r>
      <w:r>
        <w:t>membres</w:t>
      </w:r>
      <w:r>
        <w:rPr>
          <w:spacing w:val="-4"/>
        </w:rPr>
        <w:t xml:space="preserve"> </w:t>
      </w:r>
      <w:r>
        <w:t>de</w:t>
      </w:r>
      <w:r>
        <w:rPr>
          <w:spacing w:val="-4"/>
        </w:rPr>
        <w:t xml:space="preserve"> </w:t>
      </w:r>
      <w:r>
        <w:t>plusieurs</w:t>
      </w:r>
      <w:r>
        <w:rPr>
          <w:spacing w:val="-4"/>
        </w:rPr>
        <w:t xml:space="preserve"> </w:t>
      </w:r>
      <w:r>
        <w:t>groupements. Dans le cas contraire, la candidature sera rejetée. Sous</w:t>
      </w:r>
      <w:r w:rsidR="004E3D70">
        <w:t>-</w:t>
      </w:r>
      <w:r>
        <w:t>traitance :</w:t>
      </w:r>
    </w:p>
    <w:p w14:paraId="1D6A93B5" w14:textId="77777777" w:rsidR="00684BB5" w:rsidRDefault="007A246B" w:rsidP="00C66445">
      <w:pPr>
        <w:spacing w:before="6" w:line="249" w:lineRule="auto"/>
        <w:ind w:left="745" w:firstLine="2"/>
        <w:jc w:val="both"/>
        <w:rPr>
          <w:rFonts w:ascii="Arial" w:hAnsi="Arial"/>
        </w:rPr>
      </w:pPr>
      <w:r>
        <w:rPr>
          <w:rFonts w:ascii="Arial" w:hAnsi="Arial"/>
        </w:rPr>
        <w:t>L’offre, qu’elle soit présentée par une seule entreprise ou par un groupement,</w:t>
      </w:r>
      <w:r>
        <w:rPr>
          <w:rFonts w:ascii="Arial" w:hAnsi="Arial"/>
          <w:spacing w:val="29"/>
        </w:rPr>
        <w:t xml:space="preserve"> </w:t>
      </w:r>
      <w:r>
        <w:rPr>
          <w:rFonts w:ascii="Arial" w:hAnsi="Arial"/>
          <w:b/>
        </w:rPr>
        <w:t>devra</w:t>
      </w:r>
      <w:r>
        <w:rPr>
          <w:rFonts w:ascii="Arial" w:hAnsi="Arial"/>
          <w:b/>
          <w:spacing w:val="40"/>
        </w:rPr>
        <w:t xml:space="preserve"> </w:t>
      </w:r>
      <w:r>
        <w:rPr>
          <w:rFonts w:ascii="Arial" w:hAnsi="Arial"/>
          <w:b/>
        </w:rPr>
        <w:t>indiquer tous les sous-traitants connus lors de son dépôt</w:t>
      </w:r>
      <w:r>
        <w:rPr>
          <w:rFonts w:ascii="Arial" w:hAnsi="Arial"/>
        </w:rPr>
        <w:t>.</w:t>
      </w:r>
    </w:p>
    <w:p w14:paraId="1CB14266" w14:textId="77777777" w:rsidR="00684BB5" w:rsidRDefault="00684BB5" w:rsidP="00C66445">
      <w:pPr>
        <w:pStyle w:val="Corpsdetexte"/>
        <w:spacing w:before="8"/>
        <w:jc w:val="both"/>
        <w:rPr>
          <w:rFonts w:ascii="Arial"/>
          <w:sz w:val="21"/>
        </w:rPr>
      </w:pPr>
    </w:p>
    <w:p w14:paraId="574D0D02" w14:textId="77777777" w:rsidR="00684BB5" w:rsidRDefault="007A246B" w:rsidP="00C66445">
      <w:pPr>
        <w:pStyle w:val="Corpsdetexte"/>
        <w:ind w:left="745" w:right="291"/>
        <w:jc w:val="both"/>
        <w:rPr>
          <w:rFonts w:ascii="Arial" w:hAnsi="Arial"/>
        </w:rPr>
      </w:pPr>
      <w:r>
        <w:rPr>
          <w:rFonts w:ascii="Arial" w:hAnsi="Arial"/>
        </w:rPr>
        <w:t>L’acceptation</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 xml:space="preserve">chaque </w:t>
      </w:r>
      <w:hyperlink r:id="rId11">
        <w:r>
          <w:rPr>
            <w:rFonts w:ascii="Arial" w:hAnsi="Arial"/>
            <w:u w:val="single"/>
          </w:rPr>
          <w:t>sous-traitant</w:t>
        </w:r>
        <w:r>
          <w:rPr>
            <w:rFonts w:ascii="Arial" w:hAnsi="Arial"/>
          </w:rPr>
          <w:t xml:space="preserve"> </w:t>
        </w:r>
      </w:hyperlink>
      <w:r>
        <w:rPr>
          <w:rFonts w:ascii="Arial" w:hAnsi="Arial"/>
        </w:rPr>
        <w:t>et l’agrément de</w:t>
      </w:r>
      <w:r>
        <w:rPr>
          <w:rFonts w:ascii="Arial" w:hAnsi="Arial"/>
          <w:spacing w:val="-1"/>
        </w:rPr>
        <w:t xml:space="preserve"> </w:t>
      </w:r>
      <w:r>
        <w:rPr>
          <w:rFonts w:ascii="Arial" w:hAnsi="Arial"/>
        </w:rPr>
        <w:t>ses</w:t>
      </w:r>
      <w:r>
        <w:rPr>
          <w:rFonts w:ascii="Arial" w:hAnsi="Arial"/>
          <w:spacing w:val="-1"/>
        </w:rPr>
        <w:t xml:space="preserve"> </w:t>
      </w:r>
      <w:r>
        <w:rPr>
          <w:rFonts w:ascii="Arial" w:hAnsi="Arial"/>
        </w:rPr>
        <w:t>conditions de</w:t>
      </w:r>
      <w:r>
        <w:rPr>
          <w:rFonts w:ascii="Arial" w:hAnsi="Arial"/>
          <w:spacing w:val="-1"/>
        </w:rPr>
        <w:t xml:space="preserve"> </w:t>
      </w:r>
      <w:r>
        <w:rPr>
          <w:rFonts w:ascii="Arial" w:hAnsi="Arial"/>
        </w:rPr>
        <w:t>paiement sont demandés dans les conditions suivantes :</w:t>
      </w:r>
    </w:p>
    <w:p w14:paraId="41F8EA48" w14:textId="77777777" w:rsidR="00684BB5" w:rsidRDefault="007A246B" w:rsidP="00C66445">
      <w:pPr>
        <w:spacing w:before="123" w:line="244" w:lineRule="auto"/>
        <w:ind w:left="745"/>
        <w:jc w:val="both"/>
        <w:rPr>
          <w:rFonts w:ascii="Arial" w:hAnsi="Arial"/>
        </w:rPr>
      </w:pPr>
      <w:r>
        <w:rPr>
          <w:rFonts w:ascii="Arial" w:hAnsi="Arial"/>
        </w:rPr>
        <w:t>1° Dans le</w:t>
      </w:r>
      <w:r>
        <w:rPr>
          <w:rFonts w:ascii="Arial" w:hAnsi="Arial"/>
          <w:spacing w:val="-1"/>
        </w:rPr>
        <w:t xml:space="preserve"> </w:t>
      </w:r>
      <w:r>
        <w:rPr>
          <w:rFonts w:ascii="Arial" w:hAnsi="Arial"/>
        </w:rPr>
        <w:t>cas où</w:t>
      </w:r>
      <w:r>
        <w:rPr>
          <w:rFonts w:ascii="Arial" w:hAnsi="Arial"/>
          <w:spacing w:val="-1"/>
        </w:rPr>
        <w:t xml:space="preserve"> </w:t>
      </w:r>
      <w:r>
        <w:rPr>
          <w:rFonts w:ascii="Arial" w:hAnsi="Arial"/>
        </w:rPr>
        <w:t>la</w:t>
      </w:r>
      <w:r>
        <w:rPr>
          <w:rFonts w:ascii="Arial" w:hAnsi="Arial"/>
          <w:spacing w:val="-1"/>
        </w:rPr>
        <w:t xml:space="preserve"> </w:t>
      </w:r>
      <w:r>
        <w:rPr>
          <w:rFonts w:ascii="Arial" w:hAnsi="Arial"/>
        </w:rPr>
        <w:t>demande</w:t>
      </w:r>
      <w:r>
        <w:rPr>
          <w:rFonts w:ascii="Arial" w:hAnsi="Arial"/>
          <w:spacing w:val="-1"/>
        </w:rPr>
        <w:t xml:space="preserve"> </w:t>
      </w:r>
      <w:r>
        <w:rPr>
          <w:rFonts w:ascii="Arial" w:hAnsi="Arial"/>
        </w:rPr>
        <w:t xml:space="preserve">de </w:t>
      </w:r>
      <w:hyperlink r:id="rId12">
        <w:r>
          <w:rPr>
            <w:rFonts w:ascii="Arial" w:hAnsi="Arial"/>
            <w:u w:val="single"/>
          </w:rPr>
          <w:t>sous-traitance</w:t>
        </w:r>
        <w:r>
          <w:rPr>
            <w:rFonts w:ascii="Arial" w:hAnsi="Arial"/>
          </w:rPr>
          <w:t xml:space="preserve"> </w:t>
        </w:r>
      </w:hyperlink>
      <w:r>
        <w:rPr>
          <w:rFonts w:ascii="Arial" w:hAnsi="Arial"/>
        </w:rPr>
        <w:t>intervient au</w:t>
      </w:r>
      <w:r>
        <w:rPr>
          <w:rFonts w:ascii="Arial" w:hAnsi="Arial"/>
          <w:spacing w:val="-1"/>
        </w:rPr>
        <w:t xml:space="preserve"> </w:t>
      </w:r>
      <w:r>
        <w:rPr>
          <w:rFonts w:ascii="Arial" w:hAnsi="Arial"/>
        </w:rPr>
        <w:t>moment du</w:t>
      </w:r>
      <w:r>
        <w:rPr>
          <w:rFonts w:ascii="Arial" w:hAnsi="Arial"/>
          <w:spacing w:val="-1"/>
        </w:rPr>
        <w:t xml:space="preserve"> </w:t>
      </w:r>
      <w:r>
        <w:rPr>
          <w:rFonts w:ascii="Arial" w:hAnsi="Arial"/>
        </w:rPr>
        <w:t>dépôt de</w:t>
      </w:r>
      <w:r>
        <w:rPr>
          <w:rFonts w:ascii="Arial" w:hAnsi="Arial"/>
          <w:spacing w:val="-1"/>
        </w:rPr>
        <w:t xml:space="preserve"> </w:t>
      </w:r>
      <w:r>
        <w:rPr>
          <w:rFonts w:ascii="Arial" w:hAnsi="Arial"/>
        </w:rPr>
        <w:t xml:space="preserve">la candidature, le </w:t>
      </w:r>
      <w:hyperlink r:id="rId13">
        <w:r>
          <w:rPr>
            <w:rFonts w:ascii="Arial" w:hAnsi="Arial"/>
            <w:u w:val="single"/>
          </w:rPr>
          <w:t>candidat</w:t>
        </w:r>
        <w:r>
          <w:rPr>
            <w:rFonts w:ascii="Arial" w:hAnsi="Arial"/>
          </w:rPr>
          <w:t xml:space="preserve"> </w:t>
        </w:r>
      </w:hyperlink>
      <w:r>
        <w:rPr>
          <w:rFonts w:ascii="Arial" w:hAnsi="Arial"/>
        </w:rPr>
        <w:t xml:space="preserve">fournit au </w:t>
      </w:r>
      <w:hyperlink r:id="rId14">
        <w:r>
          <w:rPr>
            <w:rFonts w:ascii="Arial" w:hAnsi="Arial"/>
            <w:u w:val="single"/>
          </w:rPr>
          <w:t>pouvoir adjudicateur</w:t>
        </w:r>
        <w:r>
          <w:rPr>
            <w:rFonts w:ascii="Arial" w:hAnsi="Arial"/>
          </w:rPr>
          <w:t xml:space="preserve"> </w:t>
        </w:r>
      </w:hyperlink>
      <w:r>
        <w:rPr>
          <w:rFonts w:ascii="Arial" w:hAnsi="Arial"/>
        </w:rPr>
        <w:t xml:space="preserve">une déclaration </w:t>
      </w:r>
      <w:r>
        <w:rPr>
          <w:rFonts w:ascii="Arial" w:hAnsi="Arial"/>
          <w:b/>
        </w:rPr>
        <w:t>(il est recommandé d’utiliser le DC4 téléchargeable sur</w:t>
      </w:r>
      <w:r>
        <w:rPr>
          <w:rFonts w:ascii="Arial" w:hAnsi="Arial"/>
          <w:b/>
          <w:spacing w:val="40"/>
        </w:rPr>
        <w:t xml:space="preserve"> </w:t>
      </w:r>
      <w:r>
        <w:rPr>
          <w:rFonts w:ascii="Arial" w:hAnsi="Arial"/>
          <w:i/>
          <w:sz w:val="24"/>
        </w:rPr>
        <w:t>www.economie.gouv.fr</w:t>
      </w:r>
      <w:r>
        <w:rPr>
          <w:rFonts w:ascii="Arial" w:hAnsi="Arial"/>
          <w:b/>
        </w:rPr>
        <w:t xml:space="preserve">) </w:t>
      </w:r>
      <w:r>
        <w:rPr>
          <w:rFonts w:ascii="Arial" w:hAnsi="Arial"/>
        </w:rPr>
        <w:t>mentionnant :</w:t>
      </w:r>
    </w:p>
    <w:p w14:paraId="05409CDC" w14:textId="77777777" w:rsidR="00684BB5" w:rsidRDefault="007A246B" w:rsidP="00C66445">
      <w:pPr>
        <w:pStyle w:val="Paragraphedeliste"/>
        <w:numPr>
          <w:ilvl w:val="0"/>
          <w:numId w:val="9"/>
        </w:numPr>
        <w:tabs>
          <w:tab w:val="left" w:pos="898"/>
          <w:tab w:val="left" w:pos="899"/>
        </w:tabs>
        <w:spacing w:before="176"/>
        <w:ind w:left="898"/>
        <w:jc w:val="both"/>
        <w:rPr>
          <w:rFonts w:ascii="Arial" w:hAnsi="Arial"/>
        </w:rPr>
      </w:pPr>
      <w:r>
        <w:rPr>
          <w:rFonts w:ascii="Arial" w:hAnsi="Arial"/>
        </w:rPr>
        <w:t>la</w:t>
      </w:r>
      <w:r>
        <w:rPr>
          <w:rFonts w:ascii="Arial" w:hAnsi="Arial"/>
          <w:spacing w:val="-4"/>
        </w:rPr>
        <w:t xml:space="preserve"> </w:t>
      </w:r>
      <w:r>
        <w:rPr>
          <w:rFonts w:ascii="Arial" w:hAnsi="Arial"/>
        </w:rPr>
        <w:t>nature</w:t>
      </w:r>
      <w:r>
        <w:rPr>
          <w:rFonts w:ascii="Arial" w:hAnsi="Arial"/>
          <w:spacing w:val="-3"/>
        </w:rPr>
        <w:t xml:space="preserve"> </w:t>
      </w:r>
      <w:r>
        <w:rPr>
          <w:rFonts w:ascii="Arial" w:hAnsi="Arial"/>
        </w:rPr>
        <w:t>des</w:t>
      </w:r>
      <w:r>
        <w:rPr>
          <w:rFonts w:ascii="Arial" w:hAnsi="Arial"/>
          <w:spacing w:val="-4"/>
        </w:rPr>
        <w:t xml:space="preserve"> </w:t>
      </w:r>
      <w:r>
        <w:rPr>
          <w:rFonts w:ascii="Arial" w:hAnsi="Arial"/>
        </w:rPr>
        <w:t>prestations</w:t>
      </w:r>
      <w:r>
        <w:rPr>
          <w:rFonts w:ascii="Arial" w:hAnsi="Arial"/>
          <w:spacing w:val="-3"/>
        </w:rPr>
        <w:t xml:space="preserve"> </w:t>
      </w:r>
      <w:r>
        <w:rPr>
          <w:rFonts w:ascii="Arial" w:hAnsi="Arial"/>
        </w:rPr>
        <w:t>sous-</w:t>
      </w:r>
      <w:r>
        <w:rPr>
          <w:rFonts w:ascii="Arial" w:hAnsi="Arial"/>
          <w:spacing w:val="-2"/>
        </w:rPr>
        <w:t>traitées,</w:t>
      </w:r>
    </w:p>
    <w:p w14:paraId="1ACE4917" w14:textId="77777777" w:rsidR="00684BB5" w:rsidRDefault="007A246B">
      <w:pPr>
        <w:pStyle w:val="Paragraphedeliste"/>
        <w:numPr>
          <w:ilvl w:val="0"/>
          <w:numId w:val="9"/>
        </w:numPr>
        <w:tabs>
          <w:tab w:val="left" w:pos="898"/>
          <w:tab w:val="left" w:pos="899"/>
        </w:tabs>
        <w:spacing w:before="61"/>
        <w:ind w:right="194" w:hanging="358"/>
        <w:rPr>
          <w:rFonts w:ascii="Arial" w:hAnsi="Arial"/>
        </w:rPr>
      </w:pPr>
      <w:r>
        <w:rPr>
          <w:rFonts w:ascii="Arial" w:hAnsi="Arial"/>
        </w:rPr>
        <w:t>le nom ou la raison sociale et l’adresse du sous-traitant proposé à l’acceptation de la personne publique,</w:t>
      </w:r>
    </w:p>
    <w:p w14:paraId="76D6AE6D" w14:textId="77777777" w:rsidR="00684BB5" w:rsidRDefault="007A246B">
      <w:pPr>
        <w:pStyle w:val="Paragraphedeliste"/>
        <w:numPr>
          <w:ilvl w:val="0"/>
          <w:numId w:val="9"/>
        </w:numPr>
        <w:tabs>
          <w:tab w:val="left" w:pos="898"/>
          <w:tab w:val="left" w:pos="899"/>
        </w:tabs>
        <w:spacing w:before="63"/>
        <w:ind w:left="898"/>
        <w:rPr>
          <w:rFonts w:ascii="Arial" w:hAnsi="Arial"/>
        </w:rPr>
      </w:pPr>
      <w:r>
        <w:rPr>
          <w:rFonts w:ascii="Arial" w:hAnsi="Arial"/>
        </w:rPr>
        <w:t>le</w:t>
      </w:r>
      <w:r>
        <w:rPr>
          <w:rFonts w:ascii="Arial" w:hAnsi="Arial"/>
          <w:spacing w:val="-6"/>
        </w:rPr>
        <w:t xml:space="preserve"> </w:t>
      </w:r>
      <w:r>
        <w:rPr>
          <w:rFonts w:ascii="Arial" w:hAnsi="Arial"/>
        </w:rPr>
        <w:t>montant</w:t>
      </w:r>
      <w:r>
        <w:rPr>
          <w:rFonts w:ascii="Arial" w:hAnsi="Arial"/>
          <w:spacing w:val="-2"/>
        </w:rPr>
        <w:t xml:space="preserve"> </w:t>
      </w:r>
      <w:r>
        <w:rPr>
          <w:rFonts w:ascii="Arial" w:hAnsi="Arial"/>
        </w:rPr>
        <w:t>prévisionnel</w:t>
      </w:r>
      <w:r>
        <w:rPr>
          <w:rFonts w:ascii="Arial" w:hAnsi="Arial"/>
          <w:spacing w:val="-4"/>
        </w:rPr>
        <w:t xml:space="preserve"> </w:t>
      </w:r>
      <w:r>
        <w:rPr>
          <w:rFonts w:ascii="Arial" w:hAnsi="Arial"/>
        </w:rPr>
        <w:t>des</w:t>
      </w:r>
      <w:r>
        <w:rPr>
          <w:rFonts w:ascii="Arial" w:hAnsi="Arial"/>
          <w:spacing w:val="-3"/>
        </w:rPr>
        <w:t xml:space="preserve"> </w:t>
      </w:r>
      <w:r>
        <w:rPr>
          <w:rFonts w:ascii="Arial" w:hAnsi="Arial"/>
        </w:rPr>
        <w:t>sommes</w:t>
      </w:r>
      <w:r>
        <w:rPr>
          <w:rFonts w:ascii="Arial" w:hAnsi="Arial"/>
          <w:spacing w:val="-3"/>
        </w:rPr>
        <w:t xml:space="preserve"> </w:t>
      </w:r>
      <w:r>
        <w:rPr>
          <w:rFonts w:ascii="Arial" w:hAnsi="Arial"/>
        </w:rPr>
        <w:t>à</w:t>
      </w:r>
      <w:r>
        <w:rPr>
          <w:rFonts w:ascii="Arial" w:hAnsi="Arial"/>
          <w:spacing w:val="-3"/>
        </w:rPr>
        <w:t xml:space="preserve"> </w:t>
      </w:r>
      <w:r>
        <w:rPr>
          <w:rFonts w:ascii="Arial" w:hAnsi="Arial"/>
        </w:rPr>
        <w:t>payer</w:t>
      </w:r>
      <w:r>
        <w:rPr>
          <w:rFonts w:ascii="Arial" w:hAnsi="Arial"/>
          <w:spacing w:val="-3"/>
        </w:rPr>
        <w:t xml:space="preserve"> </w:t>
      </w:r>
      <w:r>
        <w:rPr>
          <w:rFonts w:ascii="Arial" w:hAnsi="Arial"/>
        </w:rPr>
        <w:t>directement</w:t>
      </w:r>
      <w:r>
        <w:rPr>
          <w:rFonts w:ascii="Arial" w:hAnsi="Arial"/>
          <w:spacing w:val="-2"/>
        </w:rPr>
        <w:t xml:space="preserve"> </w:t>
      </w:r>
      <w:r>
        <w:rPr>
          <w:rFonts w:ascii="Arial" w:hAnsi="Arial"/>
        </w:rPr>
        <w:t>au</w:t>
      </w:r>
      <w:r>
        <w:rPr>
          <w:rFonts w:ascii="Arial" w:hAnsi="Arial"/>
          <w:spacing w:val="-3"/>
        </w:rPr>
        <w:t xml:space="preserve"> </w:t>
      </w:r>
      <w:r>
        <w:rPr>
          <w:rFonts w:ascii="Arial" w:hAnsi="Arial"/>
        </w:rPr>
        <w:t>sous-</w:t>
      </w:r>
      <w:r>
        <w:rPr>
          <w:rFonts w:ascii="Arial" w:hAnsi="Arial"/>
          <w:spacing w:val="-2"/>
        </w:rPr>
        <w:t>traitant,</w:t>
      </w:r>
    </w:p>
    <w:p w14:paraId="24EE78D8" w14:textId="77777777" w:rsidR="00684BB5" w:rsidRDefault="007A246B">
      <w:pPr>
        <w:pStyle w:val="Paragraphedeliste"/>
        <w:numPr>
          <w:ilvl w:val="0"/>
          <w:numId w:val="9"/>
        </w:numPr>
        <w:tabs>
          <w:tab w:val="left" w:pos="898"/>
          <w:tab w:val="left" w:pos="899"/>
        </w:tabs>
        <w:spacing w:before="62"/>
        <w:ind w:left="898"/>
        <w:rPr>
          <w:rFonts w:ascii="Arial" w:hAnsi="Arial"/>
        </w:rPr>
      </w:pPr>
      <w:r>
        <w:rPr>
          <w:rFonts w:ascii="Arial" w:hAnsi="Arial"/>
        </w:rPr>
        <w:t>les</w:t>
      </w:r>
      <w:r>
        <w:rPr>
          <w:rFonts w:ascii="Arial" w:hAnsi="Arial"/>
          <w:spacing w:val="-3"/>
        </w:rPr>
        <w:t xml:space="preserve"> </w:t>
      </w:r>
      <w:r>
        <w:rPr>
          <w:rFonts w:ascii="Arial" w:hAnsi="Arial"/>
        </w:rPr>
        <w:t>modalités</w:t>
      </w:r>
      <w:r>
        <w:rPr>
          <w:rFonts w:ascii="Arial" w:hAnsi="Arial"/>
          <w:spacing w:val="-3"/>
        </w:rPr>
        <w:t xml:space="preserve"> </w:t>
      </w:r>
      <w:r>
        <w:rPr>
          <w:rFonts w:ascii="Arial" w:hAnsi="Arial"/>
        </w:rPr>
        <w:t>de</w:t>
      </w:r>
      <w:r>
        <w:rPr>
          <w:rFonts w:ascii="Arial" w:hAnsi="Arial"/>
          <w:spacing w:val="-3"/>
        </w:rPr>
        <w:t xml:space="preserve"> </w:t>
      </w:r>
      <w:r>
        <w:rPr>
          <w:rFonts w:ascii="Arial" w:hAnsi="Arial"/>
        </w:rPr>
        <w:t>règlement</w:t>
      </w:r>
      <w:r>
        <w:rPr>
          <w:rFonts w:ascii="Arial" w:hAnsi="Arial"/>
          <w:spacing w:val="-3"/>
        </w:rPr>
        <w:t xml:space="preserve"> </w:t>
      </w:r>
      <w:r>
        <w:rPr>
          <w:rFonts w:ascii="Arial" w:hAnsi="Arial"/>
        </w:rPr>
        <w:t>de</w:t>
      </w:r>
      <w:r>
        <w:rPr>
          <w:rFonts w:ascii="Arial" w:hAnsi="Arial"/>
          <w:spacing w:val="-2"/>
        </w:rPr>
        <w:t xml:space="preserve"> </w:t>
      </w:r>
      <w:r>
        <w:rPr>
          <w:rFonts w:ascii="Arial" w:hAnsi="Arial"/>
        </w:rPr>
        <w:t>ces</w:t>
      </w:r>
      <w:r>
        <w:rPr>
          <w:rFonts w:ascii="Arial" w:hAnsi="Arial"/>
          <w:spacing w:val="-3"/>
        </w:rPr>
        <w:t xml:space="preserve"> </w:t>
      </w:r>
      <w:r>
        <w:rPr>
          <w:rFonts w:ascii="Arial" w:hAnsi="Arial"/>
          <w:spacing w:val="-2"/>
        </w:rPr>
        <w:t>sommes.</w:t>
      </w:r>
    </w:p>
    <w:p w14:paraId="6B9ECA03" w14:textId="77777777" w:rsidR="00684BB5" w:rsidRDefault="007A246B">
      <w:pPr>
        <w:pStyle w:val="Paragraphedeliste"/>
        <w:numPr>
          <w:ilvl w:val="0"/>
          <w:numId w:val="9"/>
        </w:numPr>
        <w:tabs>
          <w:tab w:val="left" w:pos="898"/>
          <w:tab w:val="left" w:pos="899"/>
        </w:tabs>
        <w:spacing w:before="68"/>
        <w:ind w:left="898"/>
        <w:rPr>
          <w:rFonts w:ascii="Arial" w:hAnsi="Arial"/>
          <w:b/>
        </w:rPr>
      </w:pPr>
      <w:r>
        <w:rPr>
          <w:rFonts w:ascii="Arial" w:hAnsi="Arial"/>
          <w:b/>
          <w:u w:val="single"/>
        </w:rPr>
        <w:t>Les</w:t>
      </w:r>
      <w:r>
        <w:rPr>
          <w:rFonts w:ascii="Arial" w:hAnsi="Arial"/>
          <w:b/>
          <w:spacing w:val="-4"/>
          <w:u w:val="single"/>
        </w:rPr>
        <w:t xml:space="preserve"> </w:t>
      </w:r>
      <w:r>
        <w:rPr>
          <w:rFonts w:ascii="Arial" w:hAnsi="Arial"/>
          <w:b/>
          <w:u w:val="single"/>
        </w:rPr>
        <w:t>capacités</w:t>
      </w:r>
      <w:r>
        <w:rPr>
          <w:rFonts w:ascii="Arial" w:hAnsi="Arial"/>
          <w:b/>
          <w:spacing w:val="-1"/>
          <w:u w:val="single"/>
        </w:rPr>
        <w:t xml:space="preserve"> </w:t>
      </w:r>
      <w:r>
        <w:rPr>
          <w:rFonts w:ascii="Arial" w:hAnsi="Arial"/>
          <w:b/>
          <w:u w:val="single"/>
        </w:rPr>
        <w:t>professionnelles et financières</w:t>
      </w:r>
      <w:r>
        <w:rPr>
          <w:rFonts w:ascii="Arial" w:hAnsi="Arial"/>
          <w:b/>
          <w:spacing w:val="60"/>
          <w:u w:val="single"/>
        </w:rPr>
        <w:t xml:space="preserve"> </w:t>
      </w:r>
      <w:r>
        <w:rPr>
          <w:rFonts w:ascii="Arial" w:hAnsi="Arial"/>
          <w:b/>
          <w:u w:val="single"/>
        </w:rPr>
        <w:t>du</w:t>
      </w:r>
      <w:r>
        <w:rPr>
          <w:rFonts w:ascii="Arial" w:hAnsi="Arial"/>
          <w:b/>
          <w:spacing w:val="-1"/>
          <w:u w:val="single"/>
        </w:rPr>
        <w:t xml:space="preserve"> </w:t>
      </w:r>
      <w:r>
        <w:rPr>
          <w:rFonts w:ascii="Arial" w:hAnsi="Arial"/>
          <w:b/>
          <w:u w:val="single"/>
        </w:rPr>
        <w:t>sous-traitant</w:t>
      </w:r>
      <w:r>
        <w:rPr>
          <w:rFonts w:ascii="Arial" w:hAnsi="Arial"/>
          <w:b/>
          <w:spacing w:val="2"/>
        </w:rPr>
        <w:t xml:space="preserve"> </w:t>
      </w:r>
      <w:r>
        <w:rPr>
          <w:rFonts w:ascii="Arial" w:hAnsi="Arial"/>
          <w:b/>
          <w:spacing w:val="-10"/>
        </w:rPr>
        <w:t>:</w:t>
      </w:r>
    </w:p>
    <w:p w14:paraId="45B8C33C" w14:textId="77777777" w:rsidR="00684BB5" w:rsidRDefault="00684BB5">
      <w:pPr>
        <w:pStyle w:val="Corpsdetexte"/>
        <w:spacing w:before="7"/>
        <w:rPr>
          <w:rFonts w:ascii="Arial"/>
          <w:b/>
          <w:sz w:val="25"/>
        </w:rPr>
      </w:pPr>
    </w:p>
    <w:p w14:paraId="5C26AF3C" w14:textId="77777777" w:rsidR="00684BB5" w:rsidRDefault="007A246B">
      <w:pPr>
        <w:pStyle w:val="Paragraphedeliste"/>
        <w:numPr>
          <w:ilvl w:val="0"/>
          <w:numId w:val="9"/>
        </w:numPr>
        <w:tabs>
          <w:tab w:val="left" w:pos="962"/>
        </w:tabs>
        <w:spacing w:before="93"/>
        <w:ind w:right="196" w:hanging="358"/>
        <w:jc w:val="both"/>
        <w:rPr>
          <w:rFonts w:ascii="Arial" w:hAnsi="Arial"/>
        </w:rPr>
      </w:pPr>
      <w:r>
        <w:tab/>
      </w:r>
      <w:r>
        <w:rPr>
          <w:rFonts w:ascii="Arial" w:hAnsi="Arial"/>
        </w:rPr>
        <w:t>La preuve par production de Déclaration du candidat ou équivalent, que ses capacités professionnelles, en termes de moyens et de références, sont adéquats pour la prestation qui lui serait sous-traitée ;</w:t>
      </w:r>
    </w:p>
    <w:p w14:paraId="531D73DA" w14:textId="77777777" w:rsidR="00684BB5" w:rsidRDefault="00684BB5">
      <w:pPr>
        <w:pStyle w:val="Corpsdetexte"/>
        <w:spacing w:before="8"/>
        <w:rPr>
          <w:rFonts w:ascii="Arial"/>
          <w:sz w:val="27"/>
        </w:rPr>
      </w:pPr>
    </w:p>
    <w:p w14:paraId="2BF250FB" w14:textId="77777777" w:rsidR="00684BB5" w:rsidRDefault="007A246B">
      <w:pPr>
        <w:pStyle w:val="Paragraphedeliste"/>
        <w:numPr>
          <w:ilvl w:val="0"/>
          <w:numId w:val="9"/>
        </w:numPr>
        <w:tabs>
          <w:tab w:val="left" w:pos="899"/>
        </w:tabs>
        <w:spacing w:before="1" w:line="242" w:lineRule="auto"/>
        <w:ind w:left="898" w:right="195" w:hanging="360"/>
        <w:jc w:val="both"/>
        <w:rPr>
          <w:rFonts w:ascii="Arial" w:hAnsi="Arial"/>
        </w:rPr>
      </w:pPr>
      <w:r>
        <w:rPr>
          <w:rFonts w:ascii="Arial" w:hAnsi="Arial"/>
        </w:rPr>
        <w:t>La preuve, par production de Déclaration du candidat ou équivalent, que ses capacités financières en termes de chiffre d'affaires lui permettent d'exécuter la prestation qui lui serait sous-traitée ;</w:t>
      </w:r>
    </w:p>
    <w:p w14:paraId="0A197E69" w14:textId="77777777" w:rsidR="00684BB5" w:rsidRDefault="00684BB5">
      <w:pPr>
        <w:pStyle w:val="Corpsdetexte"/>
        <w:spacing w:before="3"/>
        <w:rPr>
          <w:rFonts w:ascii="Arial"/>
          <w:sz w:val="32"/>
        </w:rPr>
      </w:pPr>
    </w:p>
    <w:p w14:paraId="0F1331BA" w14:textId="77777777" w:rsidR="00684BB5" w:rsidRDefault="007A246B">
      <w:pPr>
        <w:pStyle w:val="Paragraphedeliste"/>
        <w:numPr>
          <w:ilvl w:val="0"/>
          <w:numId w:val="9"/>
        </w:numPr>
        <w:tabs>
          <w:tab w:val="left" w:pos="898"/>
          <w:tab w:val="left" w:pos="899"/>
        </w:tabs>
        <w:ind w:left="898"/>
        <w:rPr>
          <w:rFonts w:ascii="Arial" w:hAnsi="Arial"/>
        </w:rPr>
      </w:pPr>
      <w:r>
        <w:rPr>
          <w:rFonts w:ascii="Arial" w:hAnsi="Arial"/>
        </w:rPr>
        <w:t>Certificats</w:t>
      </w:r>
      <w:r>
        <w:rPr>
          <w:rFonts w:ascii="Arial" w:hAnsi="Arial"/>
          <w:spacing w:val="-1"/>
        </w:rPr>
        <w:t xml:space="preserve"> </w:t>
      </w:r>
      <w:r>
        <w:rPr>
          <w:rFonts w:ascii="Arial" w:hAnsi="Arial"/>
        </w:rPr>
        <w:t>sociaux</w:t>
      </w:r>
      <w:r>
        <w:rPr>
          <w:rFonts w:ascii="Arial" w:hAnsi="Arial"/>
          <w:spacing w:val="-4"/>
        </w:rPr>
        <w:t xml:space="preserve"> </w:t>
      </w:r>
      <w:r>
        <w:rPr>
          <w:rFonts w:ascii="Arial" w:hAnsi="Arial"/>
        </w:rPr>
        <w:t>et</w:t>
      </w:r>
      <w:r>
        <w:rPr>
          <w:rFonts w:ascii="Arial" w:hAnsi="Arial"/>
          <w:spacing w:val="-1"/>
        </w:rPr>
        <w:t xml:space="preserve"> </w:t>
      </w:r>
      <w:r>
        <w:rPr>
          <w:rFonts w:ascii="Arial" w:hAnsi="Arial"/>
        </w:rPr>
        <w:t>fiscaux</w:t>
      </w:r>
      <w:r>
        <w:rPr>
          <w:rFonts w:ascii="Arial" w:hAnsi="Arial"/>
          <w:spacing w:val="-4"/>
        </w:rPr>
        <w:t xml:space="preserve"> </w:t>
      </w:r>
      <w:r>
        <w:rPr>
          <w:rFonts w:ascii="Arial" w:hAnsi="Arial"/>
        </w:rPr>
        <w:t>à</w:t>
      </w:r>
      <w:r>
        <w:rPr>
          <w:rFonts w:ascii="Arial" w:hAnsi="Arial"/>
          <w:spacing w:val="-1"/>
        </w:rPr>
        <w:t xml:space="preserve"> </w:t>
      </w:r>
      <w:r>
        <w:rPr>
          <w:rFonts w:ascii="Arial" w:hAnsi="Arial"/>
          <w:spacing w:val="-4"/>
        </w:rPr>
        <w:t>jour,</w:t>
      </w:r>
    </w:p>
    <w:p w14:paraId="6E676D28" w14:textId="77777777" w:rsidR="00684BB5" w:rsidRDefault="00684BB5">
      <w:pPr>
        <w:pStyle w:val="Corpsdetexte"/>
        <w:spacing w:before="6"/>
        <w:rPr>
          <w:rFonts w:ascii="Arial"/>
          <w:sz w:val="27"/>
        </w:rPr>
      </w:pPr>
    </w:p>
    <w:p w14:paraId="10D38767" w14:textId="77777777" w:rsidR="00684BB5" w:rsidRDefault="007A246B">
      <w:pPr>
        <w:pStyle w:val="Paragraphedeliste"/>
        <w:numPr>
          <w:ilvl w:val="0"/>
          <w:numId w:val="9"/>
        </w:numPr>
        <w:tabs>
          <w:tab w:val="left" w:pos="898"/>
          <w:tab w:val="left" w:pos="899"/>
        </w:tabs>
        <w:ind w:left="898"/>
        <w:rPr>
          <w:rFonts w:ascii="Arial" w:hAnsi="Arial"/>
        </w:rPr>
      </w:pPr>
      <w:r>
        <w:rPr>
          <w:rFonts w:ascii="Arial" w:hAnsi="Arial"/>
        </w:rPr>
        <w:t>Extrait</w:t>
      </w:r>
      <w:r>
        <w:rPr>
          <w:rFonts w:ascii="Arial" w:hAnsi="Arial"/>
          <w:spacing w:val="-2"/>
        </w:rPr>
        <w:t xml:space="preserve"> </w:t>
      </w:r>
      <w:proofErr w:type="spellStart"/>
      <w:r>
        <w:rPr>
          <w:rFonts w:ascii="Arial" w:hAnsi="Arial"/>
        </w:rPr>
        <w:t>Kbis</w:t>
      </w:r>
      <w:proofErr w:type="spellEnd"/>
      <w:r>
        <w:rPr>
          <w:rFonts w:ascii="Arial" w:hAnsi="Arial"/>
          <w:spacing w:val="-2"/>
        </w:rPr>
        <w:t xml:space="preserve"> </w:t>
      </w:r>
      <w:r>
        <w:rPr>
          <w:rFonts w:ascii="Arial" w:hAnsi="Arial"/>
        </w:rPr>
        <w:t>de</w:t>
      </w:r>
      <w:r>
        <w:rPr>
          <w:rFonts w:ascii="Arial" w:hAnsi="Arial"/>
          <w:spacing w:val="-3"/>
        </w:rPr>
        <w:t xml:space="preserve"> </w:t>
      </w:r>
      <w:r>
        <w:rPr>
          <w:rFonts w:ascii="Arial" w:hAnsi="Arial"/>
        </w:rPr>
        <w:t>moins</w:t>
      </w:r>
      <w:r>
        <w:rPr>
          <w:rFonts w:ascii="Arial" w:hAnsi="Arial"/>
          <w:spacing w:val="-3"/>
        </w:rPr>
        <w:t xml:space="preserve"> </w:t>
      </w:r>
      <w:r>
        <w:rPr>
          <w:rFonts w:ascii="Arial" w:hAnsi="Arial"/>
        </w:rPr>
        <w:t>de</w:t>
      </w:r>
      <w:r>
        <w:rPr>
          <w:rFonts w:ascii="Arial" w:hAnsi="Arial"/>
          <w:spacing w:val="-2"/>
        </w:rPr>
        <w:t xml:space="preserve"> </w:t>
      </w:r>
      <w:r>
        <w:rPr>
          <w:rFonts w:ascii="Arial" w:hAnsi="Arial"/>
        </w:rPr>
        <w:t>trois</w:t>
      </w:r>
      <w:r>
        <w:rPr>
          <w:rFonts w:ascii="Arial" w:hAnsi="Arial"/>
          <w:spacing w:val="-2"/>
        </w:rPr>
        <w:t xml:space="preserve"> </w:t>
      </w:r>
      <w:r>
        <w:rPr>
          <w:rFonts w:ascii="Arial" w:hAnsi="Arial"/>
          <w:spacing w:val="-4"/>
        </w:rPr>
        <w:t>mois</w:t>
      </w:r>
    </w:p>
    <w:p w14:paraId="1DFE353D" w14:textId="77777777" w:rsidR="00684BB5" w:rsidRDefault="00684BB5">
      <w:pPr>
        <w:rPr>
          <w:rFonts w:ascii="Arial" w:hAnsi="Arial"/>
        </w:rPr>
        <w:sectPr w:rsidR="00684BB5">
          <w:headerReference w:type="default" r:id="rId15"/>
          <w:footerReference w:type="default" r:id="rId16"/>
          <w:pgSz w:w="11910" w:h="16850"/>
          <w:pgMar w:top="1360" w:right="1220" w:bottom="1080" w:left="1240" w:header="864" w:footer="900" w:gutter="0"/>
          <w:cols w:space="720"/>
        </w:sectPr>
      </w:pPr>
    </w:p>
    <w:p w14:paraId="3C4D2F31" w14:textId="77777777" w:rsidR="00684BB5" w:rsidRDefault="00684BB5">
      <w:pPr>
        <w:pStyle w:val="Corpsdetexte"/>
        <w:rPr>
          <w:rFonts w:ascii="Arial"/>
          <w:sz w:val="20"/>
        </w:rPr>
      </w:pPr>
    </w:p>
    <w:p w14:paraId="78182FF5" w14:textId="77777777" w:rsidR="00684BB5" w:rsidRDefault="00684BB5">
      <w:pPr>
        <w:pStyle w:val="Corpsdetexte"/>
        <w:rPr>
          <w:rFonts w:ascii="Arial"/>
          <w:sz w:val="27"/>
        </w:rPr>
      </w:pPr>
    </w:p>
    <w:p w14:paraId="52F4BCF1" w14:textId="1FCD54E7" w:rsidR="00684BB5" w:rsidRDefault="004E3D70">
      <w:pPr>
        <w:spacing w:before="94" w:line="244" w:lineRule="auto"/>
        <w:ind w:left="178" w:right="193"/>
        <w:jc w:val="both"/>
        <w:rPr>
          <w:rFonts w:ascii="Arial" w:hAnsi="Arial"/>
          <w:b/>
        </w:rPr>
      </w:pPr>
      <w:r>
        <w:rPr>
          <w:rFonts w:ascii="Arial" w:hAnsi="Arial"/>
        </w:rPr>
        <w:t>Le maître d’ouvrage</w:t>
      </w:r>
      <w:r w:rsidR="007A246B">
        <w:rPr>
          <w:rFonts w:ascii="Arial" w:hAnsi="Arial"/>
        </w:rPr>
        <w:t xml:space="preserve"> peut refuser le ou les sous-traitant (s) pressenti(s) pour </w:t>
      </w:r>
      <w:proofErr w:type="spellStart"/>
      <w:r w:rsidR="007A246B">
        <w:rPr>
          <w:rFonts w:ascii="Arial" w:hAnsi="Arial"/>
        </w:rPr>
        <w:t>non conformité</w:t>
      </w:r>
      <w:proofErr w:type="spellEnd"/>
      <w:r w:rsidR="007A246B">
        <w:rPr>
          <w:rFonts w:ascii="Arial" w:hAnsi="Arial"/>
        </w:rPr>
        <w:t xml:space="preserve"> de sa (leur) situation fiscale </w:t>
      </w:r>
      <w:r w:rsidR="007A246B">
        <w:rPr>
          <w:rFonts w:ascii="Arial" w:hAnsi="Arial"/>
          <w:i/>
        </w:rPr>
        <w:t xml:space="preserve">et/ou </w:t>
      </w:r>
      <w:r w:rsidR="007A246B">
        <w:rPr>
          <w:rFonts w:ascii="Arial" w:hAnsi="Arial"/>
        </w:rPr>
        <w:t xml:space="preserve">sociale, ou pour insuffisance de ses (leurs) capacités professionnelles </w:t>
      </w:r>
      <w:r w:rsidR="007A246B">
        <w:rPr>
          <w:rFonts w:ascii="Arial" w:hAnsi="Arial"/>
          <w:i/>
        </w:rPr>
        <w:t xml:space="preserve">et/ou </w:t>
      </w:r>
      <w:r w:rsidR="007A246B">
        <w:rPr>
          <w:rFonts w:ascii="Arial" w:hAnsi="Arial"/>
        </w:rPr>
        <w:t xml:space="preserve">financières, sans que cette décision fasse néanmoins obstacle à la candidature à la présente consultation. </w:t>
      </w:r>
      <w:r w:rsidR="007A246B">
        <w:rPr>
          <w:rFonts w:ascii="Arial" w:hAnsi="Arial"/>
          <w:b/>
        </w:rPr>
        <w:t>Dans ce cas, le candidat conserve en tout état de cause la</w:t>
      </w:r>
      <w:r w:rsidR="007A246B">
        <w:rPr>
          <w:rFonts w:ascii="Arial" w:hAnsi="Arial"/>
          <w:b/>
          <w:spacing w:val="80"/>
        </w:rPr>
        <w:t xml:space="preserve"> </w:t>
      </w:r>
      <w:r w:rsidR="007A246B">
        <w:rPr>
          <w:rFonts w:ascii="Arial" w:hAnsi="Arial"/>
          <w:b/>
        </w:rPr>
        <w:t>faculté de présenter un autre sous-traitant.</w:t>
      </w:r>
    </w:p>
    <w:p w14:paraId="12015BF8" w14:textId="77777777" w:rsidR="00684BB5" w:rsidRDefault="00684BB5">
      <w:pPr>
        <w:pStyle w:val="Corpsdetexte"/>
        <w:spacing w:before="9"/>
        <w:rPr>
          <w:rFonts w:ascii="Arial"/>
          <w:b/>
          <w:sz w:val="31"/>
        </w:rPr>
      </w:pPr>
    </w:p>
    <w:p w14:paraId="5931FA94" w14:textId="77777777" w:rsidR="00684BB5" w:rsidRDefault="007A246B">
      <w:pPr>
        <w:pStyle w:val="Corpsdetexte"/>
        <w:spacing w:line="244" w:lineRule="auto"/>
        <w:ind w:left="178" w:right="297"/>
        <w:rPr>
          <w:rFonts w:ascii="Arial" w:hAnsi="Arial"/>
        </w:rPr>
      </w:pPr>
      <w:r>
        <w:rPr>
          <w:rFonts w:ascii="Arial" w:hAnsi="Arial"/>
        </w:rPr>
        <w:t xml:space="preserve">La </w:t>
      </w:r>
      <w:hyperlink r:id="rId17">
        <w:r>
          <w:rPr>
            <w:rFonts w:ascii="Arial" w:hAnsi="Arial"/>
            <w:u w:val="single"/>
          </w:rPr>
          <w:t>notification du marché</w:t>
        </w:r>
        <w:r>
          <w:rPr>
            <w:rFonts w:ascii="Arial" w:hAnsi="Arial"/>
          </w:rPr>
          <w:t xml:space="preserve"> </w:t>
        </w:r>
      </w:hyperlink>
      <w:r>
        <w:rPr>
          <w:rFonts w:ascii="Arial" w:hAnsi="Arial"/>
        </w:rPr>
        <w:t>emporte acceptation du</w:t>
      </w:r>
      <w:r>
        <w:rPr>
          <w:rFonts w:ascii="Arial" w:hAnsi="Arial"/>
          <w:spacing w:val="40"/>
        </w:rPr>
        <w:t xml:space="preserve"> </w:t>
      </w:r>
      <w:r>
        <w:rPr>
          <w:rFonts w:ascii="Arial" w:hAnsi="Arial"/>
        </w:rPr>
        <w:t>sous-traitant</w:t>
      </w:r>
      <w:r>
        <w:rPr>
          <w:rFonts w:ascii="Arial" w:hAnsi="Arial"/>
          <w:spacing w:val="40"/>
        </w:rPr>
        <w:t xml:space="preserve"> </w:t>
      </w:r>
      <w:r>
        <w:rPr>
          <w:rFonts w:ascii="Arial" w:hAnsi="Arial"/>
        </w:rPr>
        <w:t xml:space="preserve">(s) </w:t>
      </w:r>
      <w:r>
        <w:rPr>
          <w:rFonts w:ascii="Arial" w:hAnsi="Arial"/>
          <w:b/>
        </w:rPr>
        <w:t xml:space="preserve">agrée(s) </w:t>
      </w:r>
      <w:r>
        <w:rPr>
          <w:rFonts w:ascii="Arial" w:hAnsi="Arial"/>
        </w:rPr>
        <w:t>et agrément des conditions de paiement ;</w:t>
      </w:r>
    </w:p>
    <w:p w14:paraId="6D66F686" w14:textId="77777777" w:rsidR="00684BB5" w:rsidRDefault="00684BB5">
      <w:pPr>
        <w:pStyle w:val="Corpsdetexte"/>
        <w:rPr>
          <w:rFonts w:ascii="Arial"/>
          <w:sz w:val="24"/>
        </w:rPr>
      </w:pPr>
    </w:p>
    <w:p w14:paraId="220C6F10" w14:textId="7C02B7DA" w:rsidR="00684BB5" w:rsidRDefault="007A246B">
      <w:pPr>
        <w:spacing w:before="213" w:line="244" w:lineRule="auto"/>
        <w:ind w:left="178" w:right="192"/>
        <w:jc w:val="both"/>
        <w:rPr>
          <w:rFonts w:ascii="Arial" w:hAnsi="Arial"/>
        </w:rPr>
      </w:pPr>
      <w:r>
        <w:rPr>
          <w:rFonts w:ascii="Arial" w:hAnsi="Arial"/>
        </w:rPr>
        <w:t>2° Dans le cas où la demande de sous</w:t>
      </w:r>
      <w:r w:rsidR="000623AA">
        <w:rPr>
          <w:rFonts w:ascii="Arial" w:hAnsi="Arial"/>
        </w:rPr>
        <w:t>-</w:t>
      </w:r>
      <w:r>
        <w:rPr>
          <w:rFonts w:ascii="Arial" w:hAnsi="Arial"/>
        </w:rPr>
        <w:t>traitance est présentée en cours de marché,</w:t>
      </w:r>
      <w:r>
        <w:rPr>
          <w:rFonts w:ascii="Arial" w:hAnsi="Arial"/>
          <w:spacing w:val="40"/>
        </w:rPr>
        <w:t xml:space="preserve"> </w:t>
      </w:r>
      <w:r>
        <w:rPr>
          <w:rFonts w:ascii="Arial" w:hAnsi="Arial"/>
        </w:rPr>
        <w:t xml:space="preserve">le titulaire remet contre récépissé au pouvoir adjudicateur ou lui adresse par lettre recommandée, avec demande d’avis de réception, une déclaration </w:t>
      </w:r>
      <w:r>
        <w:rPr>
          <w:rFonts w:ascii="Arial" w:hAnsi="Arial"/>
          <w:b/>
        </w:rPr>
        <w:t>(il est recommandé d’utiliser le DC4 téléchargeable sur</w:t>
      </w:r>
      <w:r>
        <w:rPr>
          <w:rFonts w:ascii="Arial" w:hAnsi="Arial"/>
          <w:b/>
          <w:spacing w:val="80"/>
        </w:rPr>
        <w:t xml:space="preserve"> </w:t>
      </w:r>
      <w:r>
        <w:rPr>
          <w:b/>
        </w:rPr>
        <w:t>www.economie.gouv.fr</w:t>
      </w:r>
      <w:r>
        <w:rPr>
          <w:rFonts w:ascii="Arial" w:hAnsi="Arial"/>
          <w:b/>
        </w:rPr>
        <w:t xml:space="preserve">) contenant les </w:t>
      </w:r>
      <w:r>
        <w:rPr>
          <w:rFonts w:ascii="Arial" w:hAnsi="Arial"/>
        </w:rPr>
        <w:t>renseignements mentionnés au 1°.</w:t>
      </w:r>
    </w:p>
    <w:p w14:paraId="520D805E" w14:textId="295AB3ED" w:rsidR="00684BB5" w:rsidRDefault="004E3D70">
      <w:pPr>
        <w:spacing w:before="121" w:line="249" w:lineRule="auto"/>
        <w:ind w:left="178" w:right="191"/>
        <w:jc w:val="both"/>
        <w:rPr>
          <w:rFonts w:ascii="Arial" w:hAnsi="Arial"/>
          <w:b/>
        </w:rPr>
      </w:pPr>
      <w:r>
        <w:rPr>
          <w:rFonts w:ascii="Arial" w:hAnsi="Arial"/>
        </w:rPr>
        <w:t>Le maître d’ouvrage</w:t>
      </w:r>
      <w:r w:rsidR="007A246B">
        <w:rPr>
          <w:rFonts w:ascii="Arial" w:hAnsi="Arial"/>
        </w:rPr>
        <w:t xml:space="preserve"> peut refuser le sous-traitant pressenti pour non</w:t>
      </w:r>
      <w:r w:rsidR="000623AA">
        <w:rPr>
          <w:rFonts w:ascii="Arial" w:hAnsi="Arial"/>
        </w:rPr>
        <w:t>-</w:t>
      </w:r>
      <w:r w:rsidR="007A246B">
        <w:rPr>
          <w:rFonts w:ascii="Arial" w:hAnsi="Arial"/>
        </w:rPr>
        <w:t xml:space="preserve">conformité de sa situation fiscale </w:t>
      </w:r>
      <w:r w:rsidR="007A246B">
        <w:rPr>
          <w:rFonts w:ascii="Arial" w:hAnsi="Arial"/>
          <w:i/>
        </w:rPr>
        <w:t xml:space="preserve">et/ou </w:t>
      </w:r>
      <w:r w:rsidR="007A246B">
        <w:rPr>
          <w:rFonts w:ascii="Arial" w:hAnsi="Arial"/>
        </w:rPr>
        <w:t xml:space="preserve">sociale, ou pour insuffisance de ses capacités professionnelles </w:t>
      </w:r>
      <w:r w:rsidR="007A246B">
        <w:rPr>
          <w:rFonts w:ascii="Arial" w:hAnsi="Arial"/>
          <w:i/>
        </w:rPr>
        <w:t xml:space="preserve">et/ou </w:t>
      </w:r>
      <w:r w:rsidR="007A246B">
        <w:rPr>
          <w:rFonts w:ascii="Arial" w:hAnsi="Arial"/>
        </w:rPr>
        <w:t xml:space="preserve">financières. </w:t>
      </w:r>
      <w:r w:rsidR="007A246B">
        <w:rPr>
          <w:rFonts w:ascii="Arial" w:hAnsi="Arial"/>
          <w:b/>
        </w:rPr>
        <w:t>Dans ce cas, le titulaire conserve en tout état de cause la faculté de présenter un autre</w:t>
      </w:r>
      <w:r w:rsidR="007A246B">
        <w:rPr>
          <w:rFonts w:ascii="Arial" w:hAnsi="Arial"/>
          <w:b/>
          <w:spacing w:val="80"/>
        </w:rPr>
        <w:t xml:space="preserve"> </w:t>
      </w:r>
      <w:r w:rsidR="007A246B">
        <w:rPr>
          <w:rFonts w:ascii="Arial" w:hAnsi="Arial"/>
          <w:b/>
          <w:spacing w:val="-2"/>
        </w:rPr>
        <w:t>sous-traitant.</w:t>
      </w:r>
    </w:p>
    <w:p w14:paraId="6B0281E5" w14:textId="2187240C" w:rsidR="00684BB5" w:rsidRDefault="007A246B">
      <w:pPr>
        <w:spacing w:before="1" w:line="249" w:lineRule="auto"/>
        <w:ind w:left="178" w:right="199"/>
        <w:jc w:val="both"/>
        <w:rPr>
          <w:rFonts w:ascii="Arial" w:hAnsi="Arial"/>
          <w:b/>
        </w:rPr>
      </w:pPr>
      <w:r>
        <w:rPr>
          <w:rFonts w:ascii="Arial" w:hAnsi="Arial"/>
          <w:sz w:val="20"/>
        </w:rPr>
        <w:t>L</w:t>
      </w:r>
      <w:r>
        <w:rPr>
          <w:rFonts w:ascii="Arial" w:hAnsi="Arial"/>
          <w:b/>
        </w:rPr>
        <w:t xml:space="preserve">e (les) sous-traitant(s) pressenti (s) devra (ont) avoir été </w:t>
      </w:r>
      <w:r w:rsidR="004E3D70">
        <w:rPr>
          <w:rFonts w:ascii="Arial" w:hAnsi="Arial"/>
          <w:b/>
        </w:rPr>
        <w:t>agréé</w:t>
      </w:r>
      <w:r>
        <w:rPr>
          <w:rFonts w:ascii="Arial" w:hAnsi="Arial"/>
          <w:b/>
        </w:rPr>
        <w:t>(s) par le pouvoir adjudicateur qui signera</w:t>
      </w:r>
      <w:r>
        <w:rPr>
          <w:rFonts w:ascii="Arial" w:hAnsi="Arial"/>
          <w:b/>
          <w:spacing w:val="40"/>
        </w:rPr>
        <w:t xml:space="preserve"> </w:t>
      </w:r>
      <w:r>
        <w:rPr>
          <w:rFonts w:ascii="Arial" w:hAnsi="Arial"/>
          <w:b/>
        </w:rPr>
        <w:t>l'acte de sous</w:t>
      </w:r>
      <w:r w:rsidR="000623AA">
        <w:rPr>
          <w:rFonts w:ascii="Arial" w:hAnsi="Arial"/>
          <w:b/>
        </w:rPr>
        <w:t>-</w:t>
      </w:r>
      <w:r>
        <w:rPr>
          <w:rFonts w:ascii="Arial" w:hAnsi="Arial"/>
          <w:b/>
        </w:rPr>
        <w:t>traitance.</w:t>
      </w:r>
    </w:p>
    <w:p w14:paraId="5A3E0FAC" w14:textId="77777777" w:rsidR="00684BB5" w:rsidRDefault="00684BB5">
      <w:pPr>
        <w:pStyle w:val="Corpsdetexte"/>
        <w:rPr>
          <w:rFonts w:ascii="Arial"/>
          <w:b/>
          <w:sz w:val="24"/>
        </w:rPr>
      </w:pPr>
    </w:p>
    <w:p w14:paraId="19EC1F77" w14:textId="77777777" w:rsidR="00684BB5" w:rsidRDefault="00684BB5">
      <w:pPr>
        <w:pStyle w:val="Corpsdetexte"/>
        <w:spacing w:before="6"/>
        <w:rPr>
          <w:rFonts w:ascii="Arial"/>
          <w:b/>
          <w:sz w:val="29"/>
        </w:rPr>
      </w:pPr>
    </w:p>
    <w:p w14:paraId="127FD3E0" w14:textId="77777777" w:rsidR="00684BB5" w:rsidRDefault="007A246B">
      <w:pPr>
        <w:pStyle w:val="Titre3"/>
        <w:numPr>
          <w:ilvl w:val="1"/>
          <w:numId w:val="11"/>
        </w:numPr>
        <w:tabs>
          <w:tab w:val="left" w:pos="822"/>
        </w:tabs>
        <w:ind w:left="822"/>
        <w:jc w:val="left"/>
        <w:rPr>
          <w:u w:val="none"/>
        </w:rPr>
      </w:pPr>
      <w:bookmarkStart w:id="6" w:name="_bookmark5"/>
      <w:bookmarkEnd w:id="6"/>
      <w:r>
        <w:t>-</w:t>
      </w:r>
      <w:r>
        <w:rPr>
          <w:spacing w:val="-6"/>
        </w:rPr>
        <w:t xml:space="preserve"> </w:t>
      </w:r>
      <w:r>
        <w:t>Nomenclature</w:t>
      </w:r>
      <w:r>
        <w:rPr>
          <w:spacing w:val="-6"/>
        </w:rPr>
        <w:t xml:space="preserve"> </w:t>
      </w:r>
      <w:r>
        <w:rPr>
          <w:spacing w:val="-2"/>
        </w:rPr>
        <w:t>communautaire</w:t>
      </w:r>
    </w:p>
    <w:p w14:paraId="4CF00254" w14:textId="77777777" w:rsidR="00684BB5" w:rsidRDefault="007A246B">
      <w:pPr>
        <w:pStyle w:val="Corpsdetexte"/>
        <w:spacing w:before="67" w:line="244" w:lineRule="auto"/>
        <w:ind w:left="462" w:firstLine="285"/>
      </w:pPr>
      <w:bookmarkStart w:id="7" w:name="_bookmark6"/>
      <w:bookmarkEnd w:id="7"/>
      <w:r>
        <w:t>La ou les classifications principales et complémentaires conformes au vocabulaire commun des marchés européens (CPV) sont :</w:t>
      </w:r>
    </w:p>
    <w:p w14:paraId="2E963512" w14:textId="77777777" w:rsidR="00684BB5" w:rsidRDefault="00684BB5">
      <w:pPr>
        <w:pStyle w:val="Corpsdetexte"/>
        <w:spacing w:before="7"/>
      </w:pPr>
    </w:p>
    <w:tbl>
      <w:tblPr>
        <w:tblStyle w:val="TableNormal"/>
        <w:tblW w:w="0" w:type="auto"/>
        <w:tblInd w:w="26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167"/>
      </w:tblGrid>
      <w:tr w:rsidR="00684BB5" w14:paraId="413B23B0" w14:textId="77777777">
        <w:trPr>
          <w:trHeight w:val="259"/>
        </w:trPr>
        <w:tc>
          <w:tcPr>
            <w:tcW w:w="4167" w:type="dxa"/>
            <w:tcBorders>
              <w:bottom w:val="single" w:sz="4" w:space="0" w:color="000000"/>
            </w:tcBorders>
            <w:shd w:val="clear" w:color="auto" w:fill="FFFFB1"/>
          </w:tcPr>
          <w:p w14:paraId="537EC43C" w14:textId="77777777" w:rsidR="00684BB5" w:rsidRDefault="007A246B">
            <w:pPr>
              <w:pStyle w:val="TableParagraph"/>
              <w:spacing w:before="1"/>
              <w:ind w:left="981"/>
              <w:rPr>
                <w:i/>
              </w:rPr>
            </w:pPr>
            <w:r>
              <w:rPr>
                <w:i/>
                <w:color w:val="0000FF"/>
              </w:rPr>
              <w:t xml:space="preserve">Classification </w:t>
            </w:r>
            <w:r>
              <w:rPr>
                <w:i/>
                <w:color w:val="0000FF"/>
                <w:spacing w:val="-2"/>
              </w:rPr>
              <w:t>principale</w:t>
            </w:r>
          </w:p>
        </w:tc>
      </w:tr>
      <w:tr w:rsidR="00684BB5" w14:paraId="48AFCDC2" w14:textId="77777777">
        <w:trPr>
          <w:trHeight w:val="258"/>
        </w:trPr>
        <w:tc>
          <w:tcPr>
            <w:tcW w:w="4167" w:type="dxa"/>
            <w:tcBorders>
              <w:top w:val="single" w:sz="4" w:space="0" w:color="000000"/>
            </w:tcBorders>
          </w:tcPr>
          <w:p w14:paraId="14D4F460" w14:textId="77777777" w:rsidR="00684BB5" w:rsidRDefault="007A246B">
            <w:pPr>
              <w:pStyle w:val="TableParagraph"/>
              <w:spacing w:before="1"/>
              <w:ind w:left="69"/>
            </w:pPr>
            <w:r>
              <w:rPr>
                <w:color w:val="0000FF"/>
              </w:rPr>
              <w:t>Services</w:t>
            </w:r>
            <w:r>
              <w:rPr>
                <w:color w:val="0000FF"/>
                <w:spacing w:val="-1"/>
              </w:rPr>
              <w:t xml:space="preserve"> </w:t>
            </w:r>
            <w:r>
              <w:rPr>
                <w:color w:val="0000FF"/>
              </w:rPr>
              <w:t>d’architecture.</w:t>
            </w:r>
            <w:r>
              <w:rPr>
                <w:color w:val="0000FF"/>
                <w:spacing w:val="-1"/>
              </w:rPr>
              <w:t xml:space="preserve"> </w:t>
            </w:r>
            <w:r>
              <w:rPr>
                <w:color w:val="0000FF"/>
                <w:spacing w:val="-2"/>
              </w:rPr>
              <w:t>(712000000)</w:t>
            </w:r>
          </w:p>
        </w:tc>
      </w:tr>
    </w:tbl>
    <w:p w14:paraId="1B755EE0" w14:textId="77777777" w:rsidR="00684BB5" w:rsidRDefault="00684BB5">
      <w:pPr>
        <w:pStyle w:val="Corpsdetexte"/>
        <w:rPr>
          <w:sz w:val="24"/>
        </w:rPr>
      </w:pPr>
    </w:p>
    <w:p w14:paraId="00C57139" w14:textId="77777777" w:rsidR="00684BB5" w:rsidRDefault="00684BB5">
      <w:pPr>
        <w:pStyle w:val="Corpsdetexte"/>
        <w:rPr>
          <w:sz w:val="24"/>
        </w:rPr>
      </w:pPr>
    </w:p>
    <w:p w14:paraId="319553E0" w14:textId="77777777" w:rsidR="00684BB5" w:rsidRDefault="00684BB5">
      <w:pPr>
        <w:pStyle w:val="Corpsdetexte"/>
        <w:rPr>
          <w:sz w:val="26"/>
        </w:rPr>
      </w:pPr>
    </w:p>
    <w:p w14:paraId="48BF8CBF" w14:textId="77777777" w:rsidR="00684BB5" w:rsidRDefault="007A246B">
      <w:pPr>
        <w:pStyle w:val="Titre1"/>
        <w:spacing w:before="1"/>
      </w:pPr>
      <w:r>
        <w:t>Article</w:t>
      </w:r>
      <w:r>
        <w:rPr>
          <w:spacing w:val="-6"/>
        </w:rPr>
        <w:t xml:space="preserve"> </w:t>
      </w:r>
      <w:r>
        <w:t>2</w:t>
      </w:r>
      <w:r>
        <w:rPr>
          <w:spacing w:val="-5"/>
        </w:rPr>
        <w:t xml:space="preserve"> </w:t>
      </w:r>
      <w:r>
        <w:t>:</w:t>
      </w:r>
      <w:r>
        <w:rPr>
          <w:spacing w:val="-6"/>
        </w:rPr>
        <w:t xml:space="preserve"> </w:t>
      </w:r>
      <w:r>
        <w:t>Conditions</w:t>
      </w:r>
      <w:r>
        <w:rPr>
          <w:spacing w:val="-5"/>
        </w:rPr>
        <w:t xml:space="preserve"> </w:t>
      </w:r>
      <w:r>
        <w:t>de</w:t>
      </w:r>
      <w:r>
        <w:rPr>
          <w:spacing w:val="-6"/>
        </w:rPr>
        <w:t xml:space="preserve"> </w:t>
      </w:r>
      <w:r>
        <w:t>la</w:t>
      </w:r>
      <w:r>
        <w:rPr>
          <w:spacing w:val="-5"/>
        </w:rPr>
        <w:t xml:space="preserve"> </w:t>
      </w:r>
      <w:r>
        <w:rPr>
          <w:spacing w:val="-2"/>
        </w:rPr>
        <w:t>consultation</w:t>
      </w:r>
    </w:p>
    <w:p w14:paraId="77874E97" w14:textId="77777777" w:rsidR="00684BB5" w:rsidRDefault="00684BB5">
      <w:pPr>
        <w:pStyle w:val="Corpsdetexte"/>
        <w:spacing w:before="1"/>
        <w:rPr>
          <w:b/>
          <w:sz w:val="26"/>
        </w:rPr>
      </w:pPr>
    </w:p>
    <w:p w14:paraId="1CDEFF3A" w14:textId="77777777" w:rsidR="00684BB5" w:rsidRDefault="007A246B">
      <w:pPr>
        <w:pStyle w:val="Titre3"/>
        <w:numPr>
          <w:ilvl w:val="1"/>
          <w:numId w:val="8"/>
        </w:numPr>
        <w:tabs>
          <w:tab w:val="left" w:pos="822"/>
        </w:tabs>
        <w:rPr>
          <w:u w:val="none"/>
        </w:rPr>
      </w:pPr>
      <w:bookmarkStart w:id="8" w:name="_bookmark7"/>
      <w:bookmarkEnd w:id="8"/>
      <w:r>
        <w:t>-</w:t>
      </w:r>
      <w:r>
        <w:rPr>
          <w:spacing w:val="-3"/>
        </w:rPr>
        <w:t xml:space="preserve"> </w:t>
      </w:r>
      <w:r>
        <w:t>Délais</w:t>
      </w:r>
      <w:r>
        <w:rPr>
          <w:spacing w:val="-2"/>
        </w:rPr>
        <w:t xml:space="preserve"> d’exécution</w:t>
      </w:r>
    </w:p>
    <w:p w14:paraId="31F21E07" w14:textId="77777777" w:rsidR="00684BB5" w:rsidRDefault="007A246B">
      <w:pPr>
        <w:pStyle w:val="Corpsdetexte"/>
        <w:spacing w:before="67" w:line="244" w:lineRule="auto"/>
        <w:ind w:left="462" w:right="291" w:firstLine="285"/>
      </w:pPr>
      <w:r>
        <w:t>Les délais maximaux</w:t>
      </w:r>
      <w:r>
        <w:rPr>
          <w:spacing w:val="40"/>
        </w:rPr>
        <w:t xml:space="preserve"> </w:t>
      </w:r>
      <w:r>
        <w:t>d’exécution</w:t>
      </w:r>
      <w:r>
        <w:rPr>
          <w:spacing w:val="40"/>
        </w:rPr>
        <w:t xml:space="preserve"> </w:t>
      </w:r>
      <w:r>
        <w:t>des documents d’études sont fixés à l’acte d’engagement et ne peuvent en aucun cas être modifiés.</w:t>
      </w:r>
    </w:p>
    <w:p w14:paraId="3076B0BC" w14:textId="77777777" w:rsidR="00684BB5" w:rsidRDefault="00684BB5">
      <w:pPr>
        <w:pStyle w:val="Corpsdetexte"/>
        <w:spacing w:before="1"/>
        <w:rPr>
          <w:sz w:val="21"/>
        </w:rPr>
      </w:pPr>
    </w:p>
    <w:p w14:paraId="5466ECFE" w14:textId="77777777" w:rsidR="00684BB5" w:rsidRDefault="007A246B">
      <w:pPr>
        <w:pStyle w:val="Titre3"/>
        <w:numPr>
          <w:ilvl w:val="1"/>
          <w:numId w:val="8"/>
        </w:numPr>
        <w:tabs>
          <w:tab w:val="left" w:pos="822"/>
        </w:tabs>
        <w:rPr>
          <w:u w:val="none"/>
        </w:rPr>
      </w:pPr>
      <w:bookmarkStart w:id="9" w:name="_bookmark8"/>
      <w:bookmarkEnd w:id="9"/>
      <w:r>
        <w:t>-</w:t>
      </w:r>
      <w:r>
        <w:rPr>
          <w:spacing w:val="-6"/>
        </w:rPr>
        <w:t xml:space="preserve"> </w:t>
      </w:r>
      <w:r>
        <w:t>Variantes</w:t>
      </w:r>
      <w:r>
        <w:rPr>
          <w:spacing w:val="-5"/>
        </w:rPr>
        <w:t xml:space="preserve"> </w:t>
      </w:r>
      <w:r>
        <w:t>et</w:t>
      </w:r>
      <w:r>
        <w:rPr>
          <w:spacing w:val="-5"/>
        </w:rPr>
        <w:t xml:space="preserve"> </w:t>
      </w:r>
      <w:r>
        <w:t>Prestations</w:t>
      </w:r>
      <w:r>
        <w:rPr>
          <w:spacing w:val="-5"/>
        </w:rPr>
        <w:t xml:space="preserve"> </w:t>
      </w:r>
      <w:r>
        <w:t>supplémentaires</w:t>
      </w:r>
      <w:r>
        <w:rPr>
          <w:spacing w:val="-5"/>
        </w:rPr>
        <w:t xml:space="preserve"> </w:t>
      </w:r>
      <w:r>
        <w:t>ou</w:t>
      </w:r>
      <w:r>
        <w:rPr>
          <w:spacing w:val="-5"/>
        </w:rPr>
        <w:t xml:space="preserve"> </w:t>
      </w:r>
      <w:r>
        <w:rPr>
          <w:spacing w:val="-2"/>
        </w:rPr>
        <w:t>alternatives</w:t>
      </w:r>
    </w:p>
    <w:p w14:paraId="0B9EBE2B" w14:textId="77777777" w:rsidR="00684BB5" w:rsidRDefault="007A246B">
      <w:pPr>
        <w:pStyle w:val="Corpsdetexte"/>
        <w:spacing w:before="67"/>
        <w:ind w:left="747"/>
      </w:pPr>
      <w:r>
        <w:t>Aucune</w:t>
      </w:r>
      <w:r>
        <w:rPr>
          <w:spacing w:val="-1"/>
        </w:rPr>
        <w:t xml:space="preserve"> </w:t>
      </w:r>
      <w:r>
        <w:t>variante</w:t>
      </w:r>
      <w:r>
        <w:rPr>
          <w:spacing w:val="-1"/>
        </w:rPr>
        <w:t xml:space="preserve"> </w:t>
      </w:r>
      <w:r>
        <w:t>n’est</w:t>
      </w:r>
      <w:r>
        <w:rPr>
          <w:spacing w:val="1"/>
        </w:rPr>
        <w:t xml:space="preserve"> </w:t>
      </w:r>
      <w:r>
        <w:rPr>
          <w:spacing w:val="-2"/>
        </w:rPr>
        <w:t>autorisée.</w:t>
      </w:r>
    </w:p>
    <w:p w14:paraId="63F22EB1" w14:textId="77777777" w:rsidR="00684BB5" w:rsidRDefault="00684BB5">
      <w:pPr>
        <w:pStyle w:val="Corpsdetexte"/>
        <w:spacing w:before="6"/>
        <w:rPr>
          <w:sz w:val="23"/>
        </w:rPr>
      </w:pPr>
    </w:p>
    <w:p w14:paraId="5CF6298B" w14:textId="77777777" w:rsidR="00684BB5" w:rsidRDefault="007A246B">
      <w:pPr>
        <w:ind w:left="747"/>
        <w:rPr>
          <w:b/>
        </w:rPr>
      </w:pPr>
      <w:r>
        <w:rPr>
          <w:b/>
        </w:rPr>
        <w:t>La</w:t>
      </w:r>
      <w:r>
        <w:rPr>
          <w:b/>
          <w:spacing w:val="-2"/>
        </w:rPr>
        <w:t xml:space="preserve"> </w:t>
      </w:r>
      <w:r>
        <w:rPr>
          <w:b/>
        </w:rPr>
        <w:t>prestation</w:t>
      </w:r>
      <w:r>
        <w:rPr>
          <w:b/>
          <w:spacing w:val="1"/>
        </w:rPr>
        <w:t xml:space="preserve"> </w:t>
      </w:r>
      <w:r>
        <w:rPr>
          <w:b/>
        </w:rPr>
        <w:t>supplémentaire</w:t>
      </w:r>
      <w:r>
        <w:rPr>
          <w:b/>
          <w:spacing w:val="4"/>
        </w:rPr>
        <w:t xml:space="preserve"> </w:t>
      </w:r>
      <w:r>
        <w:rPr>
          <w:b/>
        </w:rPr>
        <w:t>éventuelle</w:t>
      </w:r>
      <w:r>
        <w:rPr>
          <w:b/>
          <w:spacing w:val="57"/>
        </w:rPr>
        <w:t xml:space="preserve"> </w:t>
      </w:r>
      <w:r>
        <w:rPr>
          <w:b/>
        </w:rPr>
        <w:t>OPC est</w:t>
      </w:r>
      <w:r>
        <w:rPr>
          <w:b/>
          <w:spacing w:val="1"/>
        </w:rPr>
        <w:t xml:space="preserve"> </w:t>
      </w:r>
      <w:r>
        <w:rPr>
          <w:b/>
        </w:rPr>
        <w:t>à</w:t>
      </w:r>
      <w:r>
        <w:rPr>
          <w:b/>
          <w:spacing w:val="1"/>
        </w:rPr>
        <w:t xml:space="preserve"> </w:t>
      </w:r>
      <w:r>
        <w:rPr>
          <w:b/>
        </w:rPr>
        <w:t>chiffrer</w:t>
      </w:r>
      <w:r>
        <w:rPr>
          <w:b/>
          <w:spacing w:val="1"/>
        </w:rPr>
        <w:t xml:space="preserve"> </w:t>
      </w:r>
      <w:r>
        <w:rPr>
          <w:b/>
          <w:spacing w:val="-2"/>
        </w:rPr>
        <w:t>obligatoirement.</w:t>
      </w:r>
    </w:p>
    <w:p w14:paraId="6AA4B341" w14:textId="77777777" w:rsidR="00684BB5" w:rsidRDefault="00684BB5">
      <w:pPr>
        <w:pStyle w:val="Corpsdetexte"/>
        <w:spacing w:before="1"/>
        <w:rPr>
          <w:b/>
          <w:sz w:val="21"/>
        </w:rPr>
      </w:pPr>
    </w:p>
    <w:p w14:paraId="4B7DA4D2" w14:textId="77777777" w:rsidR="00684BB5" w:rsidRDefault="007A246B">
      <w:pPr>
        <w:pStyle w:val="Titre3"/>
        <w:numPr>
          <w:ilvl w:val="1"/>
          <w:numId w:val="8"/>
        </w:numPr>
        <w:tabs>
          <w:tab w:val="left" w:pos="822"/>
        </w:tabs>
        <w:rPr>
          <w:u w:val="none"/>
        </w:rPr>
      </w:pPr>
      <w:bookmarkStart w:id="10" w:name="_bookmark9"/>
      <w:bookmarkEnd w:id="10"/>
      <w:r>
        <w:t>-</w:t>
      </w:r>
      <w:r>
        <w:rPr>
          <w:spacing w:val="-3"/>
        </w:rPr>
        <w:t xml:space="preserve"> </w:t>
      </w:r>
      <w:r>
        <w:t>Délai</w:t>
      </w:r>
      <w:r>
        <w:rPr>
          <w:spacing w:val="-2"/>
        </w:rPr>
        <w:t xml:space="preserve"> </w:t>
      </w:r>
      <w:r>
        <w:t>de</w:t>
      </w:r>
      <w:r>
        <w:rPr>
          <w:spacing w:val="-2"/>
        </w:rPr>
        <w:t xml:space="preserve"> </w:t>
      </w:r>
      <w:r>
        <w:t>validité</w:t>
      </w:r>
      <w:r>
        <w:rPr>
          <w:spacing w:val="-3"/>
        </w:rPr>
        <w:t xml:space="preserve"> </w:t>
      </w:r>
      <w:r>
        <w:t>des</w:t>
      </w:r>
      <w:r>
        <w:rPr>
          <w:spacing w:val="-1"/>
        </w:rPr>
        <w:t xml:space="preserve"> </w:t>
      </w:r>
      <w:r>
        <w:rPr>
          <w:spacing w:val="-2"/>
        </w:rPr>
        <w:t>offres</w:t>
      </w:r>
    </w:p>
    <w:p w14:paraId="2E28EED2" w14:textId="77777777" w:rsidR="00684BB5" w:rsidRDefault="007A246B">
      <w:pPr>
        <w:pStyle w:val="Corpsdetexte"/>
        <w:spacing w:before="71" w:line="244" w:lineRule="auto"/>
        <w:ind w:left="462" w:firstLine="285"/>
      </w:pPr>
      <w:r>
        <w:t xml:space="preserve">Le délai de validité des offres est fixé </w:t>
      </w:r>
      <w:r w:rsidRPr="00FA5302">
        <w:rPr>
          <w:shd w:val="clear" w:color="auto" w:fill="FFFFFF" w:themeFill="background1"/>
        </w:rPr>
        <w:t xml:space="preserve">à </w:t>
      </w:r>
      <w:r w:rsidRPr="00FA5302">
        <w:rPr>
          <w:b/>
          <w:shd w:val="clear" w:color="auto" w:fill="FFFFFF" w:themeFill="background1"/>
        </w:rPr>
        <w:t xml:space="preserve">120 jours </w:t>
      </w:r>
      <w:r w:rsidRPr="00FA5302">
        <w:rPr>
          <w:shd w:val="clear" w:color="auto" w:fill="FFFFFF" w:themeFill="background1"/>
        </w:rPr>
        <w:t>à</w:t>
      </w:r>
      <w:r>
        <w:t xml:space="preserve"> compter de la date limite de réception des </w:t>
      </w:r>
      <w:r>
        <w:rPr>
          <w:spacing w:val="-2"/>
        </w:rPr>
        <w:t>offres.</w:t>
      </w:r>
    </w:p>
    <w:p w14:paraId="735EC2A8" w14:textId="77777777" w:rsidR="00684BB5" w:rsidRDefault="00684BB5">
      <w:pPr>
        <w:spacing w:line="244" w:lineRule="auto"/>
        <w:sectPr w:rsidR="00684BB5">
          <w:pgSz w:w="11910" w:h="16850"/>
          <w:pgMar w:top="1360" w:right="1220" w:bottom="1080" w:left="1240" w:header="864" w:footer="900" w:gutter="0"/>
          <w:cols w:space="720"/>
        </w:sectPr>
      </w:pPr>
    </w:p>
    <w:p w14:paraId="155E951B" w14:textId="77777777" w:rsidR="00684BB5" w:rsidRDefault="00684BB5">
      <w:pPr>
        <w:pStyle w:val="Corpsdetexte"/>
        <w:spacing w:before="4"/>
        <w:rPr>
          <w:sz w:val="25"/>
        </w:rPr>
      </w:pPr>
    </w:p>
    <w:p w14:paraId="688AD9D7" w14:textId="77777777" w:rsidR="00684BB5" w:rsidRDefault="007A246B">
      <w:pPr>
        <w:pStyle w:val="Titre3"/>
        <w:numPr>
          <w:ilvl w:val="1"/>
          <w:numId w:val="8"/>
        </w:numPr>
        <w:tabs>
          <w:tab w:val="left" w:pos="822"/>
        </w:tabs>
        <w:spacing w:before="90"/>
        <w:jc w:val="both"/>
        <w:rPr>
          <w:u w:val="none"/>
        </w:rPr>
      </w:pPr>
      <w:bookmarkStart w:id="11" w:name="_bookmark10"/>
      <w:bookmarkEnd w:id="11"/>
      <w:r>
        <w:t>-</w:t>
      </w:r>
      <w:r>
        <w:rPr>
          <w:spacing w:val="-6"/>
        </w:rPr>
        <w:t xml:space="preserve"> </w:t>
      </w:r>
      <w:r>
        <w:t>Mode</w:t>
      </w:r>
      <w:r>
        <w:rPr>
          <w:spacing w:val="-5"/>
        </w:rPr>
        <w:t xml:space="preserve"> </w:t>
      </w:r>
      <w:r>
        <w:t>de</w:t>
      </w:r>
      <w:r>
        <w:rPr>
          <w:spacing w:val="-5"/>
        </w:rPr>
        <w:t xml:space="preserve"> </w:t>
      </w:r>
      <w:r>
        <w:t>règlement</w:t>
      </w:r>
      <w:r>
        <w:rPr>
          <w:spacing w:val="-4"/>
        </w:rPr>
        <w:t xml:space="preserve"> </w:t>
      </w:r>
      <w:r>
        <w:t>du</w:t>
      </w:r>
      <w:r>
        <w:rPr>
          <w:spacing w:val="-5"/>
        </w:rPr>
        <w:t xml:space="preserve"> </w:t>
      </w:r>
      <w:r>
        <w:t>marché</w:t>
      </w:r>
      <w:r>
        <w:rPr>
          <w:spacing w:val="-5"/>
        </w:rPr>
        <w:t xml:space="preserve"> </w:t>
      </w:r>
      <w:r>
        <w:t>et</w:t>
      </w:r>
      <w:r>
        <w:rPr>
          <w:spacing w:val="-5"/>
        </w:rPr>
        <w:t xml:space="preserve"> </w:t>
      </w:r>
      <w:r>
        <w:t>modalités</w:t>
      </w:r>
      <w:r>
        <w:rPr>
          <w:spacing w:val="-4"/>
        </w:rPr>
        <w:t xml:space="preserve"> </w:t>
      </w:r>
      <w:r>
        <w:t>de</w:t>
      </w:r>
      <w:r>
        <w:rPr>
          <w:spacing w:val="-6"/>
        </w:rPr>
        <w:t xml:space="preserve"> </w:t>
      </w:r>
      <w:r>
        <w:rPr>
          <w:spacing w:val="-2"/>
        </w:rPr>
        <w:t>financement</w:t>
      </w:r>
    </w:p>
    <w:p w14:paraId="31D3ED51" w14:textId="7E9D938C" w:rsidR="00684BB5" w:rsidRDefault="007A246B">
      <w:pPr>
        <w:pStyle w:val="Corpsdetexte"/>
        <w:spacing w:before="66" w:line="244" w:lineRule="auto"/>
        <w:ind w:left="462" w:right="192" w:firstLine="285"/>
        <w:jc w:val="both"/>
      </w:pPr>
      <w:bookmarkStart w:id="12" w:name="_bookmark11"/>
      <w:bookmarkEnd w:id="12"/>
      <w:r>
        <w:t xml:space="preserve">Les sommes dues au(x) titulaire(s) et au(x) sous-traitant(s) de premier rang éventuel(s) du marché, seront payées dans un délai global de </w:t>
      </w:r>
      <w:r w:rsidR="00C66445">
        <w:t>30</w:t>
      </w:r>
      <w:r>
        <w:t xml:space="preserve"> jours à compter de la date de réception des factures ou des demandes de paiement équivalentes.</w:t>
      </w:r>
    </w:p>
    <w:p w14:paraId="2A43F898" w14:textId="77777777" w:rsidR="00684BB5" w:rsidRDefault="00684BB5">
      <w:pPr>
        <w:pStyle w:val="Corpsdetexte"/>
        <w:spacing w:before="3"/>
        <w:rPr>
          <w:sz w:val="21"/>
        </w:rPr>
      </w:pPr>
    </w:p>
    <w:p w14:paraId="0CA4B397" w14:textId="77777777" w:rsidR="00684BB5" w:rsidRDefault="007A246B">
      <w:pPr>
        <w:pStyle w:val="Titre3"/>
        <w:numPr>
          <w:ilvl w:val="1"/>
          <w:numId w:val="8"/>
        </w:numPr>
        <w:tabs>
          <w:tab w:val="left" w:pos="822"/>
        </w:tabs>
        <w:jc w:val="both"/>
        <w:rPr>
          <w:u w:val="none"/>
        </w:rPr>
      </w:pPr>
      <w:r>
        <w:t>–</w:t>
      </w:r>
      <w:r>
        <w:rPr>
          <w:spacing w:val="-2"/>
        </w:rPr>
        <w:t xml:space="preserve"> </w:t>
      </w:r>
      <w:r>
        <w:t>Conditions</w:t>
      </w:r>
      <w:r>
        <w:rPr>
          <w:spacing w:val="-1"/>
        </w:rPr>
        <w:t xml:space="preserve"> </w:t>
      </w:r>
      <w:r>
        <w:t>particulières</w:t>
      </w:r>
      <w:r>
        <w:rPr>
          <w:spacing w:val="-2"/>
        </w:rPr>
        <w:t xml:space="preserve"> d’exécution</w:t>
      </w:r>
    </w:p>
    <w:p w14:paraId="258A6F90" w14:textId="77777777" w:rsidR="00684BB5" w:rsidRDefault="007A246B">
      <w:pPr>
        <w:pStyle w:val="Corpsdetexte"/>
        <w:spacing w:before="67" w:line="249" w:lineRule="auto"/>
        <w:ind w:left="462" w:right="196" w:firstLine="285"/>
        <w:jc w:val="both"/>
      </w:pPr>
      <w:r>
        <w:t>Cette consultation ne comporte aucune des conditions particulières d’exécution visées par l’article 14 du Décret nº</w:t>
      </w:r>
      <w:r>
        <w:rPr>
          <w:b/>
        </w:rPr>
        <w:t>2016-0360 du 25 mars 2016</w:t>
      </w:r>
      <w:r>
        <w:t>.</w:t>
      </w:r>
    </w:p>
    <w:p w14:paraId="4AE6BAA2" w14:textId="77777777" w:rsidR="00684BB5" w:rsidRDefault="00684BB5">
      <w:pPr>
        <w:pStyle w:val="Corpsdetexte"/>
        <w:spacing w:before="1"/>
        <w:rPr>
          <w:sz w:val="21"/>
        </w:rPr>
      </w:pPr>
    </w:p>
    <w:p w14:paraId="1092B218" w14:textId="77777777" w:rsidR="00684BB5" w:rsidRDefault="007A246B">
      <w:pPr>
        <w:pStyle w:val="Titre1"/>
      </w:pPr>
      <w:bookmarkStart w:id="13" w:name="_bookmark12"/>
      <w:bookmarkEnd w:id="13"/>
      <w:r>
        <w:t>Article</w:t>
      </w:r>
      <w:r>
        <w:rPr>
          <w:spacing w:val="-6"/>
        </w:rPr>
        <w:t xml:space="preserve"> </w:t>
      </w:r>
      <w:r>
        <w:t>3</w:t>
      </w:r>
      <w:r>
        <w:rPr>
          <w:spacing w:val="-6"/>
        </w:rPr>
        <w:t xml:space="preserve"> </w:t>
      </w:r>
      <w:r>
        <w:t>:</w:t>
      </w:r>
      <w:r>
        <w:rPr>
          <w:spacing w:val="-5"/>
        </w:rPr>
        <w:t xml:space="preserve"> </w:t>
      </w:r>
      <w:r>
        <w:t>Contenu</w:t>
      </w:r>
      <w:r>
        <w:rPr>
          <w:spacing w:val="-6"/>
        </w:rPr>
        <w:t xml:space="preserve"> </w:t>
      </w:r>
      <w:r>
        <w:t>du</w:t>
      </w:r>
      <w:r>
        <w:rPr>
          <w:spacing w:val="-6"/>
        </w:rPr>
        <w:t xml:space="preserve"> </w:t>
      </w:r>
      <w:r>
        <w:t>dossier</w:t>
      </w:r>
      <w:r>
        <w:rPr>
          <w:spacing w:val="-5"/>
        </w:rPr>
        <w:t xml:space="preserve"> </w:t>
      </w:r>
      <w:r>
        <w:t>de</w:t>
      </w:r>
      <w:r>
        <w:rPr>
          <w:spacing w:val="-6"/>
        </w:rPr>
        <w:t xml:space="preserve"> </w:t>
      </w:r>
      <w:r>
        <w:rPr>
          <w:spacing w:val="-2"/>
        </w:rPr>
        <w:t>consultation</w:t>
      </w:r>
    </w:p>
    <w:p w14:paraId="66C70301" w14:textId="77777777" w:rsidR="00684BB5" w:rsidRPr="00F93C4D" w:rsidRDefault="007A246B">
      <w:pPr>
        <w:pStyle w:val="Corpsdetexte"/>
        <w:spacing w:before="60" w:line="244" w:lineRule="auto"/>
        <w:ind w:left="1030" w:right="2148" w:hanging="569"/>
      </w:pPr>
      <w:r w:rsidRPr="00F93C4D">
        <w:t>Le dossier de consultation du présent marché contient les pièces suivantes : Le règlement de la consultation (R.C.)</w:t>
      </w:r>
    </w:p>
    <w:p w14:paraId="7BCB37B8" w14:textId="77777777" w:rsidR="00684BB5" w:rsidRPr="00F93C4D" w:rsidRDefault="007A246B">
      <w:pPr>
        <w:pStyle w:val="Corpsdetexte"/>
        <w:spacing w:before="2"/>
        <w:ind w:left="1030"/>
      </w:pPr>
      <w:r w:rsidRPr="00F93C4D">
        <w:t>Acte</w:t>
      </w:r>
      <w:r w:rsidRPr="00F93C4D">
        <w:rPr>
          <w:spacing w:val="-1"/>
        </w:rPr>
        <w:t xml:space="preserve"> </w:t>
      </w:r>
      <w:r w:rsidRPr="00F93C4D">
        <w:rPr>
          <w:spacing w:val="-2"/>
        </w:rPr>
        <w:t>d'engagement</w:t>
      </w:r>
    </w:p>
    <w:p w14:paraId="3E257F6F" w14:textId="77777777" w:rsidR="00684BB5" w:rsidRPr="00F93C4D" w:rsidRDefault="007A246B">
      <w:pPr>
        <w:pStyle w:val="Corpsdetexte"/>
        <w:spacing w:before="6" w:line="247" w:lineRule="auto"/>
        <w:ind w:left="1030" w:right="2812"/>
      </w:pPr>
      <w:r w:rsidRPr="00F93C4D">
        <w:t>Le</w:t>
      </w:r>
      <w:r w:rsidRPr="00F93C4D">
        <w:rPr>
          <w:spacing w:val="-1"/>
        </w:rPr>
        <w:t xml:space="preserve"> </w:t>
      </w:r>
      <w:r w:rsidRPr="00F93C4D">
        <w:t>cahier des</w:t>
      </w:r>
      <w:r w:rsidRPr="00F93C4D">
        <w:rPr>
          <w:spacing w:val="-1"/>
        </w:rPr>
        <w:t xml:space="preserve"> </w:t>
      </w:r>
      <w:r w:rsidRPr="00F93C4D">
        <w:t>clauses</w:t>
      </w:r>
      <w:r w:rsidRPr="00F93C4D">
        <w:rPr>
          <w:spacing w:val="-1"/>
        </w:rPr>
        <w:t xml:space="preserve"> </w:t>
      </w:r>
      <w:r w:rsidRPr="00F93C4D">
        <w:t>administratives</w:t>
      </w:r>
      <w:r w:rsidRPr="00F93C4D">
        <w:rPr>
          <w:spacing w:val="-1"/>
        </w:rPr>
        <w:t xml:space="preserve"> </w:t>
      </w:r>
      <w:r w:rsidRPr="00F93C4D">
        <w:t>particulières</w:t>
      </w:r>
      <w:r w:rsidRPr="00F93C4D">
        <w:rPr>
          <w:spacing w:val="-1"/>
        </w:rPr>
        <w:t xml:space="preserve"> </w:t>
      </w:r>
      <w:r w:rsidRPr="00F93C4D">
        <w:t>(C.C.A.P.) Le cahier des clauses techniques particulières (C.C.T.P.)</w:t>
      </w:r>
    </w:p>
    <w:p w14:paraId="3F96AD40" w14:textId="77777777" w:rsidR="00684BB5" w:rsidRPr="00F93C4D" w:rsidRDefault="007A246B">
      <w:pPr>
        <w:pStyle w:val="Corpsdetexte"/>
        <w:spacing w:line="251" w:lineRule="exact"/>
        <w:ind w:left="1030"/>
      </w:pPr>
      <w:r w:rsidRPr="00F93C4D">
        <w:t xml:space="preserve">Le plan </w:t>
      </w:r>
      <w:r w:rsidRPr="00F93C4D">
        <w:rPr>
          <w:spacing w:val="-2"/>
        </w:rPr>
        <w:t>cadastral</w:t>
      </w:r>
    </w:p>
    <w:p w14:paraId="04A54A4D" w14:textId="658BBC06" w:rsidR="00684BB5" w:rsidRPr="00F93C4D" w:rsidRDefault="007A246B" w:rsidP="00F93C4D">
      <w:pPr>
        <w:pStyle w:val="Corpsdetexte"/>
        <w:spacing w:before="7" w:line="244" w:lineRule="auto"/>
        <w:ind w:left="1030" w:right="6242"/>
      </w:pPr>
      <w:r w:rsidRPr="00F93C4D">
        <w:t>Le</w:t>
      </w:r>
      <w:r w:rsidRPr="00F93C4D">
        <w:rPr>
          <w:spacing w:val="-13"/>
        </w:rPr>
        <w:t xml:space="preserve"> </w:t>
      </w:r>
      <w:r w:rsidRPr="00F93C4D">
        <w:t>plan</w:t>
      </w:r>
      <w:r w:rsidRPr="00F93C4D">
        <w:rPr>
          <w:spacing w:val="-13"/>
        </w:rPr>
        <w:t xml:space="preserve"> </w:t>
      </w:r>
      <w:r w:rsidRPr="00F93C4D">
        <w:t>topographique</w:t>
      </w:r>
      <w:r w:rsidR="00F93C4D">
        <w:t xml:space="preserve"> </w:t>
      </w:r>
      <w:r w:rsidR="00061146" w:rsidRPr="00F93C4D">
        <w:t>(fourni ultérieurement)</w:t>
      </w:r>
      <w:r w:rsidRPr="00F93C4D">
        <w:t xml:space="preserve"> </w:t>
      </w:r>
    </w:p>
    <w:p w14:paraId="6CB44F5B" w14:textId="77777777" w:rsidR="00684BB5" w:rsidRPr="00F93C4D" w:rsidRDefault="00684BB5">
      <w:pPr>
        <w:pStyle w:val="Corpsdetexte"/>
        <w:rPr>
          <w:sz w:val="24"/>
        </w:rPr>
      </w:pPr>
    </w:p>
    <w:p w14:paraId="5C55494C" w14:textId="77777777" w:rsidR="00684BB5" w:rsidRPr="00F93C4D" w:rsidRDefault="00684BB5">
      <w:pPr>
        <w:pStyle w:val="Corpsdetexte"/>
        <w:rPr>
          <w:sz w:val="24"/>
        </w:rPr>
      </w:pPr>
    </w:p>
    <w:p w14:paraId="4EE9D089" w14:textId="77777777" w:rsidR="00684BB5" w:rsidRPr="00F93C4D" w:rsidRDefault="00684BB5">
      <w:pPr>
        <w:pStyle w:val="Corpsdetexte"/>
        <w:spacing w:before="2"/>
        <w:rPr>
          <w:sz w:val="20"/>
        </w:rPr>
      </w:pPr>
    </w:p>
    <w:p w14:paraId="7AF1EF22" w14:textId="77777777" w:rsidR="00684BB5" w:rsidRDefault="007A246B" w:rsidP="00C66445">
      <w:pPr>
        <w:pStyle w:val="Corpsdetexte"/>
        <w:spacing w:line="249" w:lineRule="auto"/>
        <w:ind w:left="178"/>
        <w:jc w:val="both"/>
        <w:rPr>
          <w:b/>
        </w:rPr>
      </w:pPr>
      <w:r w:rsidRPr="00F93C4D">
        <w:t xml:space="preserve">Le dossier de consultation des entreprises est remis gratuitement à chaque candidat. Il est disponible à l’adresse électronique suivante : auprès de l'adresse électronique suivante : </w:t>
      </w:r>
      <w:hyperlink r:id="rId18">
        <w:r w:rsidRPr="00F93C4D">
          <w:rPr>
            <w:b/>
          </w:rPr>
          <w:t>https://www.marches-</w:t>
        </w:r>
      </w:hyperlink>
      <w:r w:rsidRPr="00F93C4D">
        <w:rPr>
          <w:b/>
        </w:rPr>
        <w:t xml:space="preserve"> </w:t>
      </w:r>
      <w:hyperlink r:id="rId19">
        <w:r w:rsidRPr="00F93C4D">
          <w:rPr>
            <w:b/>
            <w:spacing w:val="-2"/>
          </w:rPr>
          <w:t>securises.fr/.</w:t>
        </w:r>
      </w:hyperlink>
    </w:p>
    <w:p w14:paraId="2E6FE39D" w14:textId="77777777" w:rsidR="00684BB5" w:rsidRDefault="00684BB5" w:rsidP="00C66445">
      <w:pPr>
        <w:pStyle w:val="Corpsdetexte"/>
        <w:jc w:val="both"/>
        <w:rPr>
          <w:b/>
          <w:sz w:val="24"/>
        </w:rPr>
      </w:pPr>
    </w:p>
    <w:p w14:paraId="157BC60B" w14:textId="77777777" w:rsidR="00684BB5" w:rsidRDefault="00684BB5" w:rsidP="00C66445">
      <w:pPr>
        <w:pStyle w:val="Corpsdetexte"/>
        <w:spacing w:before="6"/>
        <w:jc w:val="both"/>
        <w:rPr>
          <w:b/>
          <w:sz w:val="20"/>
        </w:rPr>
      </w:pPr>
    </w:p>
    <w:p w14:paraId="48695CD4" w14:textId="77777777" w:rsidR="00684BB5" w:rsidRDefault="007A246B">
      <w:pPr>
        <w:pStyle w:val="Corpsdetexte"/>
        <w:ind w:left="462"/>
      </w:pPr>
      <w:r>
        <w:t>Aucune</w:t>
      </w:r>
      <w:r>
        <w:rPr>
          <w:spacing w:val="-2"/>
        </w:rPr>
        <w:t xml:space="preserve"> </w:t>
      </w:r>
      <w:r>
        <w:t>demande</w:t>
      </w:r>
      <w:r>
        <w:rPr>
          <w:spacing w:val="-2"/>
        </w:rPr>
        <w:t xml:space="preserve"> </w:t>
      </w:r>
      <w:r>
        <w:t>d’envoi du</w:t>
      </w:r>
      <w:r>
        <w:rPr>
          <w:spacing w:val="-2"/>
        </w:rPr>
        <w:t xml:space="preserve"> </w:t>
      </w:r>
      <w:r>
        <w:t>dossier sur</w:t>
      </w:r>
      <w:r>
        <w:rPr>
          <w:spacing w:val="-1"/>
        </w:rPr>
        <w:t xml:space="preserve"> </w:t>
      </w:r>
      <w:r>
        <w:t>support</w:t>
      </w:r>
      <w:r>
        <w:rPr>
          <w:spacing w:val="-1"/>
        </w:rPr>
        <w:t xml:space="preserve"> </w:t>
      </w:r>
      <w:r>
        <w:t>physique</w:t>
      </w:r>
      <w:r>
        <w:rPr>
          <w:spacing w:val="-1"/>
        </w:rPr>
        <w:t xml:space="preserve"> </w:t>
      </w:r>
      <w:r>
        <w:t>électronique</w:t>
      </w:r>
      <w:r>
        <w:rPr>
          <w:spacing w:val="-2"/>
        </w:rPr>
        <w:t xml:space="preserve"> </w:t>
      </w:r>
      <w:r>
        <w:t xml:space="preserve">n’est </w:t>
      </w:r>
      <w:r>
        <w:rPr>
          <w:spacing w:val="-2"/>
        </w:rPr>
        <w:t>autorisée.</w:t>
      </w:r>
    </w:p>
    <w:p w14:paraId="0D1AF9C6" w14:textId="77777777" w:rsidR="00684BB5" w:rsidRDefault="00684BB5">
      <w:pPr>
        <w:pStyle w:val="Corpsdetexte"/>
        <w:rPr>
          <w:sz w:val="24"/>
        </w:rPr>
      </w:pPr>
    </w:p>
    <w:p w14:paraId="5EECE2B7" w14:textId="77777777" w:rsidR="00684BB5" w:rsidRDefault="00684BB5">
      <w:pPr>
        <w:pStyle w:val="Corpsdetexte"/>
        <w:rPr>
          <w:sz w:val="24"/>
        </w:rPr>
      </w:pPr>
    </w:p>
    <w:p w14:paraId="40C272C1" w14:textId="77777777" w:rsidR="00684BB5" w:rsidRDefault="00684BB5">
      <w:pPr>
        <w:pStyle w:val="Corpsdetexte"/>
        <w:spacing w:before="6"/>
        <w:rPr>
          <w:sz w:val="26"/>
        </w:rPr>
      </w:pPr>
    </w:p>
    <w:p w14:paraId="7EB91BA5" w14:textId="77777777" w:rsidR="00684BB5" w:rsidRDefault="007A246B">
      <w:pPr>
        <w:pStyle w:val="Titre1"/>
      </w:pPr>
      <w:bookmarkStart w:id="14" w:name="_bookmark13"/>
      <w:bookmarkEnd w:id="14"/>
      <w:r>
        <w:t>Article</w:t>
      </w:r>
      <w:r>
        <w:rPr>
          <w:spacing w:val="-8"/>
        </w:rPr>
        <w:t xml:space="preserve"> </w:t>
      </w:r>
      <w:r>
        <w:t>4</w:t>
      </w:r>
      <w:r>
        <w:rPr>
          <w:spacing w:val="-7"/>
        </w:rPr>
        <w:t xml:space="preserve"> </w:t>
      </w:r>
      <w:r>
        <w:t>:</w:t>
      </w:r>
      <w:r>
        <w:rPr>
          <w:spacing w:val="-7"/>
        </w:rPr>
        <w:t xml:space="preserve"> </w:t>
      </w:r>
      <w:r>
        <w:t>Présentation</w:t>
      </w:r>
      <w:r>
        <w:rPr>
          <w:spacing w:val="-7"/>
        </w:rPr>
        <w:t xml:space="preserve"> </w:t>
      </w:r>
      <w:r>
        <w:t>des</w:t>
      </w:r>
      <w:r>
        <w:rPr>
          <w:spacing w:val="-7"/>
        </w:rPr>
        <w:t xml:space="preserve"> </w:t>
      </w:r>
      <w:r>
        <w:t>candidatures</w:t>
      </w:r>
      <w:r>
        <w:rPr>
          <w:spacing w:val="-7"/>
        </w:rPr>
        <w:t xml:space="preserve"> </w:t>
      </w:r>
      <w:r>
        <w:t>et</w:t>
      </w:r>
      <w:r>
        <w:rPr>
          <w:spacing w:val="-6"/>
        </w:rPr>
        <w:t xml:space="preserve"> </w:t>
      </w:r>
      <w:r>
        <w:t>des</w:t>
      </w:r>
      <w:r>
        <w:rPr>
          <w:spacing w:val="-7"/>
        </w:rPr>
        <w:t xml:space="preserve"> </w:t>
      </w:r>
      <w:r>
        <w:rPr>
          <w:spacing w:val="-2"/>
        </w:rPr>
        <w:t>offres</w:t>
      </w:r>
    </w:p>
    <w:p w14:paraId="1E66785D" w14:textId="77777777" w:rsidR="00684BB5" w:rsidRDefault="00684BB5">
      <w:pPr>
        <w:pStyle w:val="Corpsdetexte"/>
        <w:spacing w:before="4"/>
        <w:rPr>
          <w:b/>
          <w:sz w:val="27"/>
        </w:rPr>
      </w:pPr>
    </w:p>
    <w:p w14:paraId="7597C449" w14:textId="6B50CF5B" w:rsidR="00684BB5" w:rsidRDefault="00A3074B" w:rsidP="00C66445">
      <w:pPr>
        <w:pStyle w:val="Corpsdetexte"/>
        <w:spacing w:line="244" w:lineRule="auto"/>
        <w:ind w:left="178" w:right="193" w:hanging="36"/>
        <w:jc w:val="both"/>
      </w:pPr>
      <w:bookmarkStart w:id="15" w:name="_bookmark14"/>
      <w:bookmarkEnd w:id="15"/>
      <w:r>
        <w:t xml:space="preserve"> </w:t>
      </w:r>
      <w:r w:rsidR="007A246B">
        <w:t>Les offres des concurrents seront entièrement rédigées en langue française et exprimées en EURO. Si les offres des concurrents sont rédigées dans une autre langue, elles doivent être accompagnées d’une</w:t>
      </w:r>
      <w:r w:rsidR="007A246B">
        <w:rPr>
          <w:spacing w:val="52"/>
        </w:rPr>
        <w:t xml:space="preserve"> </w:t>
      </w:r>
      <w:r w:rsidR="007A246B">
        <w:t>traduction</w:t>
      </w:r>
      <w:r w:rsidR="007A246B">
        <w:rPr>
          <w:spacing w:val="51"/>
        </w:rPr>
        <w:t xml:space="preserve"> </w:t>
      </w:r>
      <w:r w:rsidR="007A246B">
        <w:t>en</w:t>
      </w:r>
      <w:r w:rsidR="007A246B">
        <w:rPr>
          <w:spacing w:val="52"/>
        </w:rPr>
        <w:t xml:space="preserve"> </w:t>
      </w:r>
      <w:r w:rsidR="007A246B">
        <w:t>français,</w:t>
      </w:r>
      <w:r w:rsidR="007A246B">
        <w:rPr>
          <w:spacing w:val="52"/>
        </w:rPr>
        <w:t xml:space="preserve"> </w:t>
      </w:r>
      <w:r w:rsidR="007A246B">
        <w:t>certifiée</w:t>
      </w:r>
      <w:r w:rsidR="007A246B">
        <w:rPr>
          <w:spacing w:val="52"/>
        </w:rPr>
        <w:t xml:space="preserve"> </w:t>
      </w:r>
      <w:r w:rsidR="007A246B">
        <w:t>conforme</w:t>
      </w:r>
      <w:r w:rsidR="007A246B">
        <w:rPr>
          <w:spacing w:val="50"/>
        </w:rPr>
        <w:t xml:space="preserve"> </w:t>
      </w:r>
      <w:r w:rsidR="007A246B">
        <w:t>à</w:t>
      </w:r>
      <w:r w:rsidR="007A246B">
        <w:rPr>
          <w:spacing w:val="49"/>
        </w:rPr>
        <w:t xml:space="preserve"> </w:t>
      </w:r>
      <w:r w:rsidR="007A246B">
        <w:t>l’original</w:t>
      </w:r>
      <w:r w:rsidR="007A246B">
        <w:rPr>
          <w:spacing w:val="50"/>
        </w:rPr>
        <w:t xml:space="preserve"> </w:t>
      </w:r>
      <w:r w:rsidR="007A246B">
        <w:t>par</w:t>
      </w:r>
      <w:r w:rsidR="007A246B">
        <w:rPr>
          <w:spacing w:val="50"/>
        </w:rPr>
        <w:t xml:space="preserve"> </w:t>
      </w:r>
      <w:r w:rsidR="007A246B">
        <w:t>un</w:t>
      </w:r>
      <w:r w:rsidR="007A246B">
        <w:rPr>
          <w:spacing w:val="50"/>
        </w:rPr>
        <w:t xml:space="preserve"> </w:t>
      </w:r>
      <w:r w:rsidR="007A246B">
        <w:t>traducteur</w:t>
      </w:r>
      <w:r w:rsidR="007A246B">
        <w:rPr>
          <w:spacing w:val="50"/>
        </w:rPr>
        <w:t xml:space="preserve"> </w:t>
      </w:r>
      <w:r w:rsidR="007A246B">
        <w:t>assermenté</w:t>
      </w:r>
      <w:r w:rsidR="007A246B">
        <w:rPr>
          <w:spacing w:val="10"/>
        </w:rPr>
        <w:t xml:space="preserve"> </w:t>
      </w:r>
      <w:r w:rsidR="007A246B">
        <w:t>;</w:t>
      </w:r>
      <w:r w:rsidR="007A246B">
        <w:rPr>
          <w:spacing w:val="51"/>
        </w:rPr>
        <w:t xml:space="preserve"> </w:t>
      </w:r>
      <w:r w:rsidR="007A246B">
        <w:rPr>
          <w:spacing w:val="-4"/>
        </w:rPr>
        <w:t>cette</w:t>
      </w:r>
      <w:r w:rsidR="00C66445">
        <w:rPr>
          <w:spacing w:val="-4"/>
        </w:rPr>
        <w:t xml:space="preserve"> </w:t>
      </w:r>
      <w:r w:rsidR="007A246B">
        <w:t>traduction</w:t>
      </w:r>
      <w:r w:rsidR="007A246B">
        <w:rPr>
          <w:spacing w:val="-1"/>
        </w:rPr>
        <w:t xml:space="preserve"> </w:t>
      </w:r>
      <w:r w:rsidR="007A246B">
        <w:t>doit concerner</w:t>
      </w:r>
      <w:r w:rsidR="007A246B">
        <w:rPr>
          <w:spacing w:val="1"/>
        </w:rPr>
        <w:t xml:space="preserve"> </w:t>
      </w:r>
      <w:r w:rsidR="007A246B">
        <w:t>l’ensemble</w:t>
      </w:r>
      <w:r w:rsidR="007A246B">
        <w:rPr>
          <w:spacing w:val="-1"/>
        </w:rPr>
        <w:t xml:space="preserve"> </w:t>
      </w:r>
      <w:r w:rsidR="007A246B">
        <w:t>des</w:t>
      </w:r>
      <w:r w:rsidR="007A246B">
        <w:rPr>
          <w:spacing w:val="-1"/>
        </w:rPr>
        <w:t xml:space="preserve"> </w:t>
      </w:r>
      <w:r w:rsidR="007A246B">
        <w:t>documents remis</w:t>
      </w:r>
      <w:r w:rsidR="007A246B">
        <w:rPr>
          <w:spacing w:val="-1"/>
        </w:rPr>
        <w:t xml:space="preserve"> </w:t>
      </w:r>
      <w:r w:rsidR="007A246B">
        <w:t xml:space="preserve">dans </w:t>
      </w:r>
      <w:r w:rsidR="007A246B">
        <w:rPr>
          <w:spacing w:val="-2"/>
        </w:rPr>
        <w:t>l’offre.</w:t>
      </w:r>
    </w:p>
    <w:p w14:paraId="5A520DCB" w14:textId="77777777" w:rsidR="00684BB5" w:rsidRDefault="00684BB5">
      <w:pPr>
        <w:pStyle w:val="Corpsdetexte"/>
        <w:rPr>
          <w:sz w:val="24"/>
        </w:rPr>
      </w:pPr>
    </w:p>
    <w:p w14:paraId="18E80688" w14:textId="77777777" w:rsidR="00684BB5" w:rsidRDefault="00684BB5">
      <w:pPr>
        <w:pStyle w:val="Corpsdetexte"/>
        <w:rPr>
          <w:sz w:val="24"/>
        </w:rPr>
      </w:pPr>
    </w:p>
    <w:p w14:paraId="184F4475" w14:textId="77777777" w:rsidR="00684BB5" w:rsidRDefault="00684BB5">
      <w:pPr>
        <w:pStyle w:val="Corpsdetexte"/>
        <w:spacing w:before="2"/>
        <w:rPr>
          <w:sz w:val="24"/>
        </w:rPr>
      </w:pPr>
    </w:p>
    <w:p w14:paraId="3402070F" w14:textId="77777777" w:rsidR="00684BB5" w:rsidRDefault="007A246B">
      <w:pPr>
        <w:pStyle w:val="Titre3"/>
        <w:numPr>
          <w:ilvl w:val="1"/>
          <w:numId w:val="7"/>
        </w:numPr>
        <w:tabs>
          <w:tab w:val="left" w:pos="822"/>
        </w:tabs>
        <w:rPr>
          <w:u w:val="none"/>
        </w:rPr>
      </w:pPr>
      <w:r>
        <w:t>-</w:t>
      </w:r>
      <w:r>
        <w:rPr>
          <w:spacing w:val="-6"/>
        </w:rPr>
        <w:t xml:space="preserve"> </w:t>
      </w:r>
      <w:r>
        <w:t>Documents</w:t>
      </w:r>
      <w:r>
        <w:rPr>
          <w:spacing w:val="-4"/>
        </w:rPr>
        <w:t xml:space="preserve"> </w:t>
      </w:r>
      <w:r>
        <w:t>à</w:t>
      </w:r>
      <w:r>
        <w:rPr>
          <w:spacing w:val="-4"/>
        </w:rPr>
        <w:t xml:space="preserve"> </w:t>
      </w:r>
      <w:r>
        <w:rPr>
          <w:spacing w:val="-2"/>
        </w:rPr>
        <w:t>produire</w:t>
      </w:r>
    </w:p>
    <w:p w14:paraId="4CD59A06" w14:textId="68F02C29" w:rsidR="00684BB5" w:rsidRDefault="007A246B">
      <w:pPr>
        <w:spacing w:before="72"/>
        <w:ind w:left="747"/>
        <w:rPr>
          <w:b/>
        </w:rPr>
      </w:pPr>
      <w:r>
        <w:rPr>
          <w:b/>
          <w:u w:val="single"/>
        </w:rPr>
        <w:t>Chaque candidat</w:t>
      </w:r>
      <w:r>
        <w:rPr>
          <w:b/>
          <w:spacing w:val="1"/>
          <w:u w:val="single"/>
        </w:rPr>
        <w:t xml:space="preserve"> </w:t>
      </w:r>
      <w:r>
        <w:rPr>
          <w:b/>
          <w:u w:val="single"/>
        </w:rPr>
        <w:t>aura à produire un</w:t>
      </w:r>
      <w:r>
        <w:rPr>
          <w:b/>
          <w:spacing w:val="-1"/>
          <w:u w:val="single"/>
        </w:rPr>
        <w:t xml:space="preserve"> </w:t>
      </w:r>
      <w:r>
        <w:rPr>
          <w:b/>
          <w:u w:val="single"/>
        </w:rPr>
        <w:t xml:space="preserve">dossier complet comprenant les pièces </w:t>
      </w:r>
      <w:r>
        <w:rPr>
          <w:b/>
          <w:spacing w:val="-2"/>
          <w:u w:val="single"/>
        </w:rPr>
        <w:t>suivantes</w:t>
      </w:r>
      <w:r w:rsidR="00A3074B">
        <w:rPr>
          <w:b/>
          <w:spacing w:val="-2"/>
          <w:u w:val="single"/>
        </w:rPr>
        <w:t xml:space="preserve"> </w:t>
      </w:r>
      <w:r>
        <w:rPr>
          <w:b/>
          <w:spacing w:val="-2"/>
          <w:u w:val="single"/>
        </w:rPr>
        <w:t>:</w:t>
      </w:r>
    </w:p>
    <w:p w14:paraId="3982AE46" w14:textId="77777777" w:rsidR="00684BB5" w:rsidRDefault="00684BB5">
      <w:pPr>
        <w:pStyle w:val="Corpsdetexte"/>
        <w:spacing w:before="2"/>
        <w:rPr>
          <w:b/>
          <w:sz w:val="15"/>
        </w:rPr>
      </w:pPr>
    </w:p>
    <w:p w14:paraId="656481F4" w14:textId="77777777" w:rsidR="00684BB5" w:rsidRDefault="007A246B">
      <w:pPr>
        <w:spacing w:before="91"/>
        <w:ind w:left="747"/>
        <w:rPr>
          <w:b/>
        </w:rPr>
      </w:pPr>
      <w:r>
        <w:rPr>
          <w:b/>
          <w:u w:val="single"/>
        </w:rPr>
        <w:t>Pièces</w:t>
      </w:r>
      <w:r>
        <w:rPr>
          <w:b/>
          <w:spacing w:val="-2"/>
          <w:u w:val="single"/>
        </w:rPr>
        <w:t xml:space="preserve"> </w:t>
      </w:r>
      <w:r>
        <w:rPr>
          <w:b/>
          <w:u w:val="single"/>
        </w:rPr>
        <w:t>de la candidature</w:t>
      </w:r>
      <w:r>
        <w:rPr>
          <w:b/>
          <w:spacing w:val="3"/>
          <w:u w:val="single"/>
        </w:rPr>
        <w:t xml:space="preserve"> </w:t>
      </w:r>
      <w:r>
        <w:rPr>
          <w:b/>
          <w:spacing w:val="-12"/>
          <w:u w:val="single"/>
        </w:rPr>
        <w:t>:</w:t>
      </w:r>
    </w:p>
    <w:p w14:paraId="5BDA5544" w14:textId="77777777" w:rsidR="00684BB5" w:rsidRDefault="00684BB5">
      <w:pPr>
        <w:pStyle w:val="Corpsdetexte"/>
        <w:spacing w:before="8"/>
        <w:rPr>
          <w:b/>
          <w:sz w:val="14"/>
        </w:rPr>
      </w:pPr>
    </w:p>
    <w:p w14:paraId="6205F38F" w14:textId="77777777" w:rsidR="00684BB5" w:rsidRDefault="007A246B">
      <w:pPr>
        <w:pStyle w:val="Corpsdetexte"/>
        <w:spacing w:before="92" w:line="244" w:lineRule="auto"/>
        <w:ind w:left="745" w:right="202" w:firstLine="2"/>
        <w:jc w:val="both"/>
      </w:pPr>
      <w:r>
        <w:t>Les candidats peuvent</w:t>
      </w:r>
      <w:r>
        <w:rPr>
          <w:spacing w:val="40"/>
        </w:rPr>
        <w:t xml:space="preserve"> </w:t>
      </w:r>
      <w:r>
        <w:t>utiliser les formulaires DC1 (lettre de candidature) et DC2 (déclaration du candidat) pour présenter leur candidature. Ces documents sont disponibles gratuitement sur</w:t>
      </w:r>
      <w:r>
        <w:rPr>
          <w:spacing w:val="40"/>
        </w:rPr>
        <w:t xml:space="preserve"> </w:t>
      </w:r>
      <w:r>
        <w:t xml:space="preserve">le site </w:t>
      </w:r>
      <w:hyperlink r:id="rId20">
        <w:r>
          <w:t xml:space="preserve">www.economie.gouv.fr. </w:t>
        </w:r>
      </w:hyperlink>
      <w:r>
        <w:t>Ils contiendront les éléments indiqués ci-dessous :</w:t>
      </w:r>
    </w:p>
    <w:p w14:paraId="195D9755" w14:textId="77777777" w:rsidR="00684BB5" w:rsidRDefault="00684BB5">
      <w:pPr>
        <w:spacing w:line="244" w:lineRule="auto"/>
        <w:jc w:val="both"/>
        <w:sectPr w:rsidR="00684BB5">
          <w:pgSz w:w="11910" w:h="16850"/>
          <w:pgMar w:top="1360" w:right="1220" w:bottom="1080" w:left="1240" w:header="864" w:footer="900" w:gutter="0"/>
          <w:cols w:space="720"/>
        </w:sectPr>
      </w:pPr>
    </w:p>
    <w:p w14:paraId="36835E50" w14:textId="77777777" w:rsidR="00684BB5" w:rsidRDefault="00684BB5">
      <w:pPr>
        <w:pStyle w:val="Corpsdetexte"/>
        <w:rPr>
          <w:sz w:val="20"/>
        </w:rPr>
      </w:pPr>
    </w:p>
    <w:p w14:paraId="68C5F302" w14:textId="77777777" w:rsidR="00684BB5" w:rsidRDefault="00684BB5">
      <w:pPr>
        <w:pStyle w:val="Corpsdetexte"/>
        <w:spacing w:before="1"/>
        <w:rPr>
          <w:sz w:val="28"/>
        </w:rPr>
      </w:pPr>
    </w:p>
    <w:p w14:paraId="0D088CAA" w14:textId="77777777" w:rsidR="00684BB5" w:rsidRDefault="007A246B">
      <w:pPr>
        <w:pStyle w:val="Titre4"/>
        <w:spacing w:before="92"/>
        <w:ind w:left="178"/>
        <w:rPr>
          <w:rFonts w:ascii="Times New Roman"/>
        </w:rPr>
      </w:pPr>
      <w:r>
        <w:rPr>
          <w:rFonts w:ascii="Times New Roman"/>
        </w:rPr>
        <w:t xml:space="preserve">Situation </w:t>
      </w:r>
      <w:r>
        <w:rPr>
          <w:rFonts w:ascii="Times New Roman"/>
          <w:spacing w:val="-2"/>
        </w:rPr>
        <w:t>juridique</w:t>
      </w:r>
    </w:p>
    <w:p w14:paraId="1C090FAE" w14:textId="77777777" w:rsidR="00684BB5" w:rsidRDefault="00684BB5">
      <w:pPr>
        <w:pStyle w:val="Corpsdetexte"/>
        <w:spacing w:before="7"/>
        <w:rPr>
          <w:b/>
        </w:rPr>
      </w:pPr>
    </w:p>
    <w:p w14:paraId="22AB4959" w14:textId="77777777" w:rsidR="00684BB5" w:rsidRDefault="007A246B">
      <w:pPr>
        <w:pStyle w:val="Corpsdetexte"/>
        <w:spacing w:line="249" w:lineRule="auto"/>
        <w:ind w:left="462" w:right="85"/>
      </w:pPr>
      <w:r>
        <w:t>Les</w:t>
      </w:r>
      <w:r>
        <w:rPr>
          <w:spacing w:val="40"/>
        </w:rPr>
        <w:t xml:space="preserve"> </w:t>
      </w:r>
      <w:r>
        <w:t>renseignements</w:t>
      </w:r>
      <w:r>
        <w:rPr>
          <w:spacing w:val="40"/>
        </w:rPr>
        <w:t xml:space="preserve"> </w:t>
      </w:r>
      <w:r>
        <w:t>concernant</w:t>
      </w:r>
      <w:r>
        <w:rPr>
          <w:spacing w:val="40"/>
        </w:rPr>
        <w:t xml:space="preserve"> </w:t>
      </w:r>
      <w:r>
        <w:t>la</w:t>
      </w:r>
      <w:r>
        <w:rPr>
          <w:spacing w:val="40"/>
        </w:rPr>
        <w:t xml:space="preserve"> </w:t>
      </w:r>
      <w:r>
        <w:t>situation</w:t>
      </w:r>
      <w:r>
        <w:rPr>
          <w:spacing w:val="40"/>
        </w:rPr>
        <w:t xml:space="preserve"> </w:t>
      </w:r>
      <w:r>
        <w:t>juridique</w:t>
      </w:r>
      <w:r>
        <w:rPr>
          <w:spacing w:val="40"/>
        </w:rPr>
        <w:t xml:space="preserve"> </w:t>
      </w:r>
      <w:r>
        <w:t>de</w:t>
      </w:r>
      <w:r>
        <w:rPr>
          <w:spacing w:val="40"/>
        </w:rPr>
        <w:t xml:space="preserve"> </w:t>
      </w:r>
      <w:r>
        <w:t>l’entreprise</w:t>
      </w:r>
      <w:r>
        <w:rPr>
          <w:spacing w:val="40"/>
        </w:rPr>
        <w:t xml:space="preserve"> </w:t>
      </w:r>
      <w:r>
        <w:t>tels</w:t>
      </w:r>
      <w:r>
        <w:rPr>
          <w:spacing w:val="40"/>
        </w:rPr>
        <w:t xml:space="preserve"> </w:t>
      </w:r>
      <w:r>
        <w:t>que</w:t>
      </w:r>
      <w:r>
        <w:rPr>
          <w:spacing w:val="40"/>
        </w:rPr>
        <w:t xml:space="preserve"> </w:t>
      </w:r>
      <w:r>
        <w:t>prévus</w:t>
      </w:r>
      <w:r>
        <w:rPr>
          <w:spacing w:val="40"/>
        </w:rPr>
        <w:t xml:space="preserve"> </w:t>
      </w:r>
      <w:r>
        <w:t>à</w:t>
      </w:r>
      <w:r>
        <w:rPr>
          <w:spacing w:val="40"/>
        </w:rPr>
        <w:t xml:space="preserve"> </w:t>
      </w:r>
      <w:r>
        <w:t>l’article 48 du Décret nº</w:t>
      </w:r>
      <w:r>
        <w:rPr>
          <w:b/>
        </w:rPr>
        <w:t xml:space="preserve">2016-0360 du 25 mars 2016* </w:t>
      </w:r>
      <w:r>
        <w:t>:</w:t>
      </w:r>
    </w:p>
    <w:p w14:paraId="2029AB95" w14:textId="77777777" w:rsidR="00684BB5" w:rsidRDefault="007A246B">
      <w:pPr>
        <w:pStyle w:val="Paragraphedeliste"/>
        <w:numPr>
          <w:ilvl w:val="2"/>
          <w:numId w:val="7"/>
        </w:numPr>
        <w:tabs>
          <w:tab w:val="left" w:pos="1029"/>
        </w:tabs>
        <w:spacing w:line="265" w:lineRule="exact"/>
        <w:ind w:left="1028"/>
      </w:pPr>
      <w:r>
        <w:t>Copie du ou des jugements prononcés, si</w:t>
      </w:r>
      <w:r>
        <w:rPr>
          <w:spacing w:val="1"/>
        </w:rPr>
        <w:t xml:space="preserve"> </w:t>
      </w:r>
      <w:r>
        <w:t>le candidat</w:t>
      </w:r>
      <w:r>
        <w:rPr>
          <w:spacing w:val="1"/>
        </w:rPr>
        <w:t xml:space="preserve"> </w:t>
      </w:r>
      <w:r>
        <w:t>est</w:t>
      </w:r>
      <w:r>
        <w:rPr>
          <w:spacing w:val="1"/>
        </w:rPr>
        <w:t xml:space="preserve"> </w:t>
      </w:r>
      <w:r>
        <w:t>en redressement</w:t>
      </w:r>
      <w:r>
        <w:rPr>
          <w:spacing w:val="1"/>
        </w:rPr>
        <w:t xml:space="preserve"> </w:t>
      </w:r>
      <w:r>
        <w:t>judiciaire</w:t>
      </w:r>
      <w:r>
        <w:rPr>
          <w:spacing w:val="8"/>
        </w:rPr>
        <w:t xml:space="preserve"> </w:t>
      </w:r>
      <w:r>
        <w:rPr>
          <w:spacing w:val="-10"/>
        </w:rPr>
        <w:t>;</w:t>
      </w:r>
    </w:p>
    <w:p w14:paraId="79A83B35" w14:textId="77777777" w:rsidR="00684BB5" w:rsidRDefault="007A246B">
      <w:pPr>
        <w:pStyle w:val="Paragraphedeliste"/>
        <w:numPr>
          <w:ilvl w:val="2"/>
          <w:numId w:val="7"/>
        </w:numPr>
        <w:tabs>
          <w:tab w:val="left" w:pos="1029"/>
        </w:tabs>
        <w:spacing w:before="4"/>
        <w:ind w:left="1028"/>
        <w:rPr>
          <w:rFonts w:ascii="Arial" w:hAnsi="Arial"/>
        </w:rPr>
      </w:pPr>
      <w:r>
        <w:rPr>
          <w:rFonts w:ascii="Arial" w:hAnsi="Arial"/>
        </w:rPr>
        <w:t>Déclaration</w:t>
      </w:r>
      <w:r>
        <w:rPr>
          <w:rFonts w:ascii="Arial" w:hAnsi="Arial"/>
          <w:spacing w:val="10"/>
        </w:rPr>
        <w:t xml:space="preserve"> </w:t>
      </w:r>
      <w:r>
        <w:rPr>
          <w:rFonts w:ascii="Arial" w:hAnsi="Arial"/>
        </w:rPr>
        <w:t>sur</w:t>
      </w:r>
      <w:r>
        <w:rPr>
          <w:rFonts w:ascii="Arial" w:hAnsi="Arial"/>
          <w:spacing w:val="14"/>
        </w:rPr>
        <w:t xml:space="preserve"> </w:t>
      </w:r>
      <w:r>
        <w:rPr>
          <w:rFonts w:ascii="Arial" w:hAnsi="Arial"/>
        </w:rPr>
        <w:t>l’honneur</w:t>
      </w:r>
      <w:r>
        <w:rPr>
          <w:rFonts w:ascii="Arial" w:hAnsi="Arial"/>
          <w:spacing w:val="14"/>
        </w:rPr>
        <w:t xml:space="preserve"> </w:t>
      </w:r>
      <w:r>
        <w:rPr>
          <w:rFonts w:ascii="Arial" w:hAnsi="Arial"/>
        </w:rPr>
        <w:t>pour</w:t>
      </w:r>
      <w:r>
        <w:rPr>
          <w:rFonts w:ascii="Arial" w:hAnsi="Arial"/>
          <w:spacing w:val="11"/>
        </w:rPr>
        <w:t xml:space="preserve"> </w:t>
      </w:r>
      <w:r>
        <w:rPr>
          <w:rFonts w:ascii="Arial" w:hAnsi="Arial"/>
        </w:rPr>
        <w:t>justifier</w:t>
      </w:r>
      <w:r>
        <w:rPr>
          <w:rFonts w:ascii="Arial" w:hAnsi="Arial"/>
          <w:spacing w:val="11"/>
        </w:rPr>
        <w:t xml:space="preserve"> </w:t>
      </w:r>
      <w:r>
        <w:rPr>
          <w:rFonts w:ascii="Arial" w:hAnsi="Arial"/>
        </w:rPr>
        <w:t>que</w:t>
      </w:r>
      <w:r>
        <w:rPr>
          <w:rFonts w:ascii="Arial" w:hAnsi="Arial"/>
          <w:spacing w:val="10"/>
        </w:rPr>
        <w:t xml:space="preserve"> </w:t>
      </w:r>
      <w:r>
        <w:rPr>
          <w:rFonts w:ascii="Arial" w:hAnsi="Arial"/>
        </w:rPr>
        <w:t>le</w:t>
      </w:r>
      <w:r>
        <w:rPr>
          <w:rFonts w:ascii="Arial" w:hAnsi="Arial"/>
          <w:spacing w:val="10"/>
        </w:rPr>
        <w:t xml:space="preserve"> </w:t>
      </w:r>
      <w:r>
        <w:rPr>
          <w:rFonts w:ascii="Arial" w:hAnsi="Arial"/>
        </w:rPr>
        <w:t>candidat</w:t>
      </w:r>
      <w:r>
        <w:rPr>
          <w:rFonts w:ascii="Arial" w:hAnsi="Arial"/>
          <w:spacing w:val="12"/>
        </w:rPr>
        <w:t xml:space="preserve"> </w:t>
      </w:r>
      <w:r>
        <w:rPr>
          <w:rFonts w:ascii="Arial" w:hAnsi="Arial"/>
        </w:rPr>
        <w:t>n’entre</w:t>
      </w:r>
      <w:r>
        <w:rPr>
          <w:rFonts w:ascii="Arial" w:hAnsi="Arial"/>
          <w:spacing w:val="10"/>
        </w:rPr>
        <w:t xml:space="preserve"> </w:t>
      </w:r>
      <w:r>
        <w:rPr>
          <w:rFonts w:ascii="Arial" w:hAnsi="Arial"/>
        </w:rPr>
        <w:t>dans</w:t>
      </w:r>
      <w:r>
        <w:rPr>
          <w:rFonts w:ascii="Arial" w:hAnsi="Arial"/>
          <w:spacing w:val="10"/>
        </w:rPr>
        <w:t xml:space="preserve"> </w:t>
      </w:r>
      <w:r>
        <w:rPr>
          <w:rFonts w:ascii="Arial" w:hAnsi="Arial"/>
        </w:rPr>
        <w:t>aucun</w:t>
      </w:r>
      <w:r>
        <w:rPr>
          <w:rFonts w:ascii="Arial" w:hAnsi="Arial"/>
          <w:spacing w:val="10"/>
        </w:rPr>
        <w:t xml:space="preserve"> </w:t>
      </w:r>
      <w:r>
        <w:rPr>
          <w:rFonts w:ascii="Arial" w:hAnsi="Arial"/>
        </w:rPr>
        <w:t>des</w:t>
      </w:r>
      <w:r>
        <w:rPr>
          <w:rFonts w:ascii="Arial" w:hAnsi="Arial"/>
          <w:spacing w:val="11"/>
        </w:rPr>
        <w:t xml:space="preserve"> </w:t>
      </w:r>
      <w:r>
        <w:rPr>
          <w:rFonts w:ascii="Arial" w:hAnsi="Arial"/>
          <w:spacing w:val="-5"/>
        </w:rPr>
        <w:t>cas</w:t>
      </w:r>
    </w:p>
    <w:p w14:paraId="45F4566A" w14:textId="162FCEC5" w:rsidR="00684BB5" w:rsidRDefault="007A246B">
      <w:pPr>
        <w:pStyle w:val="Corpsdetexte"/>
        <w:spacing w:before="1"/>
        <w:ind w:left="1030"/>
      </w:pPr>
      <w:r>
        <w:t>mentionnés</w:t>
      </w:r>
      <w:r>
        <w:rPr>
          <w:spacing w:val="-1"/>
        </w:rPr>
        <w:t xml:space="preserve"> </w:t>
      </w:r>
      <w:r>
        <w:t>à l’article 45 de l’ordonnance n°2015-899 du 23 juillet</w:t>
      </w:r>
      <w:r>
        <w:rPr>
          <w:spacing w:val="1"/>
        </w:rPr>
        <w:t xml:space="preserve"> </w:t>
      </w:r>
      <w:r>
        <w:rPr>
          <w:spacing w:val="-2"/>
        </w:rPr>
        <w:t>2015</w:t>
      </w:r>
      <w:r w:rsidR="00C66445">
        <w:rPr>
          <w:spacing w:val="-2"/>
        </w:rPr>
        <w:t xml:space="preserve"> </w:t>
      </w:r>
      <w:r>
        <w:rPr>
          <w:spacing w:val="-2"/>
        </w:rPr>
        <w:t>;</w:t>
      </w:r>
    </w:p>
    <w:p w14:paraId="49A40B94" w14:textId="77777777" w:rsidR="00684BB5" w:rsidRDefault="007A246B">
      <w:pPr>
        <w:pStyle w:val="Paragraphedeliste"/>
        <w:numPr>
          <w:ilvl w:val="2"/>
          <w:numId w:val="7"/>
        </w:numPr>
        <w:tabs>
          <w:tab w:val="left" w:pos="1029"/>
        </w:tabs>
        <w:spacing w:before="5" w:line="244" w:lineRule="auto"/>
        <w:ind w:right="192" w:hanging="286"/>
      </w:pPr>
      <w:r>
        <w:t>Renseignements sur le respect de l’obligation d’emploi mentionnée à l’article L. 5212-1 à 11 du code du travail ;</w:t>
      </w:r>
    </w:p>
    <w:p w14:paraId="355D1C43" w14:textId="77777777" w:rsidR="00684BB5" w:rsidRDefault="007A246B">
      <w:pPr>
        <w:pStyle w:val="Paragraphedeliste"/>
        <w:numPr>
          <w:ilvl w:val="2"/>
          <w:numId w:val="7"/>
        </w:numPr>
        <w:tabs>
          <w:tab w:val="left" w:pos="1029"/>
        </w:tabs>
        <w:ind w:left="1028"/>
      </w:pPr>
      <w:r>
        <w:t>Un</w:t>
      </w:r>
      <w:r>
        <w:rPr>
          <w:spacing w:val="-1"/>
        </w:rPr>
        <w:t xml:space="preserve"> </w:t>
      </w:r>
      <w:r>
        <w:t xml:space="preserve">extrait </w:t>
      </w:r>
      <w:proofErr w:type="spellStart"/>
      <w:r>
        <w:t>KBis</w:t>
      </w:r>
      <w:proofErr w:type="spellEnd"/>
      <w:r>
        <w:t xml:space="preserve"> de</w:t>
      </w:r>
      <w:r>
        <w:rPr>
          <w:spacing w:val="-1"/>
        </w:rPr>
        <w:t xml:space="preserve"> </w:t>
      </w:r>
      <w:r>
        <w:t>moins de</w:t>
      </w:r>
      <w:r>
        <w:rPr>
          <w:spacing w:val="-1"/>
        </w:rPr>
        <w:t xml:space="preserve"> </w:t>
      </w:r>
      <w:r>
        <w:t xml:space="preserve">trois </w:t>
      </w:r>
      <w:r>
        <w:rPr>
          <w:spacing w:val="-4"/>
        </w:rPr>
        <w:t>mois</w:t>
      </w:r>
    </w:p>
    <w:p w14:paraId="5011F49B" w14:textId="77777777" w:rsidR="00684BB5" w:rsidRDefault="007A246B">
      <w:pPr>
        <w:pStyle w:val="Titre4"/>
        <w:spacing w:before="188"/>
        <w:ind w:left="745"/>
        <w:rPr>
          <w:rFonts w:ascii="Times New Roman" w:hAnsi="Times New Roman"/>
        </w:rPr>
      </w:pPr>
      <w:r>
        <w:rPr>
          <w:rFonts w:ascii="Times New Roman" w:hAnsi="Times New Roman"/>
        </w:rPr>
        <w:t>Capacité</w:t>
      </w:r>
      <w:r>
        <w:rPr>
          <w:rFonts w:ascii="Times New Roman" w:hAnsi="Times New Roman"/>
          <w:spacing w:val="-1"/>
        </w:rPr>
        <w:t xml:space="preserve"> </w:t>
      </w:r>
      <w:r>
        <w:rPr>
          <w:rFonts w:ascii="Times New Roman" w:hAnsi="Times New Roman"/>
        </w:rPr>
        <w:t>économique</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spacing w:val="-2"/>
        </w:rPr>
        <w:t>financière</w:t>
      </w:r>
    </w:p>
    <w:p w14:paraId="5BE1B5F9" w14:textId="77777777" w:rsidR="00684BB5" w:rsidRDefault="00684BB5">
      <w:pPr>
        <w:pStyle w:val="Corpsdetexte"/>
        <w:spacing w:before="8"/>
        <w:rPr>
          <w:b/>
          <w:sz w:val="24"/>
        </w:rPr>
      </w:pPr>
    </w:p>
    <w:p w14:paraId="7D0EFF39" w14:textId="77777777" w:rsidR="00684BB5" w:rsidRDefault="007A246B">
      <w:pPr>
        <w:pStyle w:val="Corpsdetexte"/>
        <w:spacing w:line="252" w:lineRule="auto"/>
        <w:ind w:left="745" w:firstLine="2"/>
      </w:pPr>
      <w:r>
        <w:t>Les</w:t>
      </w:r>
      <w:r>
        <w:rPr>
          <w:spacing w:val="35"/>
        </w:rPr>
        <w:t xml:space="preserve"> </w:t>
      </w:r>
      <w:r>
        <w:t>renseignements</w:t>
      </w:r>
      <w:r>
        <w:rPr>
          <w:spacing w:val="34"/>
        </w:rPr>
        <w:t xml:space="preserve"> </w:t>
      </w:r>
      <w:r>
        <w:t>concernant</w:t>
      </w:r>
      <w:r>
        <w:rPr>
          <w:spacing w:val="35"/>
        </w:rPr>
        <w:t xml:space="preserve"> </w:t>
      </w:r>
      <w:r>
        <w:t>la</w:t>
      </w:r>
      <w:r>
        <w:rPr>
          <w:spacing w:val="35"/>
        </w:rPr>
        <w:t xml:space="preserve"> </w:t>
      </w:r>
      <w:r>
        <w:t>capacité</w:t>
      </w:r>
      <w:r>
        <w:rPr>
          <w:spacing w:val="35"/>
        </w:rPr>
        <w:t xml:space="preserve"> </w:t>
      </w:r>
      <w:r>
        <w:t>économique</w:t>
      </w:r>
      <w:r>
        <w:rPr>
          <w:spacing w:val="34"/>
        </w:rPr>
        <w:t xml:space="preserve"> </w:t>
      </w:r>
      <w:r>
        <w:t>et</w:t>
      </w:r>
      <w:r>
        <w:rPr>
          <w:spacing w:val="35"/>
        </w:rPr>
        <w:t xml:space="preserve"> </w:t>
      </w:r>
      <w:r>
        <w:t>financière</w:t>
      </w:r>
      <w:r>
        <w:rPr>
          <w:spacing w:val="35"/>
        </w:rPr>
        <w:t xml:space="preserve"> </w:t>
      </w:r>
      <w:r>
        <w:t>de</w:t>
      </w:r>
      <w:r>
        <w:rPr>
          <w:spacing w:val="34"/>
        </w:rPr>
        <w:t xml:space="preserve"> </w:t>
      </w:r>
      <w:r>
        <w:t>l’entreprise</w:t>
      </w:r>
      <w:r>
        <w:rPr>
          <w:spacing w:val="35"/>
        </w:rPr>
        <w:t xml:space="preserve"> </w:t>
      </w:r>
      <w:r>
        <w:t>tels</w:t>
      </w:r>
      <w:r>
        <w:rPr>
          <w:spacing w:val="32"/>
        </w:rPr>
        <w:t xml:space="preserve"> </w:t>
      </w:r>
      <w:r>
        <w:t xml:space="preserve">que prévus à l’article 44 du Décret nº </w:t>
      </w:r>
      <w:r>
        <w:rPr>
          <w:b/>
        </w:rPr>
        <w:t xml:space="preserve">2016-0360 du 25 mars 2016* </w:t>
      </w:r>
      <w:r>
        <w:t>:</w:t>
      </w:r>
    </w:p>
    <w:p w14:paraId="436231E1" w14:textId="77777777" w:rsidR="00684BB5" w:rsidRDefault="007A246B">
      <w:pPr>
        <w:pStyle w:val="Paragraphedeliste"/>
        <w:numPr>
          <w:ilvl w:val="2"/>
          <w:numId w:val="7"/>
        </w:numPr>
        <w:tabs>
          <w:tab w:val="left" w:pos="1029"/>
        </w:tabs>
        <w:spacing w:line="244" w:lineRule="auto"/>
        <w:ind w:right="204" w:hanging="286"/>
      </w:pPr>
      <w:r>
        <w:t>Déclaration</w:t>
      </w:r>
      <w:r>
        <w:rPr>
          <w:spacing w:val="40"/>
        </w:rPr>
        <w:t xml:space="preserve"> </w:t>
      </w:r>
      <w:r>
        <w:t>concernant</w:t>
      </w:r>
      <w:r>
        <w:rPr>
          <w:spacing w:val="40"/>
        </w:rPr>
        <w:t xml:space="preserve"> </w:t>
      </w:r>
      <w:r>
        <w:t>le</w:t>
      </w:r>
      <w:r>
        <w:rPr>
          <w:spacing w:val="40"/>
        </w:rPr>
        <w:t xml:space="preserve"> </w:t>
      </w:r>
      <w:r>
        <w:t>chiffre</w:t>
      </w:r>
      <w:r>
        <w:rPr>
          <w:spacing w:val="40"/>
        </w:rPr>
        <w:t xml:space="preserve"> </w:t>
      </w:r>
      <w:r>
        <w:t>d’affaires</w:t>
      </w:r>
      <w:r>
        <w:rPr>
          <w:spacing w:val="40"/>
        </w:rPr>
        <w:t xml:space="preserve"> </w:t>
      </w:r>
      <w:r>
        <w:t>global</w:t>
      </w:r>
      <w:r>
        <w:rPr>
          <w:spacing w:val="40"/>
        </w:rPr>
        <w:t xml:space="preserve"> </w:t>
      </w:r>
      <w:r>
        <w:t>et</w:t>
      </w:r>
      <w:r>
        <w:rPr>
          <w:spacing w:val="40"/>
        </w:rPr>
        <w:t xml:space="preserve"> </w:t>
      </w:r>
      <w:r>
        <w:t>le</w:t>
      </w:r>
      <w:r>
        <w:rPr>
          <w:spacing w:val="40"/>
        </w:rPr>
        <w:t xml:space="preserve"> </w:t>
      </w:r>
      <w:r>
        <w:t>chiffre</w:t>
      </w:r>
      <w:r>
        <w:rPr>
          <w:spacing w:val="40"/>
        </w:rPr>
        <w:t xml:space="preserve"> </w:t>
      </w:r>
      <w:r>
        <w:t>d’affaires</w:t>
      </w:r>
      <w:r>
        <w:rPr>
          <w:spacing w:val="40"/>
        </w:rPr>
        <w:t xml:space="preserve"> </w:t>
      </w:r>
      <w:r>
        <w:t>concernant</w:t>
      </w:r>
      <w:r>
        <w:rPr>
          <w:spacing w:val="40"/>
        </w:rPr>
        <w:t xml:space="preserve"> </w:t>
      </w:r>
      <w:r>
        <w:t>les services objet du contrat, réalisés au cours des trois derniers exercices disponibles ;</w:t>
      </w:r>
    </w:p>
    <w:p w14:paraId="29206E77" w14:textId="77777777" w:rsidR="00684BB5" w:rsidRDefault="007A246B">
      <w:pPr>
        <w:pStyle w:val="Paragraphedeliste"/>
        <w:numPr>
          <w:ilvl w:val="2"/>
          <w:numId w:val="7"/>
        </w:numPr>
        <w:tabs>
          <w:tab w:val="left" w:pos="1029"/>
        </w:tabs>
        <w:spacing w:line="244" w:lineRule="auto"/>
        <w:ind w:right="200" w:hanging="286"/>
      </w:pPr>
      <w:r>
        <w:t>Déclaration</w:t>
      </w:r>
      <w:r>
        <w:rPr>
          <w:spacing w:val="80"/>
          <w:w w:val="150"/>
        </w:rPr>
        <w:t xml:space="preserve"> </w:t>
      </w:r>
      <w:r>
        <w:t>appropriée</w:t>
      </w:r>
      <w:r>
        <w:rPr>
          <w:spacing w:val="80"/>
          <w:w w:val="150"/>
        </w:rPr>
        <w:t xml:space="preserve"> </w:t>
      </w:r>
      <w:r>
        <w:t>de</w:t>
      </w:r>
      <w:r>
        <w:rPr>
          <w:spacing w:val="80"/>
          <w:w w:val="150"/>
        </w:rPr>
        <w:t xml:space="preserve"> </w:t>
      </w:r>
      <w:r>
        <w:t>banques</w:t>
      </w:r>
      <w:r>
        <w:rPr>
          <w:spacing w:val="80"/>
          <w:w w:val="150"/>
        </w:rPr>
        <w:t xml:space="preserve"> </w:t>
      </w:r>
      <w:r>
        <w:t>ou</w:t>
      </w:r>
      <w:r>
        <w:rPr>
          <w:spacing w:val="80"/>
          <w:w w:val="150"/>
        </w:rPr>
        <w:t xml:space="preserve"> </w:t>
      </w:r>
      <w:r>
        <w:t>preuve</w:t>
      </w:r>
      <w:r>
        <w:rPr>
          <w:spacing w:val="80"/>
          <w:w w:val="150"/>
        </w:rPr>
        <w:t xml:space="preserve"> </w:t>
      </w:r>
      <w:r>
        <w:t>d’une</w:t>
      </w:r>
      <w:r>
        <w:rPr>
          <w:spacing w:val="80"/>
          <w:w w:val="150"/>
        </w:rPr>
        <w:t xml:space="preserve"> </w:t>
      </w:r>
      <w:r>
        <w:t>assurance</w:t>
      </w:r>
      <w:r>
        <w:rPr>
          <w:spacing w:val="80"/>
          <w:w w:val="150"/>
        </w:rPr>
        <w:t xml:space="preserve"> </w:t>
      </w:r>
      <w:r>
        <w:t>pour</w:t>
      </w:r>
      <w:r>
        <w:rPr>
          <w:spacing w:val="80"/>
          <w:w w:val="150"/>
        </w:rPr>
        <w:t xml:space="preserve"> </w:t>
      </w:r>
      <w:r>
        <w:t>les</w:t>
      </w:r>
      <w:r>
        <w:rPr>
          <w:spacing w:val="80"/>
          <w:w w:val="150"/>
        </w:rPr>
        <w:t xml:space="preserve"> </w:t>
      </w:r>
      <w:r>
        <w:t>risques</w:t>
      </w:r>
      <w:r>
        <w:rPr>
          <w:spacing w:val="40"/>
        </w:rPr>
        <w:t xml:space="preserve"> </w:t>
      </w:r>
      <w:r>
        <w:t>professionnels ;</w:t>
      </w:r>
    </w:p>
    <w:p w14:paraId="5C3A8A05" w14:textId="77777777" w:rsidR="00684BB5" w:rsidRDefault="00684BB5">
      <w:pPr>
        <w:pStyle w:val="Corpsdetexte"/>
        <w:spacing w:before="3"/>
      </w:pPr>
    </w:p>
    <w:p w14:paraId="4CCDC3E6" w14:textId="77777777" w:rsidR="00684BB5" w:rsidRDefault="007A246B">
      <w:pPr>
        <w:pStyle w:val="Titre4"/>
        <w:ind w:left="747"/>
        <w:rPr>
          <w:rFonts w:ascii="Times New Roman" w:hAnsi="Times New Roman"/>
        </w:rPr>
      </w:pPr>
      <w:r>
        <w:rPr>
          <w:rFonts w:ascii="Times New Roman" w:hAnsi="Times New Roman"/>
        </w:rPr>
        <w:t>Capacité</w:t>
      </w:r>
      <w:r>
        <w:rPr>
          <w:rFonts w:ascii="Times New Roman" w:hAnsi="Times New Roman"/>
          <w:spacing w:val="-1"/>
        </w:rPr>
        <w:t xml:space="preserve"> </w:t>
      </w:r>
      <w:r>
        <w:rPr>
          <w:rFonts w:ascii="Times New Roman" w:hAnsi="Times New Roman"/>
        </w:rPr>
        <w:t>technique</w:t>
      </w:r>
      <w:r>
        <w:rPr>
          <w:rFonts w:ascii="Times New Roman" w:hAnsi="Times New Roman"/>
          <w:spacing w:val="-1"/>
        </w:rPr>
        <w:t xml:space="preserve"> </w:t>
      </w:r>
      <w:r>
        <w:rPr>
          <w:rFonts w:ascii="Times New Roman" w:hAnsi="Times New Roman"/>
        </w:rPr>
        <w:t>et</w:t>
      </w:r>
      <w:r>
        <w:rPr>
          <w:rFonts w:ascii="Times New Roman" w:hAnsi="Times New Roman"/>
          <w:spacing w:val="-1"/>
        </w:rPr>
        <w:t xml:space="preserve"> </w:t>
      </w:r>
      <w:r>
        <w:rPr>
          <w:rFonts w:ascii="Times New Roman" w:hAnsi="Times New Roman"/>
          <w:spacing w:val="-2"/>
        </w:rPr>
        <w:t>professionnelle</w:t>
      </w:r>
    </w:p>
    <w:p w14:paraId="0CE11F7B" w14:textId="77777777" w:rsidR="00684BB5" w:rsidRDefault="00684BB5">
      <w:pPr>
        <w:pStyle w:val="Corpsdetexte"/>
        <w:spacing w:before="8"/>
        <w:rPr>
          <w:b/>
        </w:rPr>
      </w:pPr>
    </w:p>
    <w:p w14:paraId="33816BC1" w14:textId="77777777" w:rsidR="00684BB5" w:rsidRDefault="007A246B">
      <w:pPr>
        <w:pStyle w:val="Corpsdetexte"/>
        <w:spacing w:line="249" w:lineRule="auto"/>
        <w:ind w:left="745" w:right="199" w:firstLine="2"/>
        <w:jc w:val="both"/>
      </w:pPr>
      <w:r>
        <w:t xml:space="preserve">Les renseignements concernant les références professionnelles et la capacité technique de l’entreprise tels que prévus à l’article 44 du Décret nº </w:t>
      </w:r>
      <w:r>
        <w:rPr>
          <w:b/>
        </w:rPr>
        <w:t xml:space="preserve">2016-0360 du 25 mars 2016* </w:t>
      </w:r>
      <w:r>
        <w:t>:</w:t>
      </w:r>
    </w:p>
    <w:p w14:paraId="070F9C31" w14:textId="77777777" w:rsidR="00684BB5" w:rsidRDefault="007A246B">
      <w:pPr>
        <w:pStyle w:val="Paragraphedeliste"/>
        <w:numPr>
          <w:ilvl w:val="2"/>
          <w:numId w:val="7"/>
        </w:numPr>
        <w:tabs>
          <w:tab w:val="left" w:pos="1029"/>
        </w:tabs>
        <w:spacing w:line="244" w:lineRule="auto"/>
        <w:ind w:right="200" w:hanging="286"/>
        <w:jc w:val="both"/>
      </w:pPr>
      <w:r>
        <w:t>Indication des titres d’études et professionnels de l’opérateur économique et/ou des cadres</w:t>
      </w:r>
      <w:r>
        <w:rPr>
          <w:spacing w:val="80"/>
        </w:rPr>
        <w:t xml:space="preserve"> </w:t>
      </w:r>
      <w:r>
        <w:t>de l’entreprise, et notamment des responsables de prestation de services ou de conduite des travaux de même nature que celle du contrat ;</w:t>
      </w:r>
    </w:p>
    <w:p w14:paraId="7CE7A571" w14:textId="77777777" w:rsidR="00684BB5" w:rsidRDefault="007A246B">
      <w:pPr>
        <w:pStyle w:val="Paragraphedeliste"/>
        <w:numPr>
          <w:ilvl w:val="2"/>
          <w:numId w:val="7"/>
        </w:numPr>
        <w:tabs>
          <w:tab w:val="left" w:pos="1029"/>
        </w:tabs>
        <w:ind w:left="1028"/>
        <w:jc w:val="both"/>
      </w:pPr>
      <w:r>
        <w:t>Présentation du</w:t>
      </w:r>
      <w:r>
        <w:rPr>
          <w:spacing w:val="1"/>
        </w:rPr>
        <w:t xml:space="preserve"> </w:t>
      </w:r>
      <w:r>
        <w:rPr>
          <w:spacing w:val="-2"/>
        </w:rPr>
        <w:t>cabinet</w:t>
      </w:r>
    </w:p>
    <w:p w14:paraId="5DC2CF3E" w14:textId="77777777" w:rsidR="00684BB5" w:rsidRDefault="007A246B">
      <w:pPr>
        <w:pStyle w:val="Paragraphedeliste"/>
        <w:numPr>
          <w:ilvl w:val="2"/>
          <w:numId w:val="7"/>
        </w:numPr>
        <w:tabs>
          <w:tab w:val="left" w:pos="1029"/>
        </w:tabs>
        <w:spacing w:before="1" w:line="244" w:lineRule="auto"/>
        <w:ind w:right="202" w:hanging="286"/>
        <w:jc w:val="both"/>
      </w:pPr>
      <w:r>
        <w:t>Déclaration indiquant les effectifs moyens annuels du candidat et l’importance du personnel d’encadrement pour chacune des trois dernières années ;</w:t>
      </w:r>
    </w:p>
    <w:p w14:paraId="15956CA5" w14:textId="77777777" w:rsidR="00684BB5" w:rsidRDefault="007A246B">
      <w:pPr>
        <w:pStyle w:val="Paragraphedeliste"/>
        <w:numPr>
          <w:ilvl w:val="2"/>
          <w:numId w:val="7"/>
        </w:numPr>
        <w:tabs>
          <w:tab w:val="left" w:pos="1029"/>
        </w:tabs>
        <w:spacing w:line="244" w:lineRule="auto"/>
        <w:ind w:right="197" w:hanging="286"/>
        <w:jc w:val="both"/>
      </w:pPr>
      <w:r>
        <w:t>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w:t>
      </w:r>
    </w:p>
    <w:p w14:paraId="2075B7BB" w14:textId="77777777" w:rsidR="00684BB5" w:rsidRDefault="007A246B">
      <w:pPr>
        <w:pStyle w:val="Paragraphedeliste"/>
        <w:numPr>
          <w:ilvl w:val="2"/>
          <w:numId w:val="7"/>
        </w:numPr>
        <w:tabs>
          <w:tab w:val="left" w:pos="1029"/>
        </w:tabs>
        <w:spacing w:before="2"/>
        <w:ind w:left="1028"/>
        <w:jc w:val="both"/>
      </w:pPr>
      <w:r>
        <w:t xml:space="preserve">Des références </w:t>
      </w:r>
      <w:r>
        <w:rPr>
          <w:spacing w:val="-2"/>
        </w:rPr>
        <w:t>similaires</w:t>
      </w:r>
    </w:p>
    <w:p w14:paraId="5F1646D7" w14:textId="77777777" w:rsidR="00684BB5" w:rsidRDefault="00684BB5">
      <w:pPr>
        <w:pStyle w:val="Corpsdetexte"/>
        <w:rPr>
          <w:sz w:val="23"/>
        </w:rPr>
      </w:pPr>
    </w:p>
    <w:p w14:paraId="74A89200" w14:textId="77777777" w:rsidR="00684BB5" w:rsidRDefault="007A246B">
      <w:pPr>
        <w:pStyle w:val="Corpsdetexte"/>
        <w:ind w:left="747"/>
      </w:pPr>
      <w:r>
        <w:t>Les certificats de qualifications et/ou de qualité demandés aux candidats sont</w:t>
      </w:r>
      <w:r>
        <w:rPr>
          <w:spacing w:val="1"/>
        </w:rPr>
        <w:t xml:space="preserve"> </w:t>
      </w:r>
      <w:r>
        <w:t>en particulier</w:t>
      </w:r>
      <w:r>
        <w:rPr>
          <w:spacing w:val="10"/>
        </w:rPr>
        <w:t xml:space="preserve"> </w:t>
      </w:r>
      <w:r>
        <w:rPr>
          <w:spacing w:val="-10"/>
        </w:rPr>
        <w:t>:</w:t>
      </w:r>
    </w:p>
    <w:p w14:paraId="01F5F96C" w14:textId="77777777" w:rsidR="00684BB5" w:rsidRDefault="007A246B">
      <w:pPr>
        <w:pStyle w:val="Titre4"/>
        <w:numPr>
          <w:ilvl w:val="2"/>
          <w:numId w:val="7"/>
        </w:numPr>
        <w:tabs>
          <w:tab w:val="left" w:pos="1029"/>
        </w:tabs>
        <w:spacing w:before="5"/>
        <w:ind w:left="1028"/>
        <w:rPr>
          <w:rFonts w:ascii="Times New Roman" w:hAnsi="Times New Roman"/>
        </w:rPr>
      </w:pPr>
      <w:r>
        <w:rPr>
          <w:rFonts w:ascii="Times New Roman" w:hAnsi="Times New Roman"/>
        </w:rPr>
        <w:t>Preuve</w:t>
      </w:r>
      <w:r>
        <w:rPr>
          <w:rFonts w:ascii="Times New Roman" w:hAnsi="Times New Roman"/>
          <w:spacing w:val="-2"/>
        </w:rPr>
        <w:t xml:space="preserve"> </w:t>
      </w:r>
      <w:r>
        <w:rPr>
          <w:rFonts w:ascii="Times New Roman" w:hAnsi="Times New Roman"/>
        </w:rPr>
        <w:t>d’inscription</w:t>
      </w:r>
      <w:r>
        <w:rPr>
          <w:rFonts w:ascii="Times New Roman" w:hAnsi="Times New Roman"/>
          <w:spacing w:val="-1"/>
        </w:rPr>
        <w:t xml:space="preserve"> </w:t>
      </w:r>
      <w:r>
        <w:rPr>
          <w:rFonts w:ascii="Times New Roman" w:hAnsi="Times New Roman"/>
        </w:rPr>
        <w:t>à</w:t>
      </w:r>
      <w:r>
        <w:rPr>
          <w:rFonts w:ascii="Times New Roman" w:hAnsi="Times New Roman"/>
          <w:spacing w:val="-2"/>
        </w:rPr>
        <w:t xml:space="preserve"> </w:t>
      </w:r>
      <w:r>
        <w:rPr>
          <w:rFonts w:ascii="Times New Roman" w:hAnsi="Times New Roman"/>
        </w:rPr>
        <w:t>l’ordre</w:t>
      </w:r>
      <w:r>
        <w:rPr>
          <w:rFonts w:ascii="Times New Roman" w:hAnsi="Times New Roman"/>
          <w:spacing w:val="-1"/>
        </w:rPr>
        <w:t xml:space="preserve"> </w:t>
      </w:r>
      <w:r>
        <w:rPr>
          <w:rFonts w:ascii="Times New Roman" w:hAnsi="Times New Roman"/>
        </w:rPr>
        <w:t>des</w:t>
      </w:r>
      <w:r>
        <w:rPr>
          <w:rFonts w:ascii="Times New Roman" w:hAnsi="Times New Roman"/>
          <w:spacing w:val="-1"/>
        </w:rPr>
        <w:t xml:space="preserve"> </w:t>
      </w:r>
      <w:r>
        <w:rPr>
          <w:rFonts w:ascii="Times New Roman" w:hAnsi="Times New Roman"/>
          <w:spacing w:val="-2"/>
        </w:rPr>
        <w:t>architectes</w:t>
      </w:r>
    </w:p>
    <w:p w14:paraId="546E5B9B" w14:textId="77777777" w:rsidR="00684BB5" w:rsidRDefault="00684BB5">
      <w:pPr>
        <w:pStyle w:val="Corpsdetexte"/>
        <w:spacing w:before="7"/>
        <w:rPr>
          <w:b/>
        </w:rPr>
      </w:pPr>
    </w:p>
    <w:p w14:paraId="28BD2C11" w14:textId="77777777" w:rsidR="00684BB5" w:rsidRDefault="007A246B">
      <w:pPr>
        <w:pStyle w:val="Corpsdetexte"/>
        <w:spacing w:line="244" w:lineRule="auto"/>
        <w:ind w:left="745" w:right="200" w:firstLine="2"/>
        <w:jc w:val="both"/>
      </w:pPr>
      <w:r>
        <w:t>Chacun des certificats précités pourra faire l’objet d’équivalence. Les entreprises étrangères pourront quant à elles fournir ceux délivrés par les organismes de leur état d’origine.</w:t>
      </w:r>
    </w:p>
    <w:p w14:paraId="7C506216" w14:textId="77777777" w:rsidR="00684BB5" w:rsidRDefault="00684BB5">
      <w:pPr>
        <w:pStyle w:val="Corpsdetexte"/>
        <w:rPr>
          <w:sz w:val="24"/>
        </w:rPr>
      </w:pPr>
    </w:p>
    <w:p w14:paraId="32CFE4FF" w14:textId="77777777" w:rsidR="00684BB5" w:rsidRDefault="00684BB5">
      <w:pPr>
        <w:pStyle w:val="Corpsdetexte"/>
        <w:rPr>
          <w:sz w:val="24"/>
        </w:rPr>
      </w:pPr>
    </w:p>
    <w:p w14:paraId="6C90DFFA" w14:textId="77777777" w:rsidR="00684BB5" w:rsidRDefault="00684BB5">
      <w:pPr>
        <w:pStyle w:val="Corpsdetexte"/>
        <w:spacing w:before="10"/>
        <w:rPr>
          <w:sz w:val="19"/>
        </w:rPr>
      </w:pPr>
    </w:p>
    <w:p w14:paraId="0CED75C1" w14:textId="77777777" w:rsidR="00684BB5" w:rsidRDefault="007A246B">
      <w:pPr>
        <w:pStyle w:val="Corpsdetexte"/>
        <w:spacing w:line="244" w:lineRule="auto"/>
        <w:ind w:left="745" w:right="194" w:firstLine="2"/>
        <w:jc w:val="both"/>
      </w:pPr>
      <w: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CCB3160" w14:textId="77777777" w:rsidR="00684BB5" w:rsidRDefault="00684BB5">
      <w:pPr>
        <w:spacing w:line="244" w:lineRule="auto"/>
        <w:jc w:val="both"/>
        <w:sectPr w:rsidR="00684BB5">
          <w:pgSz w:w="11910" w:h="16850"/>
          <w:pgMar w:top="1360" w:right="1220" w:bottom="1080" w:left="1240" w:header="864" w:footer="900" w:gutter="0"/>
          <w:cols w:space="720"/>
        </w:sectPr>
      </w:pPr>
    </w:p>
    <w:p w14:paraId="6A31F58E" w14:textId="77777777" w:rsidR="00684BB5" w:rsidRDefault="00684BB5">
      <w:pPr>
        <w:pStyle w:val="Corpsdetexte"/>
        <w:rPr>
          <w:sz w:val="20"/>
        </w:rPr>
      </w:pPr>
    </w:p>
    <w:p w14:paraId="19A645F2" w14:textId="77777777" w:rsidR="00684BB5" w:rsidRDefault="00684BB5">
      <w:pPr>
        <w:pStyle w:val="Corpsdetexte"/>
        <w:rPr>
          <w:sz w:val="20"/>
        </w:rPr>
      </w:pPr>
    </w:p>
    <w:p w14:paraId="1AD603F9" w14:textId="77777777" w:rsidR="00684BB5" w:rsidRDefault="00684BB5">
      <w:pPr>
        <w:pStyle w:val="Corpsdetexte"/>
        <w:rPr>
          <w:sz w:val="20"/>
        </w:rPr>
      </w:pPr>
    </w:p>
    <w:p w14:paraId="1F631DA2" w14:textId="77777777" w:rsidR="00684BB5" w:rsidRDefault="007A246B">
      <w:pPr>
        <w:spacing w:before="214"/>
        <w:ind w:left="747"/>
        <w:rPr>
          <w:b/>
        </w:rPr>
      </w:pPr>
      <w:r>
        <w:rPr>
          <w:b/>
          <w:u w:val="single"/>
        </w:rPr>
        <w:t xml:space="preserve">Pièces de </w:t>
      </w:r>
      <w:r>
        <w:rPr>
          <w:b/>
          <w:spacing w:val="-2"/>
          <w:u w:val="single"/>
        </w:rPr>
        <w:t>l’offre</w:t>
      </w:r>
    </w:p>
    <w:p w14:paraId="38748FD7" w14:textId="77777777" w:rsidR="00684BB5" w:rsidRDefault="00684BB5">
      <w:pPr>
        <w:pStyle w:val="Corpsdetexte"/>
        <w:spacing w:before="8"/>
        <w:rPr>
          <w:b/>
          <w:sz w:val="14"/>
        </w:rPr>
      </w:pPr>
    </w:p>
    <w:p w14:paraId="6ABF0996" w14:textId="77777777" w:rsidR="00684BB5" w:rsidRDefault="007A246B">
      <w:pPr>
        <w:pStyle w:val="Corpsdetexte"/>
        <w:spacing w:before="91"/>
        <w:ind w:left="747"/>
      </w:pPr>
      <w:r>
        <w:t>Un</w:t>
      </w:r>
      <w:r>
        <w:rPr>
          <w:spacing w:val="-2"/>
        </w:rPr>
        <w:t xml:space="preserve"> </w:t>
      </w:r>
      <w:r>
        <w:t>projet de</w:t>
      </w:r>
      <w:r>
        <w:rPr>
          <w:spacing w:val="-1"/>
        </w:rPr>
        <w:t xml:space="preserve"> </w:t>
      </w:r>
      <w:r>
        <w:t>marché</w:t>
      </w:r>
      <w:r>
        <w:rPr>
          <w:spacing w:val="1"/>
        </w:rPr>
        <w:t xml:space="preserve"> </w:t>
      </w:r>
      <w:r>
        <w:t xml:space="preserve">comprenant </w:t>
      </w:r>
      <w:r>
        <w:rPr>
          <w:spacing w:val="-10"/>
        </w:rPr>
        <w:t>:</w:t>
      </w:r>
    </w:p>
    <w:p w14:paraId="3DDFC191" w14:textId="77777777" w:rsidR="00684BB5" w:rsidRDefault="007A246B">
      <w:pPr>
        <w:pStyle w:val="Paragraphedeliste"/>
        <w:numPr>
          <w:ilvl w:val="2"/>
          <w:numId w:val="7"/>
        </w:numPr>
        <w:tabs>
          <w:tab w:val="left" w:pos="1029"/>
          <w:tab w:val="left" w:pos="5150"/>
        </w:tabs>
        <w:spacing w:before="5" w:line="244" w:lineRule="auto"/>
        <w:ind w:right="193" w:hanging="286"/>
      </w:pPr>
      <w:r>
        <w:rPr>
          <w:b/>
          <w:u w:val="single"/>
        </w:rPr>
        <w:t>Les</w:t>
      </w:r>
      <w:r>
        <w:rPr>
          <w:b/>
          <w:spacing w:val="40"/>
          <w:u w:val="single"/>
        </w:rPr>
        <w:t xml:space="preserve"> </w:t>
      </w:r>
      <w:r>
        <w:rPr>
          <w:b/>
          <w:u w:val="single"/>
        </w:rPr>
        <w:t>actes</w:t>
      </w:r>
      <w:r>
        <w:rPr>
          <w:b/>
          <w:spacing w:val="40"/>
          <w:u w:val="single"/>
        </w:rPr>
        <w:t xml:space="preserve"> </w:t>
      </w:r>
      <w:r>
        <w:rPr>
          <w:b/>
          <w:u w:val="single"/>
        </w:rPr>
        <w:t>d’engagement</w:t>
      </w:r>
      <w:r>
        <w:rPr>
          <w:b/>
          <w:spacing w:val="40"/>
          <w:u w:val="single"/>
        </w:rPr>
        <w:t xml:space="preserve"> </w:t>
      </w:r>
      <w:r>
        <w:rPr>
          <w:b/>
          <w:u w:val="single"/>
        </w:rPr>
        <w:t>(A.E.)</w:t>
      </w:r>
      <w:r>
        <w:rPr>
          <w:b/>
          <w:spacing w:val="40"/>
          <w:u w:val="single"/>
        </w:rPr>
        <w:t xml:space="preserve"> </w:t>
      </w:r>
      <w:r>
        <w:rPr>
          <w:b/>
          <w:u w:val="single"/>
        </w:rPr>
        <w:t>et</w:t>
      </w:r>
      <w:r>
        <w:rPr>
          <w:b/>
          <w:spacing w:val="40"/>
          <w:u w:val="single"/>
        </w:rPr>
        <w:t xml:space="preserve"> </w:t>
      </w:r>
      <w:r>
        <w:rPr>
          <w:b/>
          <w:u w:val="single"/>
        </w:rPr>
        <w:t>leurs</w:t>
      </w:r>
      <w:r>
        <w:rPr>
          <w:b/>
          <w:u w:val="single"/>
        </w:rPr>
        <w:tab/>
        <w:t>annexes</w:t>
      </w:r>
      <w:r>
        <w:rPr>
          <w:b/>
          <w:spacing w:val="-2"/>
        </w:rPr>
        <w:t xml:space="preserve"> </w:t>
      </w:r>
      <w:r>
        <w:t>:</w:t>
      </w:r>
      <w:r>
        <w:rPr>
          <w:spacing w:val="40"/>
        </w:rPr>
        <w:t xml:space="preserve"> </w:t>
      </w:r>
      <w:r>
        <w:t>à</w:t>
      </w:r>
      <w:r>
        <w:rPr>
          <w:spacing w:val="40"/>
        </w:rPr>
        <w:t xml:space="preserve"> </w:t>
      </w:r>
      <w:r>
        <w:t>compléter</w:t>
      </w:r>
      <w:r>
        <w:rPr>
          <w:spacing w:val="40"/>
        </w:rPr>
        <w:t xml:space="preserve"> </w:t>
      </w:r>
      <w:r>
        <w:t>par</w:t>
      </w:r>
      <w:r>
        <w:rPr>
          <w:spacing w:val="40"/>
        </w:rPr>
        <w:t xml:space="preserve"> </w:t>
      </w:r>
      <w:r>
        <w:t>les</w:t>
      </w:r>
      <w:r>
        <w:rPr>
          <w:spacing w:val="40"/>
        </w:rPr>
        <w:t xml:space="preserve"> </w:t>
      </w:r>
      <w:r>
        <w:t>représentants qualifiés des entreprises ayant vocation à être titulaire du contrat</w:t>
      </w:r>
    </w:p>
    <w:p w14:paraId="4C11BE1A" w14:textId="62735BAD" w:rsidR="00684BB5" w:rsidRDefault="007A246B">
      <w:pPr>
        <w:pStyle w:val="Paragraphedeliste"/>
        <w:numPr>
          <w:ilvl w:val="2"/>
          <w:numId w:val="7"/>
        </w:numPr>
        <w:tabs>
          <w:tab w:val="left" w:pos="1029"/>
        </w:tabs>
        <w:spacing w:line="244" w:lineRule="auto"/>
        <w:ind w:right="195" w:hanging="286"/>
      </w:pPr>
      <w:r>
        <w:t>Le</w:t>
      </w:r>
      <w:r>
        <w:rPr>
          <w:spacing w:val="40"/>
        </w:rPr>
        <w:t xml:space="preserve"> </w:t>
      </w:r>
      <w:r>
        <w:t>cahier</w:t>
      </w:r>
      <w:r>
        <w:rPr>
          <w:spacing w:val="40"/>
        </w:rPr>
        <w:t xml:space="preserve"> </w:t>
      </w:r>
      <w:r>
        <w:t>des</w:t>
      </w:r>
      <w:r>
        <w:rPr>
          <w:spacing w:val="40"/>
        </w:rPr>
        <w:t xml:space="preserve"> </w:t>
      </w:r>
      <w:r>
        <w:t>clauses</w:t>
      </w:r>
      <w:r>
        <w:rPr>
          <w:spacing w:val="40"/>
        </w:rPr>
        <w:t xml:space="preserve"> </w:t>
      </w:r>
      <w:r>
        <w:t>administratives</w:t>
      </w:r>
      <w:r>
        <w:rPr>
          <w:spacing w:val="40"/>
        </w:rPr>
        <w:t xml:space="preserve"> </w:t>
      </w:r>
      <w:r>
        <w:t>particulières</w:t>
      </w:r>
      <w:r>
        <w:rPr>
          <w:spacing w:val="40"/>
        </w:rPr>
        <w:t xml:space="preserve"> </w:t>
      </w:r>
      <w:r>
        <w:t>(C.C.A.P.) :</w:t>
      </w:r>
      <w:r>
        <w:rPr>
          <w:spacing w:val="40"/>
        </w:rPr>
        <w:t xml:space="preserve"> </w:t>
      </w:r>
      <w:r>
        <w:t>cahier</w:t>
      </w:r>
      <w:r>
        <w:rPr>
          <w:spacing w:val="40"/>
        </w:rPr>
        <w:t xml:space="preserve"> </w:t>
      </w:r>
      <w:r>
        <w:t>ci-joint</w:t>
      </w:r>
      <w:r>
        <w:rPr>
          <w:spacing w:val="40"/>
        </w:rPr>
        <w:t xml:space="preserve"> </w:t>
      </w:r>
      <w:r>
        <w:t>à</w:t>
      </w:r>
      <w:r>
        <w:rPr>
          <w:spacing w:val="40"/>
        </w:rPr>
        <w:t xml:space="preserve"> </w:t>
      </w:r>
      <w:r>
        <w:t>accepter sans aucune modification</w:t>
      </w:r>
      <w:r w:rsidR="00A3074B">
        <w:t xml:space="preserve">, </w:t>
      </w:r>
      <w:r>
        <w:t>daté et signé</w:t>
      </w:r>
    </w:p>
    <w:p w14:paraId="4F15753E" w14:textId="4EFB84F0" w:rsidR="00684BB5" w:rsidRPr="006D057E" w:rsidRDefault="007A246B">
      <w:pPr>
        <w:pStyle w:val="Paragraphedeliste"/>
        <w:numPr>
          <w:ilvl w:val="2"/>
          <w:numId w:val="7"/>
        </w:numPr>
        <w:tabs>
          <w:tab w:val="left" w:pos="1029"/>
        </w:tabs>
        <w:spacing w:before="4"/>
        <w:ind w:left="1028"/>
      </w:pPr>
      <w:r>
        <w:t>Le</w:t>
      </w:r>
      <w:r>
        <w:rPr>
          <w:spacing w:val="-4"/>
        </w:rPr>
        <w:t xml:space="preserve"> </w:t>
      </w:r>
      <w:r>
        <w:t>mémoire</w:t>
      </w:r>
      <w:r>
        <w:rPr>
          <w:spacing w:val="-4"/>
        </w:rPr>
        <w:t xml:space="preserve"> </w:t>
      </w:r>
      <w:r>
        <w:rPr>
          <w:spacing w:val="-2"/>
        </w:rPr>
        <w:t>technique</w:t>
      </w:r>
    </w:p>
    <w:p w14:paraId="2227DCB5" w14:textId="254A0039" w:rsidR="006D057E" w:rsidRPr="004B5123" w:rsidRDefault="004B5123" w:rsidP="004B5123">
      <w:pPr>
        <w:pStyle w:val="Paragraphedeliste"/>
        <w:numPr>
          <w:ilvl w:val="2"/>
          <w:numId w:val="7"/>
        </w:numPr>
        <w:shd w:val="clear" w:color="auto" w:fill="FFFFFF" w:themeFill="background1"/>
        <w:tabs>
          <w:tab w:val="left" w:pos="1029"/>
        </w:tabs>
        <w:spacing w:before="4"/>
        <w:ind w:left="1028"/>
      </w:pPr>
      <w:r w:rsidRPr="004B5123">
        <w:rPr>
          <w:spacing w:val="-2"/>
        </w:rPr>
        <w:t xml:space="preserve">L’étude faisabilité réalisée par la société </w:t>
      </w:r>
      <w:proofErr w:type="spellStart"/>
      <w:r w:rsidRPr="004B5123">
        <w:rPr>
          <w:spacing w:val="-2"/>
        </w:rPr>
        <w:t>Archilor</w:t>
      </w:r>
      <w:proofErr w:type="spellEnd"/>
      <w:r w:rsidRPr="004B5123">
        <w:rPr>
          <w:spacing w:val="-2"/>
        </w:rPr>
        <w:t xml:space="preserve"> 65 rue de Saint-Mihiel 55200 Commercy</w:t>
      </w:r>
    </w:p>
    <w:p w14:paraId="6D2F62C1" w14:textId="2C958B1D" w:rsidR="004B5123" w:rsidRPr="00061146" w:rsidRDefault="004B5123" w:rsidP="004B5123">
      <w:pPr>
        <w:pStyle w:val="Paragraphedeliste"/>
        <w:numPr>
          <w:ilvl w:val="2"/>
          <w:numId w:val="7"/>
        </w:numPr>
        <w:shd w:val="clear" w:color="auto" w:fill="FFFFFF" w:themeFill="background1"/>
        <w:tabs>
          <w:tab w:val="left" w:pos="1029"/>
        </w:tabs>
        <w:spacing w:before="4"/>
        <w:ind w:left="1028"/>
      </w:pPr>
      <w:r w:rsidRPr="004B5123">
        <w:rPr>
          <w:spacing w:val="-2"/>
        </w:rPr>
        <w:t xml:space="preserve">Les diagnostiques amiantes et plomb </w:t>
      </w:r>
      <w:r w:rsidR="00657837">
        <w:rPr>
          <w:spacing w:val="-2"/>
        </w:rPr>
        <w:t>réalisés par la commune en 2023.</w:t>
      </w:r>
    </w:p>
    <w:p w14:paraId="1D5FFAAA" w14:textId="4BFEC8C8" w:rsidR="00061146" w:rsidRPr="004B5123" w:rsidRDefault="00061146" w:rsidP="004B5123">
      <w:pPr>
        <w:pStyle w:val="Paragraphedeliste"/>
        <w:numPr>
          <w:ilvl w:val="2"/>
          <w:numId w:val="7"/>
        </w:numPr>
        <w:shd w:val="clear" w:color="auto" w:fill="FFFFFF" w:themeFill="background1"/>
        <w:tabs>
          <w:tab w:val="left" w:pos="1029"/>
        </w:tabs>
        <w:spacing w:before="4"/>
        <w:ind w:left="1028"/>
      </w:pPr>
      <w:r>
        <w:rPr>
          <w:spacing w:val="-2"/>
        </w:rPr>
        <w:t>Attestation de visite sur site (obligatoire</w:t>
      </w:r>
      <w:r w:rsidR="00801916">
        <w:rPr>
          <w:spacing w:val="-2"/>
        </w:rPr>
        <w:t xml:space="preserve"> en présence d’un élu</w:t>
      </w:r>
      <w:r>
        <w:rPr>
          <w:spacing w:val="-2"/>
        </w:rPr>
        <w:t>)</w:t>
      </w:r>
    </w:p>
    <w:p w14:paraId="053FAD75" w14:textId="77777777" w:rsidR="00684BB5" w:rsidRDefault="00684BB5">
      <w:pPr>
        <w:pStyle w:val="Corpsdetexte"/>
        <w:spacing w:before="5"/>
        <w:rPr>
          <w:sz w:val="23"/>
        </w:rPr>
      </w:pPr>
    </w:p>
    <w:p w14:paraId="76EE247D" w14:textId="247D1D7A" w:rsidR="00684BB5" w:rsidRDefault="007A246B">
      <w:pPr>
        <w:spacing w:line="249" w:lineRule="auto"/>
        <w:ind w:left="745" w:right="193" w:firstLine="2"/>
        <w:jc w:val="both"/>
        <w:rPr>
          <w:b/>
        </w:rPr>
      </w:pPr>
      <w:bookmarkStart w:id="16" w:name="_bookmark15"/>
      <w:bookmarkEnd w:id="16"/>
      <w:r>
        <w:t>Le dossier (candidature</w:t>
      </w:r>
      <w:r>
        <w:rPr>
          <w:spacing w:val="40"/>
        </w:rPr>
        <w:t xml:space="preserve"> </w:t>
      </w:r>
      <w:r>
        <w:t>et offre)</w:t>
      </w:r>
      <w:r>
        <w:rPr>
          <w:spacing w:val="40"/>
        </w:rPr>
        <w:t xml:space="preserve"> </w:t>
      </w:r>
      <w:r>
        <w:t xml:space="preserve">sera transmis </w:t>
      </w:r>
      <w:r>
        <w:rPr>
          <w:b/>
          <w:u w:val="single"/>
        </w:rPr>
        <w:t>sous forme dématérialisée selon les</w:t>
      </w:r>
      <w:r>
        <w:rPr>
          <w:b/>
        </w:rPr>
        <w:t xml:space="preserve"> </w:t>
      </w:r>
      <w:r>
        <w:rPr>
          <w:b/>
          <w:u w:val="single"/>
        </w:rPr>
        <w:t>conditions fixées à l'article</w:t>
      </w:r>
      <w:r>
        <w:rPr>
          <w:b/>
          <w:spacing w:val="40"/>
          <w:u w:val="single"/>
        </w:rPr>
        <w:t xml:space="preserve"> </w:t>
      </w:r>
      <w:r>
        <w:rPr>
          <w:b/>
          <w:u w:val="single"/>
        </w:rPr>
        <w:t>6.2</w:t>
      </w:r>
      <w:r w:rsidR="00A3074B">
        <w:rPr>
          <w:b/>
          <w:spacing w:val="40"/>
        </w:rPr>
        <w:t>.</w:t>
      </w:r>
    </w:p>
    <w:p w14:paraId="28FAB816" w14:textId="77777777" w:rsidR="00684BB5" w:rsidRDefault="00684BB5">
      <w:pPr>
        <w:pStyle w:val="Corpsdetexte"/>
        <w:spacing w:before="4"/>
        <w:rPr>
          <w:b/>
          <w:sz w:val="20"/>
        </w:rPr>
      </w:pPr>
    </w:p>
    <w:p w14:paraId="3574F464" w14:textId="77777777" w:rsidR="00684BB5" w:rsidRDefault="007A246B">
      <w:pPr>
        <w:pStyle w:val="Titre3"/>
        <w:numPr>
          <w:ilvl w:val="1"/>
          <w:numId w:val="7"/>
        </w:numPr>
        <w:tabs>
          <w:tab w:val="left" w:pos="822"/>
        </w:tabs>
        <w:rPr>
          <w:u w:val="none"/>
        </w:rPr>
      </w:pPr>
      <w:r>
        <w:t>-</w:t>
      </w:r>
      <w:r>
        <w:rPr>
          <w:spacing w:val="-1"/>
        </w:rPr>
        <w:t xml:space="preserve"> </w:t>
      </w:r>
      <w:r>
        <w:rPr>
          <w:spacing w:val="-2"/>
        </w:rPr>
        <w:t>Variantes</w:t>
      </w:r>
    </w:p>
    <w:p w14:paraId="62D07658" w14:textId="77777777" w:rsidR="00684BB5" w:rsidRDefault="007A246B">
      <w:pPr>
        <w:pStyle w:val="Corpsdetexte"/>
        <w:spacing w:before="67"/>
        <w:ind w:left="747"/>
      </w:pPr>
      <w:r>
        <w:t>Aucune</w:t>
      </w:r>
      <w:r>
        <w:rPr>
          <w:spacing w:val="-3"/>
        </w:rPr>
        <w:t xml:space="preserve"> </w:t>
      </w:r>
      <w:r>
        <w:t>variante</w:t>
      </w:r>
      <w:r>
        <w:rPr>
          <w:spacing w:val="-1"/>
        </w:rPr>
        <w:t xml:space="preserve"> </w:t>
      </w:r>
      <w:r>
        <w:t>n’est</w:t>
      </w:r>
      <w:r>
        <w:rPr>
          <w:spacing w:val="1"/>
        </w:rPr>
        <w:t xml:space="preserve"> </w:t>
      </w:r>
      <w:r>
        <w:rPr>
          <w:spacing w:val="-2"/>
        </w:rPr>
        <w:t>autorisée.</w:t>
      </w:r>
    </w:p>
    <w:p w14:paraId="7258FBE3" w14:textId="77777777" w:rsidR="00684BB5" w:rsidRDefault="00684BB5">
      <w:pPr>
        <w:pStyle w:val="Corpsdetexte"/>
        <w:spacing w:before="10"/>
        <w:rPr>
          <w:sz w:val="21"/>
        </w:rPr>
      </w:pPr>
    </w:p>
    <w:p w14:paraId="5AC41F36" w14:textId="77777777" w:rsidR="00684BB5" w:rsidRDefault="007A246B">
      <w:pPr>
        <w:pStyle w:val="Titre1"/>
      </w:pPr>
      <w:bookmarkStart w:id="17" w:name="_bookmark16"/>
      <w:bookmarkEnd w:id="17"/>
      <w:r>
        <w:t>Article</w:t>
      </w:r>
      <w:r>
        <w:rPr>
          <w:spacing w:val="-8"/>
        </w:rPr>
        <w:t xml:space="preserve"> </w:t>
      </w:r>
      <w:r>
        <w:t>5</w:t>
      </w:r>
      <w:r>
        <w:rPr>
          <w:spacing w:val="-7"/>
        </w:rPr>
        <w:t xml:space="preserve"> </w:t>
      </w:r>
      <w:r>
        <w:t>:</w:t>
      </w:r>
      <w:r>
        <w:rPr>
          <w:spacing w:val="-7"/>
        </w:rPr>
        <w:t xml:space="preserve"> </w:t>
      </w:r>
      <w:r>
        <w:t>Sélection</w:t>
      </w:r>
      <w:r>
        <w:rPr>
          <w:spacing w:val="-8"/>
        </w:rPr>
        <w:t xml:space="preserve"> </w:t>
      </w:r>
      <w:r>
        <w:t>des</w:t>
      </w:r>
      <w:r>
        <w:rPr>
          <w:spacing w:val="-7"/>
        </w:rPr>
        <w:t xml:space="preserve"> </w:t>
      </w:r>
      <w:r>
        <w:t>candidatures</w:t>
      </w:r>
      <w:r>
        <w:rPr>
          <w:spacing w:val="-7"/>
        </w:rPr>
        <w:t xml:space="preserve"> </w:t>
      </w:r>
      <w:r>
        <w:t>et</w:t>
      </w:r>
      <w:r>
        <w:rPr>
          <w:spacing w:val="-8"/>
        </w:rPr>
        <w:t xml:space="preserve"> </w:t>
      </w:r>
      <w:r>
        <w:t>jugement</w:t>
      </w:r>
      <w:r>
        <w:rPr>
          <w:spacing w:val="-7"/>
        </w:rPr>
        <w:t xml:space="preserve"> </w:t>
      </w:r>
      <w:r>
        <w:t>des</w:t>
      </w:r>
      <w:r>
        <w:rPr>
          <w:spacing w:val="-7"/>
        </w:rPr>
        <w:t xml:space="preserve"> </w:t>
      </w:r>
      <w:r>
        <w:rPr>
          <w:spacing w:val="-2"/>
        </w:rPr>
        <w:t>offres</w:t>
      </w:r>
    </w:p>
    <w:p w14:paraId="30EE3C40" w14:textId="77777777" w:rsidR="00684BB5" w:rsidRDefault="00684BB5">
      <w:pPr>
        <w:pStyle w:val="Corpsdetexte"/>
        <w:spacing w:before="2"/>
        <w:rPr>
          <w:b/>
          <w:sz w:val="26"/>
        </w:rPr>
      </w:pPr>
    </w:p>
    <w:p w14:paraId="3E8A30BA" w14:textId="77777777" w:rsidR="00684BB5" w:rsidRDefault="007A246B">
      <w:pPr>
        <w:pStyle w:val="Titre3"/>
        <w:numPr>
          <w:ilvl w:val="1"/>
          <w:numId w:val="6"/>
        </w:numPr>
        <w:tabs>
          <w:tab w:val="left" w:pos="822"/>
        </w:tabs>
        <w:rPr>
          <w:u w:val="none"/>
        </w:rPr>
      </w:pPr>
      <w:bookmarkStart w:id="18" w:name="_bookmark17"/>
      <w:bookmarkEnd w:id="18"/>
      <w:r>
        <w:t>-</w:t>
      </w:r>
      <w:r>
        <w:rPr>
          <w:spacing w:val="-4"/>
        </w:rPr>
        <w:t xml:space="preserve"> </w:t>
      </w:r>
      <w:r>
        <w:t>Composition</w:t>
      </w:r>
      <w:r>
        <w:rPr>
          <w:spacing w:val="-3"/>
        </w:rPr>
        <w:t xml:space="preserve"> </w:t>
      </w:r>
      <w:r>
        <w:t>du</w:t>
      </w:r>
      <w:r>
        <w:rPr>
          <w:spacing w:val="-2"/>
        </w:rPr>
        <w:t xml:space="preserve"> </w:t>
      </w:r>
      <w:r>
        <w:rPr>
          <w:spacing w:val="-4"/>
        </w:rPr>
        <w:t>jury</w:t>
      </w:r>
    </w:p>
    <w:p w14:paraId="567C225D" w14:textId="442F1B94" w:rsidR="00684BB5" w:rsidRDefault="00061146">
      <w:pPr>
        <w:pStyle w:val="Corpsdetexte"/>
        <w:spacing w:before="67"/>
        <w:ind w:left="747"/>
      </w:pPr>
      <w:r>
        <w:t xml:space="preserve">Le jury sera composé des membres de la Commission d’appel d’offres de la commune </w:t>
      </w:r>
    </w:p>
    <w:p w14:paraId="733F3EF8" w14:textId="77777777" w:rsidR="00684BB5" w:rsidRDefault="00684BB5">
      <w:pPr>
        <w:pStyle w:val="Corpsdetexte"/>
        <w:spacing w:before="5"/>
        <w:rPr>
          <w:sz w:val="21"/>
        </w:rPr>
      </w:pPr>
    </w:p>
    <w:p w14:paraId="5C5FB397" w14:textId="77777777" w:rsidR="00684BB5" w:rsidRDefault="007A246B">
      <w:pPr>
        <w:pStyle w:val="Titre3"/>
        <w:numPr>
          <w:ilvl w:val="1"/>
          <w:numId w:val="6"/>
        </w:numPr>
        <w:tabs>
          <w:tab w:val="left" w:pos="822"/>
        </w:tabs>
        <w:rPr>
          <w:u w:val="none"/>
        </w:rPr>
      </w:pPr>
      <w:bookmarkStart w:id="19" w:name="_bookmark18"/>
      <w:bookmarkEnd w:id="19"/>
      <w:r>
        <w:t>-</w:t>
      </w:r>
      <w:r>
        <w:rPr>
          <w:spacing w:val="-3"/>
        </w:rPr>
        <w:t xml:space="preserve"> </w:t>
      </w:r>
      <w:r>
        <w:t>Sélection</w:t>
      </w:r>
      <w:r>
        <w:rPr>
          <w:spacing w:val="-2"/>
        </w:rPr>
        <w:t xml:space="preserve"> </w:t>
      </w:r>
      <w:r>
        <w:t>des</w:t>
      </w:r>
      <w:r>
        <w:rPr>
          <w:spacing w:val="-1"/>
        </w:rPr>
        <w:t xml:space="preserve"> </w:t>
      </w:r>
      <w:r>
        <w:rPr>
          <w:spacing w:val="-2"/>
        </w:rPr>
        <w:t>candidatures</w:t>
      </w:r>
    </w:p>
    <w:p w14:paraId="5E799FAA" w14:textId="77777777" w:rsidR="00684BB5" w:rsidRDefault="00684BB5">
      <w:pPr>
        <w:pStyle w:val="Corpsdetexte"/>
        <w:spacing w:before="2"/>
        <w:rPr>
          <w:i/>
          <w:sz w:val="20"/>
        </w:rPr>
      </w:pPr>
    </w:p>
    <w:p w14:paraId="7AEF279A" w14:textId="77777777" w:rsidR="00684BB5" w:rsidRDefault="007A246B">
      <w:pPr>
        <w:pStyle w:val="Corpsdetexte"/>
        <w:spacing w:before="93"/>
        <w:ind w:left="178"/>
        <w:rPr>
          <w:rFonts w:ascii="Arial" w:hAnsi="Arial"/>
        </w:rPr>
      </w:pPr>
      <w:r>
        <w:rPr>
          <w:rFonts w:ascii="Arial" w:hAnsi="Arial"/>
        </w:rPr>
        <w:t>Les</w:t>
      </w:r>
      <w:r>
        <w:rPr>
          <w:rFonts w:ascii="Arial" w:hAnsi="Arial"/>
          <w:spacing w:val="-4"/>
        </w:rPr>
        <w:t xml:space="preserve"> </w:t>
      </w:r>
      <w:r>
        <w:rPr>
          <w:rFonts w:ascii="Arial" w:hAnsi="Arial"/>
        </w:rPr>
        <w:t>critères</w:t>
      </w:r>
      <w:r>
        <w:rPr>
          <w:rFonts w:ascii="Arial" w:hAnsi="Arial"/>
          <w:spacing w:val="-4"/>
        </w:rPr>
        <w:t xml:space="preserve"> </w:t>
      </w:r>
      <w:r>
        <w:rPr>
          <w:rFonts w:ascii="Arial" w:hAnsi="Arial"/>
        </w:rPr>
        <w:t>intervenant</w:t>
      </w:r>
      <w:r>
        <w:rPr>
          <w:rFonts w:ascii="Arial" w:hAnsi="Arial"/>
          <w:spacing w:val="-2"/>
        </w:rPr>
        <w:t xml:space="preserve"> </w:t>
      </w:r>
      <w:r>
        <w:rPr>
          <w:rFonts w:ascii="Arial" w:hAnsi="Arial"/>
        </w:rPr>
        <w:t>pour</w:t>
      </w:r>
      <w:r>
        <w:rPr>
          <w:rFonts w:ascii="Arial" w:hAnsi="Arial"/>
          <w:spacing w:val="-4"/>
        </w:rPr>
        <w:t xml:space="preserve"> </w:t>
      </w:r>
      <w:r>
        <w:rPr>
          <w:rFonts w:ascii="Arial" w:hAnsi="Arial"/>
        </w:rPr>
        <w:t>la</w:t>
      </w:r>
      <w:r>
        <w:rPr>
          <w:rFonts w:ascii="Arial" w:hAnsi="Arial"/>
          <w:spacing w:val="-4"/>
        </w:rPr>
        <w:t xml:space="preserve"> </w:t>
      </w:r>
      <w:r>
        <w:rPr>
          <w:rFonts w:ascii="Arial" w:hAnsi="Arial"/>
        </w:rPr>
        <w:t>sélection</w:t>
      </w:r>
      <w:r>
        <w:rPr>
          <w:rFonts w:ascii="Arial" w:hAnsi="Arial"/>
          <w:spacing w:val="-5"/>
        </w:rPr>
        <w:t xml:space="preserve"> </w:t>
      </w:r>
      <w:r>
        <w:rPr>
          <w:rFonts w:ascii="Arial" w:hAnsi="Arial"/>
        </w:rPr>
        <w:t>des</w:t>
      </w:r>
      <w:r>
        <w:rPr>
          <w:rFonts w:ascii="Arial" w:hAnsi="Arial"/>
          <w:spacing w:val="-4"/>
        </w:rPr>
        <w:t xml:space="preserve"> </w:t>
      </w:r>
      <w:r>
        <w:rPr>
          <w:rFonts w:ascii="Arial" w:hAnsi="Arial"/>
        </w:rPr>
        <w:t>candidatures</w:t>
      </w:r>
      <w:r>
        <w:rPr>
          <w:rFonts w:ascii="Arial" w:hAnsi="Arial"/>
          <w:spacing w:val="-4"/>
        </w:rPr>
        <w:t xml:space="preserve"> </w:t>
      </w:r>
      <w:r>
        <w:rPr>
          <w:rFonts w:ascii="Arial" w:hAnsi="Arial"/>
        </w:rPr>
        <w:t>sont</w:t>
      </w:r>
      <w:r>
        <w:rPr>
          <w:rFonts w:ascii="Arial" w:hAnsi="Arial"/>
          <w:spacing w:val="-2"/>
        </w:rPr>
        <w:t xml:space="preserve"> </w:t>
      </w:r>
      <w:r>
        <w:rPr>
          <w:rFonts w:ascii="Arial" w:hAnsi="Arial"/>
          <w:spacing w:val="-10"/>
        </w:rPr>
        <w:t>:</w:t>
      </w:r>
    </w:p>
    <w:p w14:paraId="43CF3FE6" w14:textId="77777777" w:rsidR="00684BB5" w:rsidRDefault="00684BB5">
      <w:pPr>
        <w:pStyle w:val="Corpsdetexte"/>
        <w:spacing w:before="3"/>
        <w:rPr>
          <w:rFonts w:ascii="Arial"/>
        </w:rPr>
      </w:pPr>
    </w:p>
    <w:p w14:paraId="00D32543" w14:textId="77777777" w:rsidR="00684BB5" w:rsidRDefault="007A246B">
      <w:pPr>
        <w:pStyle w:val="Paragraphedeliste"/>
        <w:numPr>
          <w:ilvl w:val="2"/>
          <w:numId w:val="6"/>
        </w:numPr>
        <w:tabs>
          <w:tab w:val="left" w:pos="1313"/>
          <w:tab w:val="left" w:pos="1314"/>
        </w:tabs>
        <w:rPr>
          <w:rFonts w:ascii="Arial" w:hAnsi="Arial"/>
        </w:rPr>
      </w:pPr>
      <w:r>
        <w:rPr>
          <w:rFonts w:ascii="Arial" w:hAnsi="Arial"/>
        </w:rPr>
        <w:t>Les</w:t>
      </w:r>
      <w:r>
        <w:rPr>
          <w:rFonts w:ascii="Arial" w:hAnsi="Arial"/>
          <w:spacing w:val="-4"/>
        </w:rPr>
        <w:t xml:space="preserve"> </w:t>
      </w:r>
      <w:r>
        <w:rPr>
          <w:rFonts w:ascii="Arial" w:hAnsi="Arial"/>
        </w:rPr>
        <w:t>garanties</w:t>
      </w:r>
      <w:r>
        <w:rPr>
          <w:rFonts w:ascii="Arial" w:hAnsi="Arial"/>
          <w:spacing w:val="-4"/>
        </w:rPr>
        <w:t xml:space="preserve"> </w:t>
      </w:r>
      <w:r>
        <w:rPr>
          <w:rFonts w:ascii="Arial" w:hAnsi="Arial"/>
        </w:rPr>
        <w:t>et</w:t>
      </w:r>
      <w:r>
        <w:rPr>
          <w:rFonts w:ascii="Arial" w:hAnsi="Arial"/>
          <w:spacing w:val="-2"/>
        </w:rPr>
        <w:t xml:space="preserve"> </w:t>
      </w:r>
      <w:r>
        <w:rPr>
          <w:rFonts w:ascii="Arial" w:hAnsi="Arial"/>
        </w:rPr>
        <w:t>moyens</w:t>
      </w:r>
      <w:r>
        <w:rPr>
          <w:rFonts w:ascii="Arial" w:hAnsi="Arial"/>
          <w:spacing w:val="-3"/>
        </w:rPr>
        <w:t xml:space="preserve"> </w:t>
      </w:r>
      <w:r>
        <w:rPr>
          <w:rFonts w:ascii="Arial" w:hAnsi="Arial"/>
        </w:rPr>
        <w:t>techniques</w:t>
      </w:r>
      <w:r>
        <w:rPr>
          <w:rFonts w:ascii="Arial" w:hAnsi="Arial"/>
          <w:spacing w:val="-3"/>
        </w:rPr>
        <w:t xml:space="preserve"> </w:t>
      </w:r>
      <w:r>
        <w:rPr>
          <w:rFonts w:ascii="Arial" w:hAnsi="Arial"/>
        </w:rPr>
        <w:t>et</w:t>
      </w:r>
      <w:r>
        <w:rPr>
          <w:rFonts w:ascii="Arial" w:hAnsi="Arial"/>
          <w:spacing w:val="-3"/>
        </w:rPr>
        <w:t xml:space="preserve"> </w:t>
      </w:r>
      <w:r>
        <w:rPr>
          <w:rFonts w:ascii="Arial" w:hAnsi="Arial"/>
        </w:rPr>
        <w:t>financiers</w:t>
      </w:r>
      <w:r>
        <w:rPr>
          <w:rFonts w:ascii="Arial" w:hAnsi="Arial"/>
          <w:spacing w:val="-3"/>
        </w:rPr>
        <w:t xml:space="preserve"> </w:t>
      </w:r>
      <w:r>
        <w:rPr>
          <w:rFonts w:ascii="Arial" w:hAnsi="Arial"/>
          <w:spacing w:val="-10"/>
        </w:rPr>
        <w:t>;</w:t>
      </w:r>
    </w:p>
    <w:p w14:paraId="3F49327D" w14:textId="77777777" w:rsidR="00684BB5" w:rsidRDefault="00684BB5">
      <w:pPr>
        <w:pStyle w:val="Corpsdetexte"/>
        <w:spacing w:before="3"/>
        <w:rPr>
          <w:rFonts w:ascii="Arial"/>
        </w:rPr>
      </w:pPr>
    </w:p>
    <w:p w14:paraId="7622B342" w14:textId="77777777" w:rsidR="00684BB5" w:rsidRDefault="007A246B">
      <w:pPr>
        <w:pStyle w:val="Paragraphedeliste"/>
        <w:numPr>
          <w:ilvl w:val="2"/>
          <w:numId w:val="6"/>
        </w:numPr>
        <w:tabs>
          <w:tab w:val="left" w:pos="1313"/>
          <w:tab w:val="left" w:pos="1314"/>
        </w:tabs>
        <w:rPr>
          <w:rFonts w:ascii="Arial" w:hAnsi="Arial"/>
        </w:rPr>
      </w:pPr>
      <w:r>
        <w:rPr>
          <w:rFonts w:ascii="Arial" w:hAnsi="Arial"/>
        </w:rPr>
        <w:t>Les</w:t>
      </w:r>
      <w:r>
        <w:rPr>
          <w:rFonts w:ascii="Arial" w:hAnsi="Arial"/>
          <w:spacing w:val="-7"/>
        </w:rPr>
        <w:t xml:space="preserve"> </w:t>
      </w:r>
      <w:r>
        <w:rPr>
          <w:rFonts w:ascii="Arial" w:hAnsi="Arial"/>
        </w:rPr>
        <w:t>capacités</w:t>
      </w:r>
      <w:r>
        <w:rPr>
          <w:rFonts w:ascii="Arial" w:hAnsi="Arial"/>
          <w:spacing w:val="-4"/>
        </w:rPr>
        <w:t xml:space="preserve"> </w:t>
      </w:r>
      <w:r>
        <w:rPr>
          <w:rFonts w:ascii="Arial" w:hAnsi="Arial"/>
        </w:rPr>
        <w:t>professionnelles</w:t>
      </w:r>
      <w:r>
        <w:rPr>
          <w:rFonts w:ascii="Arial" w:hAnsi="Arial"/>
          <w:spacing w:val="-5"/>
        </w:rPr>
        <w:t xml:space="preserve"> </w:t>
      </w:r>
      <w:r>
        <w:rPr>
          <w:rFonts w:ascii="Arial" w:hAnsi="Arial"/>
        </w:rPr>
        <w:t>et</w:t>
      </w:r>
      <w:r>
        <w:rPr>
          <w:rFonts w:ascii="Arial" w:hAnsi="Arial"/>
          <w:spacing w:val="-4"/>
        </w:rPr>
        <w:t xml:space="preserve"> </w:t>
      </w:r>
      <w:r>
        <w:rPr>
          <w:rFonts w:ascii="Arial" w:hAnsi="Arial"/>
        </w:rPr>
        <w:t>les</w:t>
      </w:r>
      <w:r>
        <w:rPr>
          <w:rFonts w:ascii="Arial" w:hAnsi="Arial"/>
          <w:spacing w:val="-4"/>
        </w:rPr>
        <w:t xml:space="preserve"> </w:t>
      </w:r>
      <w:r>
        <w:rPr>
          <w:rFonts w:ascii="Arial" w:hAnsi="Arial"/>
          <w:spacing w:val="-2"/>
        </w:rPr>
        <w:t>références.</w:t>
      </w:r>
    </w:p>
    <w:p w14:paraId="2C43EC14" w14:textId="77777777" w:rsidR="00684BB5" w:rsidRDefault="00684BB5">
      <w:pPr>
        <w:pStyle w:val="Corpsdetexte"/>
        <w:spacing w:before="10"/>
        <w:rPr>
          <w:rFonts w:ascii="Arial"/>
        </w:rPr>
      </w:pPr>
    </w:p>
    <w:p w14:paraId="44C493E8" w14:textId="77777777" w:rsidR="00684BB5" w:rsidRDefault="007A246B">
      <w:pPr>
        <w:pStyle w:val="Titre4"/>
        <w:ind w:left="178"/>
      </w:pPr>
      <w:r>
        <w:t>Le</w:t>
      </w:r>
      <w:r>
        <w:rPr>
          <w:spacing w:val="-6"/>
        </w:rPr>
        <w:t xml:space="preserve"> </w:t>
      </w:r>
      <w:r>
        <w:t>pouvoir</w:t>
      </w:r>
      <w:r>
        <w:rPr>
          <w:spacing w:val="-1"/>
        </w:rPr>
        <w:t xml:space="preserve"> </w:t>
      </w:r>
      <w:r>
        <w:t>adjudicateur</w:t>
      </w:r>
      <w:r>
        <w:rPr>
          <w:spacing w:val="-2"/>
        </w:rPr>
        <w:t xml:space="preserve"> </w:t>
      </w:r>
      <w:r>
        <w:t>peut</w:t>
      </w:r>
      <w:r>
        <w:rPr>
          <w:spacing w:val="-3"/>
        </w:rPr>
        <w:t xml:space="preserve"> </w:t>
      </w:r>
      <w:r>
        <w:t>décider</w:t>
      </w:r>
      <w:r>
        <w:rPr>
          <w:spacing w:val="-2"/>
        </w:rPr>
        <w:t xml:space="preserve"> </w:t>
      </w:r>
      <w:r>
        <w:t>d’examiner</w:t>
      </w:r>
      <w:r>
        <w:rPr>
          <w:spacing w:val="-2"/>
        </w:rPr>
        <w:t xml:space="preserve"> </w:t>
      </w:r>
      <w:r>
        <w:t>les</w:t>
      </w:r>
      <w:r>
        <w:rPr>
          <w:spacing w:val="-4"/>
        </w:rPr>
        <w:t xml:space="preserve"> </w:t>
      </w:r>
      <w:r>
        <w:t>offres</w:t>
      </w:r>
      <w:r>
        <w:rPr>
          <w:spacing w:val="-3"/>
        </w:rPr>
        <w:t xml:space="preserve"> </w:t>
      </w:r>
      <w:r>
        <w:t>avant</w:t>
      </w:r>
      <w:r>
        <w:rPr>
          <w:spacing w:val="-2"/>
        </w:rPr>
        <w:t xml:space="preserve"> </w:t>
      </w:r>
      <w:r>
        <w:t>les</w:t>
      </w:r>
      <w:r>
        <w:rPr>
          <w:spacing w:val="-3"/>
        </w:rPr>
        <w:t xml:space="preserve"> </w:t>
      </w:r>
      <w:r>
        <w:rPr>
          <w:spacing w:val="-2"/>
        </w:rPr>
        <w:t>candidatures.</w:t>
      </w:r>
    </w:p>
    <w:p w14:paraId="446B008D" w14:textId="77777777" w:rsidR="00684BB5" w:rsidRDefault="00684BB5">
      <w:pPr>
        <w:pStyle w:val="Corpsdetexte"/>
        <w:spacing w:before="5"/>
        <w:rPr>
          <w:rFonts w:ascii="Arial"/>
          <w:b/>
        </w:rPr>
      </w:pPr>
    </w:p>
    <w:p w14:paraId="5800EFD2" w14:textId="77777777" w:rsidR="00684BB5" w:rsidRDefault="007A246B">
      <w:pPr>
        <w:pStyle w:val="Corpsdetexte"/>
        <w:spacing w:line="482" w:lineRule="auto"/>
        <w:ind w:left="178" w:right="3354"/>
        <w:rPr>
          <w:rFonts w:ascii="Arial" w:hAnsi="Arial"/>
        </w:rPr>
      </w:pPr>
      <w:r>
        <w:rPr>
          <w:rFonts w:ascii="Arial" w:hAnsi="Arial"/>
        </w:rPr>
        <w:t>Au</w:t>
      </w:r>
      <w:r>
        <w:rPr>
          <w:rFonts w:ascii="Arial" w:hAnsi="Arial"/>
          <w:spacing w:val="-3"/>
        </w:rPr>
        <w:t xml:space="preserve"> </w:t>
      </w:r>
      <w:r>
        <w:rPr>
          <w:rFonts w:ascii="Arial" w:hAnsi="Arial"/>
        </w:rPr>
        <w:t>vu</w:t>
      </w:r>
      <w:r>
        <w:rPr>
          <w:rFonts w:ascii="Arial" w:hAnsi="Arial"/>
          <w:spacing w:val="-3"/>
        </w:rPr>
        <w:t xml:space="preserve"> </w:t>
      </w:r>
      <w:r>
        <w:rPr>
          <w:rFonts w:ascii="Arial" w:hAnsi="Arial"/>
        </w:rPr>
        <w:t>des</w:t>
      </w:r>
      <w:r>
        <w:rPr>
          <w:rFonts w:ascii="Arial" w:hAnsi="Arial"/>
          <w:spacing w:val="-3"/>
        </w:rPr>
        <w:t xml:space="preserve"> </w:t>
      </w:r>
      <w:r>
        <w:rPr>
          <w:rFonts w:ascii="Arial" w:hAnsi="Arial"/>
        </w:rPr>
        <w:t>renseignements</w:t>
      </w:r>
      <w:r>
        <w:rPr>
          <w:rFonts w:ascii="Arial" w:hAnsi="Arial"/>
          <w:spacing w:val="-2"/>
        </w:rPr>
        <w:t xml:space="preserve"> </w:t>
      </w:r>
      <w:r>
        <w:rPr>
          <w:rFonts w:ascii="Arial" w:hAnsi="Arial"/>
        </w:rPr>
        <w:t>relatifs</w:t>
      </w:r>
      <w:r>
        <w:rPr>
          <w:rFonts w:ascii="Arial" w:hAnsi="Arial"/>
          <w:spacing w:val="-2"/>
        </w:rPr>
        <w:t xml:space="preserve"> </w:t>
      </w:r>
      <w:r>
        <w:rPr>
          <w:rFonts w:ascii="Arial" w:hAnsi="Arial"/>
        </w:rPr>
        <w:t>aux</w:t>
      </w:r>
      <w:r>
        <w:rPr>
          <w:rFonts w:ascii="Arial" w:hAnsi="Arial"/>
          <w:spacing w:val="-5"/>
        </w:rPr>
        <w:t xml:space="preserve"> </w:t>
      </w:r>
      <w:r>
        <w:rPr>
          <w:rFonts w:ascii="Arial" w:hAnsi="Arial"/>
        </w:rPr>
        <w:t>candidatures, Pourront être éliminées :</w:t>
      </w:r>
    </w:p>
    <w:p w14:paraId="36FD39E2" w14:textId="77777777" w:rsidR="00684BB5" w:rsidRDefault="007A246B">
      <w:pPr>
        <w:pStyle w:val="Paragraphedeliste"/>
        <w:numPr>
          <w:ilvl w:val="0"/>
          <w:numId w:val="5"/>
        </w:numPr>
        <w:tabs>
          <w:tab w:val="left" w:pos="887"/>
        </w:tabs>
        <w:spacing w:before="1"/>
        <w:ind w:right="196" w:hanging="360"/>
        <w:rPr>
          <w:rFonts w:ascii="Arial" w:hAnsi="Arial"/>
        </w:rPr>
      </w:pPr>
      <w:r>
        <w:rPr>
          <w:rFonts w:ascii="Arial" w:hAnsi="Arial"/>
        </w:rPr>
        <w:t>les</w:t>
      </w:r>
      <w:r>
        <w:rPr>
          <w:rFonts w:ascii="Arial" w:hAnsi="Arial"/>
          <w:spacing w:val="40"/>
        </w:rPr>
        <w:t xml:space="preserve"> </w:t>
      </w:r>
      <w:r>
        <w:rPr>
          <w:rFonts w:ascii="Arial" w:hAnsi="Arial"/>
        </w:rPr>
        <w:t>candidatures</w:t>
      </w:r>
      <w:r>
        <w:rPr>
          <w:rFonts w:ascii="Arial" w:hAnsi="Arial"/>
          <w:spacing w:val="40"/>
        </w:rPr>
        <w:t xml:space="preserve"> </w:t>
      </w:r>
      <w:r>
        <w:rPr>
          <w:rFonts w:ascii="Arial" w:hAnsi="Arial"/>
        </w:rPr>
        <w:t>qui</w:t>
      </w:r>
      <w:r>
        <w:rPr>
          <w:rFonts w:ascii="Arial" w:hAnsi="Arial"/>
          <w:spacing w:val="40"/>
        </w:rPr>
        <w:t xml:space="preserve"> </w:t>
      </w:r>
      <w:r>
        <w:rPr>
          <w:rFonts w:ascii="Arial" w:hAnsi="Arial"/>
        </w:rPr>
        <w:t>ne</w:t>
      </w:r>
      <w:r>
        <w:rPr>
          <w:rFonts w:ascii="Arial" w:hAnsi="Arial"/>
          <w:spacing w:val="40"/>
        </w:rPr>
        <w:t xml:space="preserve"> </w:t>
      </w:r>
      <w:r>
        <w:rPr>
          <w:rFonts w:ascii="Arial" w:hAnsi="Arial"/>
        </w:rPr>
        <w:t>seraient</w:t>
      </w:r>
      <w:r>
        <w:rPr>
          <w:rFonts w:ascii="Arial" w:hAnsi="Arial"/>
          <w:spacing w:val="40"/>
        </w:rPr>
        <w:t xml:space="preserve"> </w:t>
      </w:r>
      <w:r>
        <w:rPr>
          <w:rFonts w:ascii="Arial" w:hAnsi="Arial"/>
        </w:rPr>
        <w:t>pas</w:t>
      </w:r>
      <w:r>
        <w:rPr>
          <w:rFonts w:ascii="Arial" w:hAnsi="Arial"/>
          <w:spacing w:val="40"/>
        </w:rPr>
        <w:t xml:space="preserve"> </w:t>
      </w:r>
      <w:r>
        <w:rPr>
          <w:rFonts w:ascii="Arial" w:hAnsi="Arial"/>
        </w:rPr>
        <w:t>accompagnées</w:t>
      </w:r>
      <w:r>
        <w:rPr>
          <w:rFonts w:ascii="Arial" w:hAnsi="Arial"/>
          <w:spacing w:val="40"/>
        </w:rPr>
        <w:t xml:space="preserve"> </w:t>
      </w:r>
      <w:r>
        <w:rPr>
          <w:rFonts w:ascii="Arial" w:hAnsi="Arial"/>
        </w:rPr>
        <w:t>des</w:t>
      </w:r>
      <w:r>
        <w:rPr>
          <w:rFonts w:ascii="Arial" w:hAnsi="Arial"/>
          <w:spacing w:val="40"/>
        </w:rPr>
        <w:t xml:space="preserve"> </w:t>
      </w:r>
      <w:r>
        <w:rPr>
          <w:rFonts w:ascii="Arial" w:hAnsi="Arial"/>
        </w:rPr>
        <w:t>pièces</w:t>
      </w:r>
      <w:r>
        <w:rPr>
          <w:rFonts w:ascii="Arial" w:hAnsi="Arial"/>
          <w:spacing w:val="40"/>
        </w:rPr>
        <w:t xml:space="preserve"> </w:t>
      </w:r>
      <w:r>
        <w:rPr>
          <w:rFonts w:ascii="Arial" w:hAnsi="Arial"/>
        </w:rPr>
        <w:t>mentionnées</w:t>
      </w:r>
      <w:r>
        <w:rPr>
          <w:rFonts w:ascii="Arial" w:hAnsi="Arial"/>
          <w:spacing w:val="40"/>
        </w:rPr>
        <w:t xml:space="preserve"> </w:t>
      </w:r>
      <w:r>
        <w:rPr>
          <w:rFonts w:ascii="Arial" w:hAnsi="Arial"/>
        </w:rPr>
        <w:t>à</w:t>
      </w:r>
      <w:r>
        <w:rPr>
          <w:rFonts w:ascii="Arial" w:hAnsi="Arial"/>
          <w:spacing w:val="40"/>
        </w:rPr>
        <w:t xml:space="preserve"> </w:t>
      </w:r>
      <w:r>
        <w:rPr>
          <w:rFonts w:ascii="Arial" w:hAnsi="Arial"/>
        </w:rPr>
        <w:t>l’article 4.1 du présent Règlement de la consultation ;</w:t>
      </w:r>
    </w:p>
    <w:p w14:paraId="2BA270D7" w14:textId="77777777" w:rsidR="00684BB5" w:rsidRDefault="00684BB5">
      <w:pPr>
        <w:pStyle w:val="Corpsdetexte"/>
        <w:rPr>
          <w:rFonts w:ascii="Arial"/>
          <w:sz w:val="24"/>
        </w:rPr>
      </w:pPr>
    </w:p>
    <w:p w14:paraId="11CFA480" w14:textId="77777777" w:rsidR="00684BB5" w:rsidRDefault="00684BB5">
      <w:pPr>
        <w:pStyle w:val="Corpsdetexte"/>
        <w:spacing w:before="6"/>
        <w:rPr>
          <w:rFonts w:ascii="Arial"/>
          <w:sz w:val="20"/>
        </w:rPr>
      </w:pPr>
    </w:p>
    <w:p w14:paraId="65E68569" w14:textId="7BB502DE" w:rsidR="00684BB5" w:rsidRDefault="00A3074B">
      <w:pPr>
        <w:pStyle w:val="Corpsdetexte"/>
        <w:ind w:left="898" w:right="192"/>
        <w:jc w:val="both"/>
        <w:rPr>
          <w:rFonts w:ascii="Arial" w:hAnsi="Arial"/>
        </w:rPr>
      </w:pPr>
      <w:r>
        <w:rPr>
          <w:rFonts w:ascii="Arial" w:hAnsi="Arial"/>
        </w:rPr>
        <w:t>Le maître d’ouvrage</w:t>
      </w:r>
      <w:r w:rsidR="007A246B">
        <w:rPr>
          <w:rFonts w:ascii="Arial" w:hAnsi="Arial"/>
        </w:rPr>
        <w:t xml:space="preserve"> se laisse la possibilité de « demander à tous les candidats concernés de compléter</w:t>
      </w:r>
      <w:r w:rsidR="007A246B">
        <w:rPr>
          <w:rFonts w:ascii="Arial" w:hAnsi="Arial"/>
          <w:spacing w:val="40"/>
        </w:rPr>
        <w:t xml:space="preserve"> </w:t>
      </w:r>
      <w:r w:rsidR="007A246B">
        <w:rPr>
          <w:rFonts w:ascii="Arial" w:hAnsi="Arial"/>
        </w:rPr>
        <w:t>leur</w:t>
      </w:r>
      <w:r w:rsidR="007A246B">
        <w:rPr>
          <w:rFonts w:ascii="Arial" w:hAnsi="Arial"/>
          <w:spacing w:val="40"/>
        </w:rPr>
        <w:t xml:space="preserve"> </w:t>
      </w:r>
      <w:r w:rsidR="007A246B">
        <w:rPr>
          <w:rFonts w:ascii="Arial" w:hAnsi="Arial"/>
        </w:rPr>
        <w:t>dossier</w:t>
      </w:r>
      <w:r w:rsidR="007A246B">
        <w:rPr>
          <w:rFonts w:ascii="Arial" w:hAnsi="Arial"/>
          <w:spacing w:val="40"/>
        </w:rPr>
        <w:t xml:space="preserve"> </w:t>
      </w:r>
      <w:r w:rsidR="007A246B">
        <w:rPr>
          <w:rFonts w:ascii="Arial" w:hAnsi="Arial"/>
        </w:rPr>
        <w:t>de</w:t>
      </w:r>
      <w:r w:rsidR="007A246B">
        <w:rPr>
          <w:rFonts w:ascii="Arial" w:hAnsi="Arial"/>
          <w:spacing w:val="40"/>
        </w:rPr>
        <w:t xml:space="preserve"> </w:t>
      </w:r>
      <w:r w:rsidR="007A246B">
        <w:rPr>
          <w:rFonts w:ascii="Arial" w:hAnsi="Arial"/>
        </w:rPr>
        <w:t>candidature</w:t>
      </w:r>
      <w:r w:rsidR="007A246B">
        <w:rPr>
          <w:rFonts w:ascii="Arial" w:hAnsi="Arial"/>
          <w:spacing w:val="40"/>
        </w:rPr>
        <w:t xml:space="preserve"> </w:t>
      </w:r>
      <w:r w:rsidR="007A246B">
        <w:rPr>
          <w:rFonts w:ascii="Arial" w:hAnsi="Arial"/>
        </w:rPr>
        <w:t>dans</w:t>
      </w:r>
      <w:r w:rsidR="007A246B">
        <w:rPr>
          <w:rFonts w:ascii="Arial" w:hAnsi="Arial"/>
          <w:spacing w:val="40"/>
        </w:rPr>
        <w:t xml:space="preserve"> </w:t>
      </w:r>
      <w:r w:rsidR="007A246B">
        <w:rPr>
          <w:rFonts w:ascii="Arial" w:hAnsi="Arial"/>
        </w:rPr>
        <w:t>un</w:t>
      </w:r>
      <w:r w:rsidR="007A246B">
        <w:rPr>
          <w:rFonts w:ascii="Arial" w:hAnsi="Arial"/>
          <w:spacing w:val="40"/>
        </w:rPr>
        <w:t xml:space="preserve"> </w:t>
      </w:r>
      <w:r w:rsidR="007A246B">
        <w:rPr>
          <w:rFonts w:ascii="Arial" w:hAnsi="Arial"/>
        </w:rPr>
        <w:t>délai</w:t>
      </w:r>
      <w:r w:rsidR="007A246B">
        <w:rPr>
          <w:rFonts w:ascii="Arial" w:hAnsi="Arial"/>
          <w:spacing w:val="40"/>
        </w:rPr>
        <w:t xml:space="preserve"> </w:t>
      </w:r>
      <w:r w:rsidR="007A246B">
        <w:rPr>
          <w:rFonts w:ascii="Arial" w:hAnsi="Arial"/>
        </w:rPr>
        <w:t>approprié</w:t>
      </w:r>
      <w:r w:rsidR="007A246B">
        <w:rPr>
          <w:rFonts w:ascii="Arial" w:hAnsi="Arial"/>
          <w:spacing w:val="40"/>
        </w:rPr>
        <w:t xml:space="preserve"> </w:t>
      </w:r>
      <w:r w:rsidR="007A246B">
        <w:rPr>
          <w:rFonts w:ascii="Arial" w:hAnsi="Arial"/>
        </w:rPr>
        <w:t>et</w:t>
      </w:r>
      <w:r w:rsidR="007A246B">
        <w:rPr>
          <w:rFonts w:ascii="Arial" w:hAnsi="Arial"/>
          <w:spacing w:val="40"/>
        </w:rPr>
        <w:t xml:space="preserve"> </w:t>
      </w:r>
      <w:r w:rsidR="007A246B">
        <w:rPr>
          <w:rFonts w:ascii="Arial" w:hAnsi="Arial"/>
        </w:rPr>
        <w:t>identique</w:t>
      </w:r>
      <w:r w:rsidR="007A246B">
        <w:rPr>
          <w:rFonts w:ascii="Arial" w:hAnsi="Arial"/>
          <w:spacing w:val="40"/>
        </w:rPr>
        <w:t xml:space="preserve"> </w:t>
      </w:r>
      <w:r w:rsidR="007A246B">
        <w:rPr>
          <w:rFonts w:ascii="Arial" w:hAnsi="Arial"/>
        </w:rPr>
        <w:t>pour tous » de régulariser une candidature incomplète conformément à l’article 55 du décret 2016-360 25 mars 2016. L</w:t>
      </w:r>
      <w:r>
        <w:rPr>
          <w:rFonts w:ascii="Arial" w:hAnsi="Arial"/>
        </w:rPr>
        <w:t xml:space="preserve">e maître d’ouvrage </w:t>
      </w:r>
      <w:r w:rsidR="007A246B">
        <w:rPr>
          <w:rFonts w:ascii="Arial" w:hAnsi="Arial"/>
        </w:rPr>
        <w:t>se réserve le droit de ne pas</w:t>
      </w:r>
      <w:r w:rsidR="007A246B">
        <w:rPr>
          <w:rFonts w:ascii="Arial" w:hAnsi="Arial"/>
          <w:spacing w:val="40"/>
        </w:rPr>
        <w:t xml:space="preserve"> </w:t>
      </w:r>
      <w:r w:rsidR="007A246B">
        <w:rPr>
          <w:rFonts w:ascii="Arial" w:hAnsi="Arial"/>
        </w:rPr>
        <w:t>faire usage de cette possibilité.</w:t>
      </w:r>
    </w:p>
    <w:p w14:paraId="5798EEDA" w14:textId="77777777" w:rsidR="00684BB5" w:rsidRDefault="00684BB5">
      <w:pPr>
        <w:jc w:val="both"/>
        <w:rPr>
          <w:rFonts w:ascii="Arial" w:hAnsi="Arial"/>
        </w:rPr>
        <w:sectPr w:rsidR="00684BB5">
          <w:pgSz w:w="11910" w:h="16850"/>
          <w:pgMar w:top="1360" w:right="1220" w:bottom="1080" w:left="1240" w:header="864" w:footer="900" w:gutter="0"/>
          <w:cols w:space="720"/>
        </w:sectPr>
      </w:pPr>
    </w:p>
    <w:p w14:paraId="210FF5A4" w14:textId="77777777" w:rsidR="00684BB5" w:rsidRDefault="00684BB5">
      <w:pPr>
        <w:pStyle w:val="Corpsdetexte"/>
        <w:spacing w:before="10"/>
        <w:rPr>
          <w:rFonts w:ascii="Arial"/>
          <w:sz w:val="24"/>
        </w:rPr>
      </w:pPr>
    </w:p>
    <w:p w14:paraId="7C4F6340" w14:textId="77777777" w:rsidR="00684BB5" w:rsidRDefault="007A246B">
      <w:pPr>
        <w:pStyle w:val="Corpsdetexte"/>
        <w:spacing w:before="94"/>
        <w:ind w:left="178"/>
        <w:rPr>
          <w:rFonts w:ascii="Arial" w:hAnsi="Arial"/>
        </w:rPr>
      </w:pPr>
      <w:r>
        <w:rPr>
          <w:rFonts w:ascii="Arial" w:hAnsi="Arial"/>
        </w:rPr>
        <w:t>Seront</w:t>
      </w:r>
      <w:r>
        <w:rPr>
          <w:rFonts w:ascii="Arial" w:hAnsi="Arial"/>
          <w:spacing w:val="-9"/>
        </w:rPr>
        <w:t xml:space="preserve"> </w:t>
      </w:r>
      <w:r>
        <w:rPr>
          <w:rFonts w:ascii="Arial" w:hAnsi="Arial"/>
        </w:rPr>
        <w:t>éliminées</w:t>
      </w:r>
      <w:r>
        <w:rPr>
          <w:rFonts w:ascii="Arial" w:hAnsi="Arial"/>
          <w:spacing w:val="-7"/>
        </w:rPr>
        <w:t xml:space="preserve"> </w:t>
      </w:r>
      <w:r>
        <w:rPr>
          <w:rFonts w:ascii="Arial" w:hAnsi="Arial"/>
          <w:spacing w:val="-10"/>
        </w:rPr>
        <w:t>:</w:t>
      </w:r>
    </w:p>
    <w:p w14:paraId="0C9F83D1" w14:textId="77777777" w:rsidR="00684BB5" w:rsidRDefault="00684BB5">
      <w:pPr>
        <w:pStyle w:val="Corpsdetexte"/>
        <w:spacing w:before="2"/>
        <w:rPr>
          <w:rFonts w:ascii="Arial"/>
        </w:rPr>
      </w:pPr>
    </w:p>
    <w:p w14:paraId="5E909C40" w14:textId="431C2705" w:rsidR="00684BB5" w:rsidRDefault="007A246B">
      <w:pPr>
        <w:pStyle w:val="Paragraphedeliste"/>
        <w:numPr>
          <w:ilvl w:val="0"/>
          <w:numId w:val="5"/>
        </w:numPr>
        <w:tabs>
          <w:tab w:val="left" w:pos="887"/>
        </w:tabs>
        <w:ind w:right="197" w:hanging="360"/>
        <w:rPr>
          <w:rFonts w:ascii="Arial" w:hAnsi="Arial"/>
        </w:rPr>
      </w:pPr>
      <w:r>
        <w:rPr>
          <w:rFonts w:ascii="Arial" w:hAnsi="Arial"/>
        </w:rPr>
        <w:t>les candidatures qui ne présenteraient pas de garanties professionnelles, techniques et financières suffisantes pour exécuter les prestations du marché</w:t>
      </w:r>
      <w:r w:rsidR="00C66445">
        <w:rPr>
          <w:rFonts w:ascii="Arial" w:hAnsi="Arial"/>
        </w:rPr>
        <w:t xml:space="preserve"> </w:t>
      </w:r>
      <w:r>
        <w:rPr>
          <w:rFonts w:ascii="Arial" w:hAnsi="Arial"/>
        </w:rPr>
        <w:t>;</w:t>
      </w:r>
    </w:p>
    <w:p w14:paraId="6CC72D59" w14:textId="77777777" w:rsidR="00684BB5" w:rsidRDefault="00684BB5">
      <w:pPr>
        <w:pStyle w:val="Corpsdetexte"/>
        <w:rPr>
          <w:rFonts w:ascii="Arial"/>
          <w:sz w:val="24"/>
        </w:rPr>
      </w:pPr>
    </w:p>
    <w:p w14:paraId="302390F7" w14:textId="77777777" w:rsidR="00684BB5" w:rsidRDefault="00684BB5">
      <w:pPr>
        <w:pStyle w:val="Corpsdetexte"/>
        <w:rPr>
          <w:rFonts w:ascii="Arial"/>
          <w:sz w:val="24"/>
        </w:rPr>
      </w:pPr>
    </w:p>
    <w:p w14:paraId="5F7D2148" w14:textId="77777777" w:rsidR="00684BB5" w:rsidRDefault="00684BB5">
      <w:pPr>
        <w:pStyle w:val="Corpsdetexte"/>
        <w:rPr>
          <w:rFonts w:ascii="Arial"/>
          <w:sz w:val="20"/>
        </w:rPr>
      </w:pPr>
    </w:p>
    <w:p w14:paraId="5E72A0EB" w14:textId="77777777" w:rsidR="00684BB5" w:rsidRDefault="007A246B">
      <w:pPr>
        <w:pStyle w:val="Paragraphedeliste"/>
        <w:numPr>
          <w:ilvl w:val="1"/>
          <w:numId w:val="6"/>
        </w:numPr>
        <w:tabs>
          <w:tab w:val="left" w:pos="794"/>
        </w:tabs>
        <w:ind w:left="793" w:hanging="332"/>
      </w:pPr>
      <w:r>
        <w:t>Le</w:t>
      </w:r>
      <w:r>
        <w:rPr>
          <w:spacing w:val="-4"/>
        </w:rPr>
        <w:t xml:space="preserve"> </w:t>
      </w:r>
      <w:r>
        <w:t>jugement des</w:t>
      </w:r>
      <w:r>
        <w:rPr>
          <w:spacing w:val="-1"/>
        </w:rPr>
        <w:t xml:space="preserve"> </w:t>
      </w:r>
      <w:r>
        <w:rPr>
          <w:spacing w:val="-2"/>
        </w:rPr>
        <w:t>offres</w:t>
      </w:r>
    </w:p>
    <w:p w14:paraId="6E94486F" w14:textId="77777777" w:rsidR="00684BB5" w:rsidRDefault="00684BB5">
      <w:pPr>
        <w:pStyle w:val="Corpsdetexte"/>
        <w:spacing w:before="1"/>
        <w:rPr>
          <w:sz w:val="23"/>
        </w:rPr>
      </w:pPr>
    </w:p>
    <w:p w14:paraId="49ABCE33" w14:textId="77777777" w:rsidR="00684BB5" w:rsidRDefault="007A246B">
      <w:pPr>
        <w:pStyle w:val="Corpsdetexte"/>
        <w:ind w:left="178"/>
      </w:pPr>
      <w:r>
        <w:t>Les</w:t>
      </w:r>
      <w:r>
        <w:rPr>
          <w:spacing w:val="-1"/>
        </w:rPr>
        <w:t xml:space="preserve"> </w:t>
      </w:r>
      <w:r>
        <w:t>critères retenus pour</w:t>
      </w:r>
      <w:r>
        <w:rPr>
          <w:spacing w:val="-1"/>
        </w:rPr>
        <w:t xml:space="preserve"> </w:t>
      </w:r>
      <w:r>
        <w:t>le jugement</w:t>
      </w:r>
      <w:r>
        <w:rPr>
          <w:spacing w:val="1"/>
        </w:rPr>
        <w:t xml:space="preserve"> </w:t>
      </w:r>
      <w:r>
        <w:t>des offres</w:t>
      </w:r>
      <w:r>
        <w:rPr>
          <w:spacing w:val="-1"/>
        </w:rPr>
        <w:t xml:space="preserve"> </w:t>
      </w:r>
      <w:r>
        <w:t>sont</w:t>
      </w:r>
      <w:r>
        <w:rPr>
          <w:spacing w:val="1"/>
        </w:rPr>
        <w:t xml:space="preserve"> </w:t>
      </w:r>
      <w:r>
        <w:t>pondérés de</w:t>
      </w:r>
      <w:r>
        <w:rPr>
          <w:spacing w:val="-1"/>
        </w:rPr>
        <w:t xml:space="preserve"> </w:t>
      </w:r>
      <w:r>
        <w:t>la manière suivante</w:t>
      </w:r>
      <w:r>
        <w:rPr>
          <w:spacing w:val="7"/>
        </w:rPr>
        <w:t xml:space="preserve"> </w:t>
      </w:r>
      <w:r>
        <w:rPr>
          <w:spacing w:val="-10"/>
        </w:rPr>
        <w:t>:</w:t>
      </w:r>
    </w:p>
    <w:p w14:paraId="5F124860" w14:textId="77777777" w:rsidR="00684BB5" w:rsidRDefault="00684BB5">
      <w:pPr>
        <w:pStyle w:val="Corpsdetexte"/>
        <w:rPr>
          <w:sz w:val="23"/>
        </w:r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05"/>
        <w:gridCol w:w="1745"/>
      </w:tblGrid>
      <w:tr w:rsidR="00684BB5" w14:paraId="653A30FE" w14:textId="77777777">
        <w:trPr>
          <w:trHeight w:val="258"/>
        </w:trPr>
        <w:tc>
          <w:tcPr>
            <w:tcW w:w="7305" w:type="dxa"/>
            <w:shd w:val="clear" w:color="auto" w:fill="FFFFB1"/>
          </w:tcPr>
          <w:p w14:paraId="5B6F8083" w14:textId="77777777" w:rsidR="00684BB5" w:rsidRDefault="007A246B">
            <w:pPr>
              <w:pStyle w:val="TableParagraph"/>
              <w:ind w:left="3278" w:right="3266"/>
              <w:jc w:val="center"/>
              <w:rPr>
                <w:i/>
              </w:rPr>
            </w:pPr>
            <w:r>
              <w:rPr>
                <w:i/>
                <w:spacing w:val="-2"/>
              </w:rPr>
              <w:t>Critères</w:t>
            </w:r>
          </w:p>
        </w:tc>
        <w:tc>
          <w:tcPr>
            <w:tcW w:w="1745" w:type="dxa"/>
            <w:shd w:val="clear" w:color="auto" w:fill="FFFFB1"/>
          </w:tcPr>
          <w:p w14:paraId="5FA2022C" w14:textId="77777777" w:rsidR="00684BB5" w:rsidRDefault="007A246B">
            <w:pPr>
              <w:pStyle w:val="TableParagraph"/>
              <w:ind w:left="318"/>
              <w:rPr>
                <w:i/>
              </w:rPr>
            </w:pPr>
            <w:r>
              <w:rPr>
                <w:i/>
                <w:spacing w:val="-2"/>
              </w:rPr>
              <w:t>Pondération</w:t>
            </w:r>
          </w:p>
        </w:tc>
      </w:tr>
      <w:tr w:rsidR="00684BB5" w14:paraId="29078CB7" w14:textId="77777777">
        <w:trPr>
          <w:trHeight w:val="258"/>
        </w:trPr>
        <w:tc>
          <w:tcPr>
            <w:tcW w:w="7305" w:type="dxa"/>
            <w:tcBorders>
              <w:bottom w:val="dotted" w:sz="4" w:space="0" w:color="000000"/>
            </w:tcBorders>
          </w:tcPr>
          <w:p w14:paraId="04766668" w14:textId="77777777" w:rsidR="00684BB5" w:rsidRDefault="007A246B">
            <w:pPr>
              <w:pStyle w:val="TableParagraph"/>
              <w:ind w:left="69"/>
            </w:pPr>
            <w:r>
              <w:rPr>
                <w:spacing w:val="-2"/>
              </w:rPr>
              <w:t>1-Honoraires</w:t>
            </w:r>
          </w:p>
        </w:tc>
        <w:tc>
          <w:tcPr>
            <w:tcW w:w="1745" w:type="dxa"/>
            <w:tcBorders>
              <w:bottom w:val="dotted" w:sz="4" w:space="0" w:color="000000"/>
            </w:tcBorders>
          </w:tcPr>
          <w:p w14:paraId="4D4346FF" w14:textId="1EB81F51" w:rsidR="00684BB5" w:rsidRDefault="00C66ED3">
            <w:pPr>
              <w:pStyle w:val="TableParagraph"/>
              <w:ind w:left="69"/>
            </w:pPr>
            <w:r>
              <w:rPr>
                <w:spacing w:val="-5"/>
              </w:rPr>
              <w:t>4</w:t>
            </w:r>
            <w:r w:rsidR="007A246B">
              <w:rPr>
                <w:spacing w:val="-5"/>
              </w:rPr>
              <w:t>0%</w:t>
            </w:r>
          </w:p>
        </w:tc>
      </w:tr>
      <w:tr w:rsidR="00684BB5" w14:paraId="61D4CCBD" w14:textId="77777777">
        <w:trPr>
          <w:trHeight w:val="3110"/>
        </w:trPr>
        <w:tc>
          <w:tcPr>
            <w:tcW w:w="7305" w:type="dxa"/>
            <w:tcBorders>
              <w:top w:val="dotted" w:sz="4" w:space="0" w:color="000000"/>
              <w:bottom w:val="dotted" w:sz="4" w:space="0" w:color="000000"/>
            </w:tcBorders>
          </w:tcPr>
          <w:p w14:paraId="21AE076C" w14:textId="77777777" w:rsidR="00684BB5" w:rsidRDefault="007A246B">
            <w:pPr>
              <w:pStyle w:val="TableParagraph"/>
              <w:spacing w:before="1" w:line="244" w:lineRule="auto"/>
              <w:ind w:left="69" w:right="3223"/>
            </w:pPr>
            <w:r>
              <w:t>2-Valeur</w:t>
            </w:r>
            <w:r>
              <w:rPr>
                <w:spacing w:val="-5"/>
              </w:rPr>
              <w:t xml:space="preserve"> </w:t>
            </w:r>
            <w:r>
              <w:t>technique</w:t>
            </w:r>
            <w:r>
              <w:rPr>
                <w:spacing w:val="-6"/>
              </w:rPr>
              <w:t xml:space="preserve"> </w:t>
            </w:r>
            <w:r>
              <w:t>(Mémoire</w:t>
            </w:r>
            <w:r>
              <w:rPr>
                <w:spacing w:val="-6"/>
              </w:rPr>
              <w:t xml:space="preserve"> </w:t>
            </w:r>
            <w:r>
              <w:t xml:space="preserve">technique) </w:t>
            </w:r>
            <w:r>
              <w:rPr>
                <w:spacing w:val="-4"/>
              </w:rPr>
              <w:t>Dont</w:t>
            </w:r>
          </w:p>
          <w:p w14:paraId="2C5F83E4" w14:textId="70D211E1" w:rsidR="00684BB5" w:rsidRDefault="007A246B">
            <w:pPr>
              <w:pStyle w:val="TableParagraph"/>
              <w:spacing w:before="2" w:line="244" w:lineRule="auto"/>
              <w:ind w:left="635"/>
            </w:pPr>
            <w:r>
              <w:t>-Méthodologie d’organisation de la mission détaillée pour l’exécution de chaque</w:t>
            </w:r>
            <w:r>
              <w:rPr>
                <w:spacing w:val="-2"/>
              </w:rPr>
              <w:t xml:space="preserve"> </w:t>
            </w:r>
            <w:r>
              <w:t>élément</w:t>
            </w:r>
            <w:r>
              <w:rPr>
                <w:spacing w:val="-1"/>
              </w:rPr>
              <w:t xml:space="preserve"> </w:t>
            </w:r>
            <w:r>
              <w:t>de</w:t>
            </w:r>
            <w:r>
              <w:rPr>
                <w:spacing w:val="-2"/>
              </w:rPr>
              <w:t xml:space="preserve"> </w:t>
            </w:r>
            <w:r>
              <w:t>mission</w:t>
            </w:r>
            <w:r>
              <w:rPr>
                <w:spacing w:val="-2"/>
              </w:rPr>
              <w:t xml:space="preserve"> </w:t>
            </w:r>
            <w:r>
              <w:t>prévu</w:t>
            </w:r>
            <w:r>
              <w:rPr>
                <w:spacing w:val="-2"/>
              </w:rPr>
              <w:t xml:space="preserve"> </w:t>
            </w:r>
            <w:r>
              <w:t>au</w:t>
            </w:r>
            <w:r>
              <w:rPr>
                <w:spacing w:val="-2"/>
              </w:rPr>
              <w:t xml:space="preserve"> </w:t>
            </w:r>
            <w:r>
              <w:t>marché</w:t>
            </w:r>
            <w:r>
              <w:rPr>
                <w:spacing w:val="-2"/>
              </w:rPr>
              <w:t xml:space="preserve"> </w:t>
            </w:r>
            <w:r>
              <w:t>(Esquisse,</w:t>
            </w:r>
            <w:r>
              <w:rPr>
                <w:spacing w:val="-2"/>
              </w:rPr>
              <w:t xml:space="preserve"> </w:t>
            </w:r>
            <w:r>
              <w:t>APS,</w:t>
            </w:r>
            <w:r>
              <w:rPr>
                <w:spacing w:val="-2"/>
              </w:rPr>
              <w:t xml:space="preserve"> </w:t>
            </w:r>
            <w:r>
              <w:t>APD,PRO, ACT, VISA, DET</w:t>
            </w:r>
            <w:r w:rsidR="00A3074B">
              <w:rPr>
                <w:spacing w:val="40"/>
              </w:rPr>
              <w:t xml:space="preserve"> </w:t>
            </w:r>
            <w:r>
              <w:t xml:space="preserve">et AOR,) notée sur </w:t>
            </w:r>
            <w:r w:rsidR="006D057E">
              <w:t>3</w:t>
            </w:r>
            <w:r>
              <w:t>0 %</w:t>
            </w:r>
          </w:p>
          <w:p w14:paraId="67538A82" w14:textId="77777777" w:rsidR="00684BB5" w:rsidRDefault="00684BB5">
            <w:pPr>
              <w:pStyle w:val="TableParagraph"/>
              <w:spacing w:before="10" w:line="240" w:lineRule="auto"/>
              <w:ind w:left="0"/>
            </w:pPr>
          </w:p>
          <w:p w14:paraId="0AF57E6A" w14:textId="17DD227B" w:rsidR="00684BB5" w:rsidRDefault="007A246B">
            <w:pPr>
              <w:pStyle w:val="TableParagraph"/>
              <w:spacing w:line="244" w:lineRule="auto"/>
              <w:ind w:left="635" w:right="61"/>
              <w:jc w:val="both"/>
            </w:pPr>
            <w:r>
              <w:t xml:space="preserve">-Organisation de l’équipe affectée à la prestation en fournissant la liste et un curriculum vitae de chaque personne physique nominativement désignée pour exécuter </w:t>
            </w:r>
            <w:r w:rsidR="00A3074B">
              <w:t>les prestations notées</w:t>
            </w:r>
            <w:r>
              <w:t xml:space="preserve"> sur 1</w:t>
            </w:r>
            <w:r w:rsidR="00C66ED3">
              <w:t>5</w:t>
            </w:r>
            <w:r>
              <w:t xml:space="preserve"> %</w:t>
            </w:r>
          </w:p>
          <w:p w14:paraId="06FF4C2D" w14:textId="77777777" w:rsidR="00684BB5" w:rsidRDefault="00684BB5">
            <w:pPr>
              <w:pStyle w:val="TableParagraph"/>
              <w:spacing w:before="10" w:line="240" w:lineRule="auto"/>
              <w:ind w:left="0"/>
            </w:pPr>
          </w:p>
          <w:p w14:paraId="0B1A1F83" w14:textId="70282E13" w:rsidR="00684BB5" w:rsidRDefault="007A246B">
            <w:pPr>
              <w:pStyle w:val="TableParagraph"/>
              <w:spacing w:line="240" w:lineRule="auto"/>
              <w:ind w:left="635"/>
              <w:jc w:val="both"/>
            </w:pPr>
            <w:r>
              <w:t>-Qualité</w:t>
            </w:r>
            <w:r>
              <w:rPr>
                <w:spacing w:val="-1"/>
              </w:rPr>
              <w:t xml:space="preserve"> </w:t>
            </w:r>
            <w:r>
              <w:t>des références</w:t>
            </w:r>
            <w:r>
              <w:rPr>
                <w:spacing w:val="-1"/>
              </w:rPr>
              <w:t xml:space="preserve"> </w:t>
            </w:r>
            <w:r>
              <w:t>similaires</w:t>
            </w:r>
            <w:r>
              <w:rPr>
                <w:spacing w:val="55"/>
              </w:rPr>
              <w:t xml:space="preserve"> </w:t>
            </w:r>
            <w:r>
              <w:t>notée sur 1</w:t>
            </w:r>
            <w:r w:rsidR="00C66ED3">
              <w:t>5</w:t>
            </w:r>
            <w:r>
              <w:t xml:space="preserve"> </w:t>
            </w:r>
            <w:r>
              <w:rPr>
                <w:spacing w:val="-10"/>
              </w:rPr>
              <w:t>%</w:t>
            </w:r>
          </w:p>
        </w:tc>
        <w:tc>
          <w:tcPr>
            <w:tcW w:w="1745" w:type="dxa"/>
            <w:tcBorders>
              <w:top w:val="dotted" w:sz="4" w:space="0" w:color="000000"/>
              <w:bottom w:val="dotted" w:sz="4" w:space="0" w:color="000000"/>
            </w:tcBorders>
          </w:tcPr>
          <w:p w14:paraId="04378ACF" w14:textId="51472645" w:rsidR="00684BB5" w:rsidRDefault="00C66ED3">
            <w:pPr>
              <w:pStyle w:val="TableParagraph"/>
              <w:spacing w:before="1" w:line="240" w:lineRule="auto"/>
              <w:ind w:left="69"/>
            </w:pPr>
            <w:r>
              <w:rPr>
                <w:spacing w:val="-5"/>
              </w:rPr>
              <w:t>6</w:t>
            </w:r>
            <w:r w:rsidR="007A246B">
              <w:rPr>
                <w:spacing w:val="-5"/>
              </w:rPr>
              <w:t>0%</w:t>
            </w:r>
          </w:p>
        </w:tc>
      </w:tr>
    </w:tbl>
    <w:p w14:paraId="3659F64E" w14:textId="77777777" w:rsidR="00684BB5" w:rsidRDefault="00684BB5">
      <w:pPr>
        <w:pStyle w:val="Corpsdetexte"/>
        <w:spacing w:before="9"/>
      </w:pPr>
    </w:p>
    <w:p w14:paraId="344AD6A5" w14:textId="77777777" w:rsidR="00684BB5" w:rsidRDefault="007A246B">
      <w:pPr>
        <w:spacing w:line="249" w:lineRule="auto"/>
        <w:ind w:left="745" w:firstLine="2"/>
      </w:pPr>
      <w:r>
        <w:t>Le critère valeur technique sera jugé</w:t>
      </w:r>
      <w:r>
        <w:rPr>
          <w:spacing w:val="80"/>
        </w:rPr>
        <w:t xml:space="preserve"> </w:t>
      </w:r>
      <w:r>
        <w:t xml:space="preserve">sur le mémoire technique que joindra obligatoirement le candidat dans son offre </w:t>
      </w:r>
      <w:r>
        <w:rPr>
          <w:b/>
        </w:rPr>
        <w:t>et</w:t>
      </w:r>
      <w:r>
        <w:rPr>
          <w:b/>
          <w:spacing w:val="40"/>
        </w:rPr>
        <w:t xml:space="preserve"> </w:t>
      </w:r>
      <w:r>
        <w:rPr>
          <w:b/>
        </w:rPr>
        <w:t xml:space="preserve">qui devra contenir obligatoirement </w:t>
      </w:r>
      <w:r>
        <w:t>les éléments suivants :</w:t>
      </w:r>
    </w:p>
    <w:p w14:paraId="36193648" w14:textId="77777777" w:rsidR="00684BB5" w:rsidRDefault="00684BB5">
      <w:pPr>
        <w:pStyle w:val="Corpsdetexte"/>
        <w:spacing w:before="3"/>
      </w:pPr>
    </w:p>
    <w:p w14:paraId="004446CB" w14:textId="10B8BECE" w:rsidR="00684BB5" w:rsidRDefault="007A246B">
      <w:pPr>
        <w:pStyle w:val="Corpsdetexte"/>
        <w:spacing w:before="1" w:line="244" w:lineRule="auto"/>
        <w:ind w:left="745"/>
      </w:pPr>
      <w:r>
        <w:t>-Méthodologie d’organisation de la mission détaillée pour l’exécution de chaque élément de mission prévu au marché (esquisse, APS, APD,PRO, ACT, VISA, DET</w:t>
      </w:r>
      <w:r>
        <w:rPr>
          <w:spacing w:val="40"/>
        </w:rPr>
        <w:t xml:space="preserve"> </w:t>
      </w:r>
      <w:r>
        <w:t>et AOR,)</w:t>
      </w:r>
    </w:p>
    <w:p w14:paraId="565C9D08" w14:textId="77777777" w:rsidR="00684BB5" w:rsidRDefault="00684BB5">
      <w:pPr>
        <w:pStyle w:val="Corpsdetexte"/>
        <w:spacing w:before="8"/>
      </w:pPr>
    </w:p>
    <w:p w14:paraId="3A011A18" w14:textId="77777777" w:rsidR="00684BB5" w:rsidRDefault="007A246B">
      <w:pPr>
        <w:pStyle w:val="Corpsdetexte"/>
        <w:spacing w:line="244" w:lineRule="auto"/>
        <w:ind w:left="745" w:right="203"/>
        <w:jc w:val="both"/>
      </w:pPr>
      <w:r>
        <w:t>-Organisation de l’équipe affectée à la prestation en fournissant la liste et un curriculum vitae</w:t>
      </w:r>
      <w:r>
        <w:rPr>
          <w:spacing w:val="80"/>
        </w:rPr>
        <w:t xml:space="preserve"> </w:t>
      </w:r>
      <w:r>
        <w:t>de chaque personne physique nominativement désignée pour exécuter les prestations</w:t>
      </w:r>
    </w:p>
    <w:p w14:paraId="5752D8F1" w14:textId="77777777" w:rsidR="00684BB5" w:rsidRDefault="00684BB5">
      <w:pPr>
        <w:pStyle w:val="Corpsdetexte"/>
        <w:spacing w:before="8"/>
      </w:pPr>
    </w:p>
    <w:p w14:paraId="205987AB" w14:textId="77777777" w:rsidR="00684BB5" w:rsidRDefault="007A246B">
      <w:pPr>
        <w:pStyle w:val="Corpsdetexte"/>
        <w:spacing w:before="1"/>
        <w:ind w:left="745"/>
      </w:pPr>
      <w:r>
        <w:t>-Références similaires</w:t>
      </w:r>
      <w:r>
        <w:rPr>
          <w:spacing w:val="54"/>
        </w:rPr>
        <w:t xml:space="preserve"> </w:t>
      </w:r>
      <w:r>
        <w:t>à l'objet du</w:t>
      </w:r>
      <w:r>
        <w:rPr>
          <w:spacing w:val="54"/>
        </w:rPr>
        <w:t xml:space="preserve"> </w:t>
      </w:r>
      <w:r>
        <w:rPr>
          <w:spacing w:val="-2"/>
        </w:rPr>
        <w:t>marché</w:t>
      </w:r>
    </w:p>
    <w:p w14:paraId="25B6771A" w14:textId="77777777" w:rsidR="00684BB5" w:rsidRDefault="00684BB5">
      <w:pPr>
        <w:pStyle w:val="Corpsdetexte"/>
        <w:rPr>
          <w:sz w:val="23"/>
        </w:rPr>
      </w:pPr>
    </w:p>
    <w:p w14:paraId="673A0EE4" w14:textId="77777777" w:rsidR="00684BB5" w:rsidRDefault="007A246B">
      <w:pPr>
        <w:spacing w:line="249" w:lineRule="auto"/>
        <w:ind w:left="745" w:right="195" w:firstLine="57"/>
        <w:jc w:val="both"/>
        <w:rPr>
          <w:b/>
        </w:rPr>
      </w:pPr>
      <w:r>
        <w:t xml:space="preserve">En cas de groupement, chaque membre du groupement </w:t>
      </w:r>
      <w:r>
        <w:rPr>
          <w:b/>
        </w:rPr>
        <w:t>fournira un mémoire technique avec les mêmes éléments demandés ci-dessus</w:t>
      </w:r>
    </w:p>
    <w:p w14:paraId="395A3246" w14:textId="77777777" w:rsidR="00684BB5" w:rsidRDefault="00684BB5">
      <w:pPr>
        <w:pStyle w:val="Corpsdetexte"/>
        <w:spacing w:before="10"/>
        <w:rPr>
          <w:b/>
          <w:sz w:val="21"/>
        </w:rPr>
      </w:pPr>
    </w:p>
    <w:p w14:paraId="5447720F" w14:textId="77777777" w:rsidR="00684BB5" w:rsidRDefault="007A246B">
      <w:pPr>
        <w:pStyle w:val="Corpsdetexte"/>
        <w:ind w:left="747"/>
      </w:pPr>
      <w:r>
        <w:t>Seront</w:t>
      </w:r>
      <w:r>
        <w:rPr>
          <w:spacing w:val="-3"/>
        </w:rPr>
        <w:t xml:space="preserve"> </w:t>
      </w:r>
      <w:r>
        <w:t>éliminées</w:t>
      </w:r>
      <w:r>
        <w:rPr>
          <w:spacing w:val="1"/>
        </w:rPr>
        <w:t xml:space="preserve"> </w:t>
      </w:r>
      <w:r>
        <w:rPr>
          <w:spacing w:val="-10"/>
        </w:rPr>
        <w:t>:</w:t>
      </w:r>
    </w:p>
    <w:p w14:paraId="53EF7FFE" w14:textId="77777777" w:rsidR="00684BB5" w:rsidRDefault="00684BB5">
      <w:pPr>
        <w:pStyle w:val="Corpsdetexte"/>
        <w:spacing w:before="2"/>
        <w:rPr>
          <w:sz w:val="23"/>
        </w:rPr>
      </w:pPr>
    </w:p>
    <w:p w14:paraId="260E053F" w14:textId="77777777" w:rsidR="00684BB5" w:rsidRDefault="007A246B">
      <w:pPr>
        <w:pStyle w:val="Corpsdetexte"/>
        <w:ind w:left="747"/>
      </w:pPr>
      <w:r>
        <w:t>¢</w:t>
      </w:r>
      <w:r>
        <w:rPr>
          <w:spacing w:val="30"/>
        </w:rPr>
        <w:t xml:space="preserve">  </w:t>
      </w:r>
      <w:r>
        <w:t>les</w:t>
      </w:r>
      <w:r>
        <w:rPr>
          <w:spacing w:val="-1"/>
        </w:rPr>
        <w:t xml:space="preserve"> </w:t>
      </w:r>
      <w:r>
        <w:t>offres qui ne</w:t>
      </w:r>
      <w:r>
        <w:rPr>
          <w:spacing w:val="-1"/>
        </w:rPr>
        <w:t xml:space="preserve"> </w:t>
      </w:r>
      <w:r>
        <w:t>seraient</w:t>
      </w:r>
      <w:r>
        <w:rPr>
          <w:spacing w:val="1"/>
        </w:rPr>
        <w:t xml:space="preserve"> </w:t>
      </w:r>
      <w:r>
        <w:t>pas</w:t>
      </w:r>
      <w:r>
        <w:rPr>
          <w:spacing w:val="-1"/>
        </w:rPr>
        <w:t xml:space="preserve"> </w:t>
      </w:r>
      <w:r>
        <w:t>accompagnées</w:t>
      </w:r>
      <w:r>
        <w:rPr>
          <w:spacing w:val="1"/>
        </w:rPr>
        <w:t xml:space="preserve"> </w:t>
      </w:r>
      <w:r>
        <w:t>du</w:t>
      </w:r>
      <w:r>
        <w:rPr>
          <w:spacing w:val="54"/>
        </w:rPr>
        <w:t xml:space="preserve"> </w:t>
      </w:r>
      <w:r>
        <w:t>mémoire</w:t>
      </w:r>
      <w:r>
        <w:rPr>
          <w:spacing w:val="-1"/>
        </w:rPr>
        <w:t xml:space="preserve"> </w:t>
      </w:r>
      <w:r>
        <w:t>technique</w:t>
      </w:r>
      <w:r>
        <w:rPr>
          <w:spacing w:val="2"/>
        </w:rPr>
        <w:t xml:space="preserve"> </w:t>
      </w:r>
      <w:r>
        <w:rPr>
          <w:spacing w:val="-10"/>
        </w:rPr>
        <w:t>;</w:t>
      </w:r>
    </w:p>
    <w:p w14:paraId="02EC10CA" w14:textId="77777777" w:rsidR="00684BB5" w:rsidRDefault="00684BB5">
      <w:pPr>
        <w:pStyle w:val="Corpsdetexte"/>
        <w:spacing w:before="1"/>
        <w:rPr>
          <w:sz w:val="23"/>
        </w:rPr>
      </w:pPr>
    </w:p>
    <w:p w14:paraId="354CD320" w14:textId="77777777" w:rsidR="00684BB5" w:rsidRDefault="007A246B">
      <w:pPr>
        <w:pStyle w:val="Corpsdetexte"/>
        <w:spacing w:line="244" w:lineRule="auto"/>
        <w:ind w:left="745" w:right="203" w:firstLine="2"/>
        <w:jc w:val="both"/>
      </w:pPr>
      <w:r>
        <w:t>Dans le cas où des erreurs purement matérielles (de multiplication, d’addition ou de report) seraient</w:t>
      </w:r>
      <w:r>
        <w:rPr>
          <w:spacing w:val="40"/>
        </w:rPr>
        <w:t xml:space="preserve"> </w:t>
      </w:r>
      <w:r>
        <w:t>constatées</w:t>
      </w:r>
      <w:r>
        <w:rPr>
          <w:spacing w:val="40"/>
        </w:rPr>
        <w:t xml:space="preserve"> </w:t>
      </w:r>
      <w:r>
        <w:t>dans</w:t>
      </w:r>
      <w:r>
        <w:rPr>
          <w:spacing w:val="40"/>
        </w:rPr>
        <w:t xml:space="preserve"> </w:t>
      </w:r>
      <w:r>
        <w:t>l’offre</w:t>
      </w:r>
      <w:r>
        <w:rPr>
          <w:spacing w:val="40"/>
        </w:rPr>
        <w:t xml:space="preserve"> </w:t>
      </w:r>
      <w:r>
        <w:t>du</w:t>
      </w:r>
      <w:r>
        <w:rPr>
          <w:spacing w:val="40"/>
        </w:rPr>
        <w:t xml:space="preserve"> </w:t>
      </w:r>
      <w:r>
        <w:t>candidat,</w:t>
      </w:r>
      <w:r>
        <w:rPr>
          <w:spacing w:val="40"/>
        </w:rPr>
        <w:t xml:space="preserve"> </w:t>
      </w:r>
      <w:r>
        <w:t>l’entreprise</w:t>
      </w:r>
      <w:r>
        <w:rPr>
          <w:spacing w:val="40"/>
        </w:rPr>
        <w:t xml:space="preserve"> </w:t>
      </w:r>
      <w:r>
        <w:t>sera</w:t>
      </w:r>
      <w:r>
        <w:rPr>
          <w:spacing w:val="40"/>
        </w:rPr>
        <w:t xml:space="preserve"> </w:t>
      </w:r>
      <w:r>
        <w:t>invitée</w:t>
      </w:r>
      <w:r>
        <w:rPr>
          <w:spacing w:val="40"/>
        </w:rPr>
        <w:t xml:space="preserve"> </w:t>
      </w:r>
      <w:r>
        <w:t>à</w:t>
      </w:r>
      <w:r>
        <w:rPr>
          <w:spacing w:val="40"/>
        </w:rPr>
        <w:t xml:space="preserve"> </w:t>
      </w:r>
      <w:r>
        <w:t>confirmer</w:t>
      </w:r>
      <w:r>
        <w:rPr>
          <w:spacing w:val="40"/>
        </w:rPr>
        <w:t xml:space="preserve"> </w:t>
      </w:r>
      <w:r>
        <w:t>l’offre rectifiée ; en cas de refus, son offre sera éliminée comme non cohérente.</w:t>
      </w:r>
    </w:p>
    <w:p w14:paraId="5F4C3FE0" w14:textId="77777777" w:rsidR="00684BB5" w:rsidRDefault="00684BB5">
      <w:pPr>
        <w:spacing w:line="244" w:lineRule="auto"/>
        <w:jc w:val="both"/>
        <w:sectPr w:rsidR="00684BB5">
          <w:pgSz w:w="11910" w:h="16850"/>
          <w:pgMar w:top="1360" w:right="1220" w:bottom="1080" w:left="1240" w:header="864" w:footer="900" w:gutter="0"/>
          <w:cols w:space="720"/>
        </w:sectPr>
      </w:pPr>
    </w:p>
    <w:p w14:paraId="0B3B6FA3" w14:textId="77777777" w:rsidR="00684BB5" w:rsidRDefault="00684BB5">
      <w:pPr>
        <w:pStyle w:val="Corpsdetexte"/>
        <w:spacing w:before="4"/>
        <w:rPr>
          <w:sz w:val="25"/>
        </w:rPr>
      </w:pPr>
    </w:p>
    <w:p w14:paraId="02366BFA" w14:textId="77777777" w:rsidR="00684BB5" w:rsidRDefault="007A246B">
      <w:pPr>
        <w:pStyle w:val="Titre3"/>
        <w:numPr>
          <w:ilvl w:val="1"/>
          <w:numId w:val="6"/>
        </w:numPr>
        <w:tabs>
          <w:tab w:val="left" w:pos="822"/>
        </w:tabs>
        <w:spacing w:before="90"/>
        <w:jc w:val="both"/>
        <w:rPr>
          <w:u w:val="none"/>
        </w:rPr>
      </w:pPr>
      <w:bookmarkStart w:id="20" w:name="_bookmark19"/>
      <w:bookmarkEnd w:id="20"/>
      <w:r>
        <w:t>-</w:t>
      </w:r>
      <w:r>
        <w:rPr>
          <w:spacing w:val="-2"/>
        </w:rPr>
        <w:t xml:space="preserve"> </w:t>
      </w:r>
      <w:r>
        <w:t>Suite</w:t>
      </w:r>
      <w:r>
        <w:rPr>
          <w:spacing w:val="-1"/>
        </w:rPr>
        <w:t xml:space="preserve"> </w:t>
      </w:r>
      <w:r>
        <w:t>à donner</w:t>
      </w:r>
      <w:r>
        <w:rPr>
          <w:spacing w:val="-1"/>
        </w:rPr>
        <w:t xml:space="preserve"> </w:t>
      </w:r>
      <w:r>
        <w:t xml:space="preserve">à la </w:t>
      </w:r>
      <w:r>
        <w:rPr>
          <w:spacing w:val="-2"/>
        </w:rPr>
        <w:t>consultation</w:t>
      </w:r>
    </w:p>
    <w:p w14:paraId="7CD90C4A" w14:textId="77777777" w:rsidR="00684BB5" w:rsidRDefault="007A246B">
      <w:pPr>
        <w:pStyle w:val="Corpsdetexte"/>
        <w:spacing w:before="66" w:line="247" w:lineRule="auto"/>
        <w:ind w:left="745" w:right="193" w:firstLine="2"/>
        <w:jc w:val="both"/>
      </w:pPr>
      <w:r>
        <w:t>Le ou les candidats retenus produisent les certificats et attestations de l’article 51 du Décret nº</w:t>
      </w:r>
      <w:r>
        <w:rPr>
          <w:b/>
        </w:rPr>
        <w:t>2016-0360 du 25 mars 2016*</w:t>
      </w:r>
      <w:r>
        <w:t>, ainsi qu’une attestation d’assurance décennale. Le délai</w:t>
      </w:r>
      <w:r>
        <w:rPr>
          <w:spacing w:val="40"/>
        </w:rPr>
        <w:t xml:space="preserve"> </w:t>
      </w:r>
      <w:r>
        <w:t>imparti</w:t>
      </w:r>
      <w:r>
        <w:rPr>
          <w:spacing w:val="40"/>
        </w:rPr>
        <w:t xml:space="preserve"> </w:t>
      </w:r>
      <w:r>
        <w:t>par</w:t>
      </w:r>
      <w:r>
        <w:rPr>
          <w:spacing w:val="40"/>
        </w:rPr>
        <w:t xml:space="preserve"> </w:t>
      </w:r>
      <w:r>
        <w:t>le</w:t>
      </w:r>
      <w:r>
        <w:rPr>
          <w:spacing w:val="40"/>
        </w:rPr>
        <w:t xml:space="preserve"> </w:t>
      </w:r>
      <w:r>
        <w:t>pouvoir</w:t>
      </w:r>
      <w:r>
        <w:rPr>
          <w:spacing w:val="40"/>
        </w:rPr>
        <w:t xml:space="preserve"> </w:t>
      </w:r>
      <w:r>
        <w:t>adjudicateur pour</w:t>
      </w:r>
      <w:r>
        <w:rPr>
          <w:spacing w:val="40"/>
        </w:rPr>
        <w:t xml:space="preserve"> </w:t>
      </w:r>
      <w:r>
        <w:t>remettre</w:t>
      </w:r>
      <w:r>
        <w:rPr>
          <w:spacing w:val="40"/>
        </w:rPr>
        <w:t xml:space="preserve"> </w:t>
      </w:r>
      <w:r>
        <w:t>ces</w:t>
      </w:r>
      <w:r>
        <w:rPr>
          <w:spacing w:val="40"/>
        </w:rPr>
        <w:t xml:space="preserve"> </w:t>
      </w:r>
      <w:r>
        <w:t>documents</w:t>
      </w:r>
      <w:r>
        <w:rPr>
          <w:spacing w:val="40"/>
        </w:rPr>
        <w:t xml:space="preserve"> </w:t>
      </w:r>
      <w:r>
        <w:t>ne</w:t>
      </w:r>
      <w:r>
        <w:rPr>
          <w:spacing w:val="40"/>
        </w:rPr>
        <w:t xml:space="preserve"> </w:t>
      </w:r>
      <w:r>
        <w:t>pourra</w:t>
      </w:r>
      <w:r>
        <w:rPr>
          <w:spacing w:val="40"/>
        </w:rPr>
        <w:t xml:space="preserve"> </w:t>
      </w:r>
      <w:r>
        <w:t>être</w:t>
      </w:r>
      <w:r>
        <w:rPr>
          <w:spacing w:val="40"/>
        </w:rPr>
        <w:t xml:space="preserve"> </w:t>
      </w:r>
      <w:r>
        <w:t>supérieur</w:t>
      </w:r>
      <w:r>
        <w:rPr>
          <w:spacing w:val="40"/>
        </w:rPr>
        <w:t xml:space="preserve"> </w:t>
      </w:r>
      <w:r>
        <w:t>à 10 jours.</w:t>
      </w:r>
    </w:p>
    <w:p w14:paraId="2DB9751D" w14:textId="77777777" w:rsidR="00684BB5" w:rsidRDefault="00684BB5">
      <w:pPr>
        <w:pStyle w:val="Corpsdetexte"/>
        <w:spacing w:before="6"/>
      </w:pPr>
    </w:p>
    <w:p w14:paraId="3ECE9840" w14:textId="77777777" w:rsidR="00684BB5" w:rsidRDefault="007A246B">
      <w:pPr>
        <w:pStyle w:val="Corpsdetexte"/>
        <w:ind w:left="747"/>
        <w:jc w:val="both"/>
      </w:pPr>
      <w:r>
        <w:t>A</w:t>
      </w:r>
      <w:r>
        <w:rPr>
          <w:spacing w:val="-2"/>
        </w:rPr>
        <w:t xml:space="preserve"> </w:t>
      </w:r>
      <w:r>
        <w:t>l’issue de la consultation, il</w:t>
      </w:r>
      <w:r>
        <w:rPr>
          <w:spacing w:val="1"/>
        </w:rPr>
        <w:t xml:space="preserve"> </w:t>
      </w:r>
      <w:r>
        <w:t>ne sera</w:t>
      </w:r>
      <w:r>
        <w:rPr>
          <w:spacing w:val="-1"/>
        </w:rPr>
        <w:t xml:space="preserve"> </w:t>
      </w:r>
      <w:r>
        <w:t xml:space="preserve">versé aucune prime aux candidats non </w:t>
      </w:r>
      <w:r>
        <w:rPr>
          <w:spacing w:val="-2"/>
        </w:rPr>
        <w:t>retenus.</w:t>
      </w:r>
    </w:p>
    <w:p w14:paraId="16B3AA5E" w14:textId="77777777" w:rsidR="00684BB5" w:rsidRDefault="00684BB5">
      <w:pPr>
        <w:pStyle w:val="Corpsdetexte"/>
        <w:spacing w:before="10"/>
        <w:rPr>
          <w:sz w:val="21"/>
        </w:rPr>
      </w:pPr>
    </w:p>
    <w:p w14:paraId="059B86D5" w14:textId="77777777" w:rsidR="00684BB5" w:rsidRDefault="007A246B">
      <w:pPr>
        <w:pStyle w:val="Titre1"/>
      </w:pPr>
      <w:bookmarkStart w:id="21" w:name="_bookmark20"/>
      <w:bookmarkEnd w:id="21"/>
      <w:r>
        <w:t>Article</w:t>
      </w:r>
      <w:r>
        <w:rPr>
          <w:spacing w:val="-9"/>
        </w:rPr>
        <w:t xml:space="preserve"> </w:t>
      </w:r>
      <w:r>
        <w:t>6</w:t>
      </w:r>
      <w:r>
        <w:rPr>
          <w:spacing w:val="-8"/>
        </w:rPr>
        <w:t xml:space="preserve"> </w:t>
      </w:r>
      <w:r>
        <w:t>:</w:t>
      </w:r>
      <w:r>
        <w:rPr>
          <w:spacing w:val="-9"/>
        </w:rPr>
        <w:t xml:space="preserve"> </w:t>
      </w:r>
      <w:r>
        <w:t>Conditions</w:t>
      </w:r>
      <w:r>
        <w:rPr>
          <w:spacing w:val="-8"/>
        </w:rPr>
        <w:t xml:space="preserve"> </w:t>
      </w:r>
      <w:r>
        <w:t>d’envoi</w:t>
      </w:r>
      <w:r>
        <w:rPr>
          <w:spacing w:val="-9"/>
        </w:rPr>
        <w:t xml:space="preserve"> </w:t>
      </w:r>
      <w:r>
        <w:t>ou</w:t>
      </w:r>
      <w:r>
        <w:rPr>
          <w:spacing w:val="-8"/>
        </w:rPr>
        <w:t xml:space="preserve"> </w:t>
      </w:r>
      <w:r>
        <w:t>de</w:t>
      </w:r>
      <w:r>
        <w:rPr>
          <w:spacing w:val="-9"/>
        </w:rPr>
        <w:t xml:space="preserve"> </w:t>
      </w:r>
      <w:r>
        <w:t>remise</w:t>
      </w:r>
      <w:r>
        <w:rPr>
          <w:spacing w:val="-8"/>
        </w:rPr>
        <w:t xml:space="preserve"> </w:t>
      </w:r>
      <w:r>
        <w:t>des</w:t>
      </w:r>
      <w:r>
        <w:rPr>
          <w:spacing w:val="-9"/>
        </w:rPr>
        <w:t xml:space="preserve"> </w:t>
      </w:r>
      <w:r>
        <w:rPr>
          <w:spacing w:val="-4"/>
        </w:rPr>
        <w:t>plis</w:t>
      </w:r>
    </w:p>
    <w:p w14:paraId="3A905313" w14:textId="2A11C149" w:rsidR="00684BB5" w:rsidRPr="00E96072" w:rsidRDefault="007A246B" w:rsidP="00080409">
      <w:pPr>
        <w:pStyle w:val="Titre2"/>
        <w:shd w:val="clear" w:color="auto" w:fill="FFFFFF" w:themeFill="background1"/>
      </w:pPr>
      <w:r>
        <w:t>Les</w:t>
      </w:r>
      <w:r>
        <w:rPr>
          <w:spacing w:val="80"/>
        </w:rPr>
        <w:t xml:space="preserve"> </w:t>
      </w:r>
      <w:r>
        <w:t>offres</w:t>
      </w:r>
      <w:r>
        <w:rPr>
          <w:spacing w:val="80"/>
        </w:rPr>
        <w:t xml:space="preserve"> </w:t>
      </w:r>
      <w:r w:rsidRPr="00E96072">
        <w:t>devront</w:t>
      </w:r>
      <w:r w:rsidRPr="00E96072">
        <w:rPr>
          <w:spacing w:val="80"/>
        </w:rPr>
        <w:t xml:space="preserve"> </w:t>
      </w:r>
      <w:r w:rsidRPr="00E96072">
        <w:t>être parvenues au plus tard le :</w:t>
      </w:r>
    </w:p>
    <w:p w14:paraId="4DCFD47F" w14:textId="77777777" w:rsidR="00684BB5" w:rsidRPr="00E96072" w:rsidRDefault="00684BB5" w:rsidP="00080409">
      <w:pPr>
        <w:pStyle w:val="Corpsdetexte"/>
        <w:shd w:val="clear" w:color="auto" w:fill="FFFFFF" w:themeFill="background1"/>
        <w:spacing w:before="10"/>
        <w:rPr>
          <w:rFonts w:ascii="Arial"/>
        </w:rPr>
      </w:pPr>
    </w:p>
    <w:p w14:paraId="3917E8C0" w14:textId="03D4CEB4" w:rsidR="00684BB5" w:rsidRPr="00E96072" w:rsidRDefault="008B7167" w:rsidP="00080409">
      <w:pPr>
        <w:shd w:val="clear" w:color="auto" w:fill="FFFFFF" w:themeFill="background1"/>
        <w:ind w:left="1880"/>
        <w:rPr>
          <w:rFonts w:ascii="Arial"/>
          <w:b/>
          <w:sz w:val="30"/>
        </w:rPr>
      </w:pPr>
      <w:r>
        <w:rPr>
          <w:rFonts w:ascii="Arial"/>
          <w:b/>
          <w:color w:val="000000"/>
          <w:sz w:val="30"/>
          <w:shd w:val="clear" w:color="auto" w:fill="FFFF00"/>
        </w:rPr>
        <w:t>30 mai</w:t>
      </w:r>
      <w:r w:rsidR="007A246B" w:rsidRPr="00E96072">
        <w:rPr>
          <w:rFonts w:ascii="Arial"/>
          <w:b/>
          <w:color w:val="000000"/>
          <w:spacing w:val="-2"/>
          <w:sz w:val="30"/>
          <w:shd w:val="clear" w:color="auto" w:fill="FFFF00"/>
        </w:rPr>
        <w:t xml:space="preserve"> </w:t>
      </w:r>
      <w:r w:rsidR="007A246B" w:rsidRPr="00E96072">
        <w:rPr>
          <w:rFonts w:ascii="Arial"/>
          <w:b/>
          <w:color w:val="000000"/>
          <w:sz w:val="30"/>
          <w:shd w:val="clear" w:color="auto" w:fill="FFFF00"/>
        </w:rPr>
        <w:t>202</w:t>
      </w:r>
      <w:r w:rsidR="008B1A6D">
        <w:rPr>
          <w:rFonts w:ascii="Arial"/>
          <w:b/>
          <w:color w:val="000000"/>
          <w:sz w:val="30"/>
          <w:shd w:val="clear" w:color="auto" w:fill="FFFF00"/>
        </w:rPr>
        <w:t>5</w:t>
      </w:r>
      <w:r w:rsidR="007A246B" w:rsidRPr="00E96072">
        <w:rPr>
          <w:rFonts w:ascii="Arial"/>
          <w:b/>
          <w:color w:val="000000"/>
          <w:spacing w:val="-2"/>
          <w:sz w:val="30"/>
          <w:shd w:val="clear" w:color="auto" w:fill="FFFF00"/>
        </w:rPr>
        <w:t xml:space="preserve"> </w:t>
      </w:r>
      <w:r w:rsidR="007A246B" w:rsidRPr="00E96072">
        <w:rPr>
          <w:rFonts w:ascii="Arial"/>
          <w:b/>
          <w:color w:val="000000"/>
          <w:sz w:val="30"/>
          <w:shd w:val="clear" w:color="auto" w:fill="FFFF00"/>
        </w:rPr>
        <w:t>–</w:t>
      </w:r>
      <w:r w:rsidR="007A246B" w:rsidRPr="00E96072">
        <w:rPr>
          <w:rFonts w:ascii="Arial"/>
          <w:b/>
          <w:color w:val="000000"/>
          <w:spacing w:val="-2"/>
          <w:sz w:val="30"/>
          <w:shd w:val="clear" w:color="auto" w:fill="FFFF00"/>
        </w:rPr>
        <w:t xml:space="preserve"> </w:t>
      </w:r>
      <w:r w:rsidR="00E96072">
        <w:rPr>
          <w:rFonts w:ascii="Arial"/>
          <w:b/>
          <w:color w:val="000000"/>
          <w:spacing w:val="-2"/>
          <w:sz w:val="30"/>
          <w:shd w:val="clear" w:color="auto" w:fill="FFFF00"/>
        </w:rPr>
        <w:t>12</w:t>
      </w:r>
      <w:r w:rsidR="007A246B" w:rsidRPr="00E96072">
        <w:rPr>
          <w:rFonts w:ascii="Arial"/>
          <w:b/>
          <w:color w:val="000000"/>
          <w:spacing w:val="-2"/>
          <w:sz w:val="30"/>
          <w:shd w:val="clear" w:color="auto" w:fill="FFFF00"/>
        </w:rPr>
        <w:t>h00</w:t>
      </w:r>
    </w:p>
    <w:p w14:paraId="6548D4B5" w14:textId="77777777" w:rsidR="00684BB5" w:rsidRDefault="007A246B">
      <w:pPr>
        <w:pStyle w:val="Titre2"/>
        <w:spacing w:before="257"/>
        <w:ind w:left="1880"/>
      </w:pPr>
      <w:r w:rsidRPr="00E96072">
        <w:t>Date de réception</w:t>
      </w:r>
      <w:r w:rsidRPr="00E96072">
        <w:rPr>
          <w:spacing w:val="1"/>
        </w:rPr>
        <w:t xml:space="preserve"> </w:t>
      </w:r>
      <w:r w:rsidRPr="00E96072">
        <w:t>des offres</w:t>
      </w:r>
      <w:r w:rsidRPr="00E96072">
        <w:rPr>
          <w:spacing w:val="5"/>
        </w:rPr>
        <w:t xml:space="preserve"> </w:t>
      </w:r>
      <w:r w:rsidRPr="00E96072">
        <w:t>-</w:t>
      </w:r>
      <w:r w:rsidRPr="00E96072">
        <w:rPr>
          <w:spacing w:val="-1"/>
        </w:rPr>
        <w:t xml:space="preserve"> </w:t>
      </w:r>
      <w:r w:rsidRPr="00E96072">
        <w:t>Délai</w:t>
      </w:r>
      <w:r>
        <w:rPr>
          <w:spacing w:val="-1"/>
        </w:rPr>
        <w:t xml:space="preserve"> </w:t>
      </w:r>
      <w:r>
        <w:t>de</w:t>
      </w:r>
      <w:r>
        <w:rPr>
          <w:spacing w:val="1"/>
        </w:rPr>
        <w:t xml:space="preserve"> </w:t>
      </w:r>
      <w:r>
        <w:rPr>
          <w:spacing w:val="-2"/>
        </w:rPr>
        <w:t>rigueur</w:t>
      </w:r>
    </w:p>
    <w:p w14:paraId="3614FE1E" w14:textId="77777777" w:rsidR="00684BB5" w:rsidRDefault="00684BB5">
      <w:pPr>
        <w:pStyle w:val="Corpsdetexte"/>
        <w:rPr>
          <w:rFonts w:ascii="Arial"/>
          <w:sz w:val="26"/>
        </w:rPr>
      </w:pPr>
    </w:p>
    <w:p w14:paraId="31077D58" w14:textId="77777777" w:rsidR="00684BB5" w:rsidRDefault="007A246B">
      <w:pPr>
        <w:pStyle w:val="Titre3"/>
        <w:numPr>
          <w:ilvl w:val="1"/>
          <w:numId w:val="4"/>
        </w:numPr>
        <w:tabs>
          <w:tab w:val="left" w:pos="822"/>
        </w:tabs>
        <w:spacing w:before="90"/>
        <w:rPr>
          <w:u w:val="none"/>
        </w:rPr>
      </w:pPr>
      <w:bookmarkStart w:id="22" w:name="_bookmark21"/>
      <w:bookmarkStart w:id="23" w:name="_bookmark22"/>
      <w:bookmarkEnd w:id="22"/>
      <w:bookmarkEnd w:id="23"/>
      <w:r>
        <w:t>–</w:t>
      </w:r>
      <w:r>
        <w:rPr>
          <w:spacing w:val="-6"/>
        </w:rPr>
        <w:t xml:space="preserve"> </w:t>
      </w:r>
      <w:r>
        <w:t>Transmission</w:t>
      </w:r>
      <w:r>
        <w:rPr>
          <w:spacing w:val="-6"/>
        </w:rPr>
        <w:t xml:space="preserve"> </w:t>
      </w:r>
      <w:r>
        <w:rPr>
          <w:spacing w:val="-2"/>
        </w:rPr>
        <w:t>électronique</w:t>
      </w:r>
    </w:p>
    <w:p w14:paraId="07607882" w14:textId="77777777" w:rsidR="00684BB5" w:rsidRDefault="007A246B">
      <w:pPr>
        <w:spacing w:before="73" w:line="247" w:lineRule="auto"/>
        <w:ind w:left="178" w:right="192"/>
        <w:jc w:val="both"/>
        <w:rPr>
          <w:rFonts w:ascii="Arial" w:hAnsi="Arial"/>
        </w:rPr>
      </w:pPr>
      <w:r>
        <w:rPr>
          <w:rFonts w:ascii="Arial" w:hAnsi="Arial"/>
          <w:b/>
        </w:rPr>
        <w:t>La transmission des candidatures et des offres demandées à l'article 4-1 (documents</w:t>
      </w:r>
      <w:r>
        <w:rPr>
          <w:rFonts w:ascii="Arial" w:hAnsi="Arial"/>
          <w:b/>
          <w:spacing w:val="80"/>
        </w:rPr>
        <w:t xml:space="preserve"> </w:t>
      </w:r>
      <w:r>
        <w:rPr>
          <w:rFonts w:ascii="Arial" w:hAnsi="Arial"/>
          <w:b/>
        </w:rPr>
        <w:t>à produire)</w:t>
      </w:r>
      <w:r>
        <w:rPr>
          <w:rFonts w:ascii="Arial" w:hAnsi="Arial"/>
          <w:b/>
          <w:spacing w:val="40"/>
        </w:rPr>
        <w:t xml:space="preserve"> </w:t>
      </w:r>
      <w:r>
        <w:rPr>
          <w:rFonts w:ascii="Arial" w:hAnsi="Arial"/>
        </w:rPr>
        <w:t>est autorisée par voir électronique conformément aux articles 40, 41 et 42 du décret n° 2016-360 du 25 mars 2016.</w:t>
      </w:r>
    </w:p>
    <w:p w14:paraId="1AFBB70B" w14:textId="77777777" w:rsidR="00684BB5" w:rsidRDefault="00684BB5">
      <w:pPr>
        <w:pStyle w:val="Corpsdetexte"/>
        <w:spacing w:before="6"/>
        <w:rPr>
          <w:rFonts w:ascii="Arial"/>
          <w:sz w:val="21"/>
        </w:rPr>
      </w:pPr>
    </w:p>
    <w:p w14:paraId="45A9F417" w14:textId="3A1276D7" w:rsidR="00684BB5" w:rsidRDefault="007A246B">
      <w:pPr>
        <w:pStyle w:val="Corpsdetexte"/>
        <w:spacing w:line="244" w:lineRule="auto"/>
        <w:ind w:left="462" w:right="192" w:firstLine="285"/>
        <w:jc w:val="both"/>
        <w:rPr>
          <w:rFonts w:ascii="Arial" w:hAnsi="Arial"/>
        </w:rPr>
      </w:pPr>
      <w:r>
        <w:rPr>
          <w:rFonts w:ascii="Arial" w:hAnsi="Arial"/>
        </w:rPr>
        <w:t>Le pouvoir adjudicateur préconise la transmission des documents par voie</w:t>
      </w:r>
      <w:r>
        <w:rPr>
          <w:rFonts w:ascii="Arial" w:hAnsi="Arial"/>
          <w:spacing w:val="80"/>
        </w:rPr>
        <w:t xml:space="preserve"> </w:t>
      </w:r>
      <w:r>
        <w:rPr>
          <w:rFonts w:ascii="Arial" w:hAnsi="Arial"/>
        </w:rPr>
        <w:t xml:space="preserve">électronique à l'adresse suivante </w:t>
      </w:r>
      <w:hyperlink r:id="rId21">
        <w:r>
          <w:rPr>
            <w:rFonts w:ascii="Arial" w:hAnsi="Arial"/>
            <w:b/>
            <w:u w:val="single"/>
          </w:rPr>
          <w:t>https://www.marches-securises.fr/</w:t>
        </w:r>
      </w:hyperlink>
      <w:r>
        <w:rPr>
          <w:rFonts w:ascii="Arial" w:hAnsi="Arial"/>
          <w:b/>
          <w:u w:val="single"/>
        </w:rPr>
        <w:t>.</w:t>
      </w:r>
      <w:r>
        <w:rPr>
          <w:rFonts w:ascii="Arial" w:hAnsi="Arial"/>
          <w:b/>
          <w:spacing w:val="40"/>
          <w:u w:val="single"/>
        </w:rPr>
        <w:t xml:space="preserve"> </w:t>
      </w:r>
    </w:p>
    <w:p w14:paraId="2406010E" w14:textId="77777777" w:rsidR="00684BB5" w:rsidRDefault="00684BB5">
      <w:pPr>
        <w:pStyle w:val="Corpsdetexte"/>
        <w:spacing w:before="9"/>
        <w:rPr>
          <w:rFonts w:ascii="Arial"/>
        </w:rPr>
      </w:pPr>
    </w:p>
    <w:p w14:paraId="156342BE" w14:textId="77777777" w:rsidR="00684BB5" w:rsidRDefault="007A246B">
      <w:pPr>
        <w:pStyle w:val="Corpsdetexte"/>
        <w:spacing w:before="1"/>
        <w:ind w:left="462" w:right="197" w:firstLine="347"/>
        <w:jc w:val="both"/>
        <w:rPr>
          <w:rFonts w:ascii="Arial" w:hAnsi="Arial"/>
        </w:rPr>
      </w:pPr>
      <w:r>
        <w:rPr>
          <w:rFonts w:ascii="Arial" w:hAnsi="Arial"/>
        </w:rPr>
        <w:t>Le choix du mode de transmission est irréversible. Les candidats doivent appliquer le même mode de transmission à tous les documents transmis au pouvoir adjudicateur.</w:t>
      </w:r>
    </w:p>
    <w:p w14:paraId="1C041F89" w14:textId="77777777" w:rsidR="00684BB5" w:rsidRDefault="00684BB5">
      <w:pPr>
        <w:pStyle w:val="Corpsdetexte"/>
        <w:spacing w:before="4"/>
        <w:rPr>
          <w:rFonts w:ascii="Arial"/>
        </w:rPr>
      </w:pPr>
    </w:p>
    <w:p w14:paraId="653A7A32" w14:textId="77777777" w:rsidR="00684BB5" w:rsidRDefault="007A246B">
      <w:pPr>
        <w:pStyle w:val="Corpsdetexte"/>
        <w:ind w:left="462" w:right="193" w:firstLine="285"/>
        <w:jc w:val="both"/>
        <w:rPr>
          <w:rFonts w:ascii="Arial" w:hAnsi="Arial"/>
        </w:rPr>
      </w:pPr>
      <w:r>
        <w:rPr>
          <w:rFonts w:ascii="Arial" w:hAnsi="Arial"/>
        </w:rPr>
        <w:t>Par contre, la transmission des plis sur un support physique électronique (CD-ROM,</w:t>
      </w:r>
      <w:r>
        <w:rPr>
          <w:rFonts w:ascii="Arial" w:hAnsi="Arial"/>
          <w:spacing w:val="40"/>
        </w:rPr>
        <w:t xml:space="preserve"> </w:t>
      </w:r>
      <w:r>
        <w:rPr>
          <w:rFonts w:ascii="Arial" w:hAnsi="Arial"/>
        </w:rPr>
        <w:t>clé USB...) n’est pas autorisée.</w:t>
      </w:r>
    </w:p>
    <w:p w14:paraId="0F6ECF8C" w14:textId="08AEE74D" w:rsidR="00684BB5" w:rsidRDefault="00684BB5">
      <w:pPr>
        <w:pStyle w:val="Corpsdetexte"/>
        <w:rPr>
          <w:rFonts w:ascii="Arial"/>
          <w:sz w:val="24"/>
        </w:rPr>
      </w:pPr>
    </w:p>
    <w:p w14:paraId="38EC1977" w14:textId="44B9048C" w:rsidR="0011060A" w:rsidRDefault="0011060A">
      <w:pPr>
        <w:pStyle w:val="Corpsdetexte"/>
        <w:rPr>
          <w:rFonts w:ascii="Arial"/>
          <w:sz w:val="24"/>
        </w:rPr>
      </w:pPr>
      <w:r>
        <w:t>Les offres doivent parvenir à destination avant la date et l’heure indiquées sur la page de garde du présent règlement. Les offres qui seraient délivrées après la date et l'heure limites fixées ci-dessus seront rejetées et ne seront pas analysées.</w:t>
      </w:r>
    </w:p>
    <w:p w14:paraId="291CD93F" w14:textId="77777777" w:rsidR="00684BB5" w:rsidRDefault="00684BB5">
      <w:pPr>
        <w:pStyle w:val="Corpsdetexte"/>
        <w:spacing w:before="6"/>
        <w:rPr>
          <w:rFonts w:ascii="Arial"/>
          <w:sz w:val="20"/>
        </w:rPr>
      </w:pPr>
    </w:p>
    <w:p w14:paraId="52C6FFE1" w14:textId="77777777" w:rsidR="00684BB5" w:rsidRDefault="007A246B">
      <w:pPr>
        <w:pStyle w:val="Corpsdetexte"/>
        <w:ind w:left="178"/>
        <w:rPr>
          <w:rFonts w:ascii="Arial" w:hAnsi="Arial"/>
        </w:rPr>
      </w:pPr>
      <w:r>
        <w:rPr>
          <w:rFonts w:ascii="Arial" w:hAnsi="Arial"/>
        </w:rPr>
        <w:t>Structure</w:t>
      </w:r>
      <w:r>
        <w:rPr>
          <w:rFonts w:ascii="Arial" w:hAnsi="Arial"/>
          <w:spacing w:val="-7"/>
        </w:rPr>
        <w:t xml:space="preserve"> </w:t>
      </w:r>
      <w:r>
        <w:rPr>
          <w:rFonts w:ascii="Arial" w:hAnsi="Arial"/>
        </w:rPr>
        <w:t>de</w:t>
      </w:r>
      <w:r>
        <w:rPr>
          <w:rFonts w:ascii="Arial" w:hAnsi="Arial"/>
          <w:spacing w:val="-7"/>
        </w:rPr>
        <w:t xml:space="preserve"> </w:t>
      </w:r>
      <w:r>
        <w:rPr>
          <w:rFonts w:ascii="Arial" w:hAnsi="Arial"/>
        </w:rPr>
        <w:t>l'enveloppe</w:t>
      </w:r>
      <w:r>
        <w:rPr>
          <w:rFonts w:ascii="Arial" w:hAnsi="Arial"/>
          <w:spacing w:val="-7"/>
        </w:rPr>
        <w:t xml:space="preserve"> </w:t>
      </w:r>
      <w:r>
        <w:rPr>
          <w:rFonts w:ascii="Arial" w:hAnsi="Arial"/>
        </w:rPr>
        <w:t>électronique</w:t>
      </w:r>
      <w:r>
        <w:rPr>
          <w:rFonts w:ascii="Arial" w:hAnsi="Arial"/>
          <w:spacing w:val="-7"/>
        </w:rPr>
        <w:t xml:space="preserve"> </w:t>
      </w:r>
      <w:r>
        <w:rPr>
          <w:rFonts w:ascii="Arial" w:hAnsi="Arial"/>
          <w:spacing w:val="-10"/>
        </w:rPr>
        <w:t>:</w:t>
      </w:r>
    </w:p>
    <w:p w14:paraId="37534B35" w14:textId="77777777" w:rsidR="00684BB5" w:rsidRDefault="00684BB5">
      <w:pPr>
        <w:pStyle w:val="Corpsdetexte"/>
        <w:spacing w:before="7"/>
        <w:rPr>
          <w:rFonts w:ascii="Arial"/>
          <w:sz w:val="21"/>
        </w:rPr>
      </w:pPr>
    </w:p>
    <w:p w14:paraId="1178FC62" w14:textId="77777777" w:rsidR="00684BB5" w:rsidRDefault="007A246B">
      <w:pPr>
        <w:pStyle w:val="Titre4"/>
        <w:spacing w:line="249" w:lineRule="auto"/>
        <w:ind w:left="178" w:right="291"/>
      </w:pPr>
      <w:r>
        <w:t>Il est conseillé</w:t>
      </w:r>
      <w:r>
        <w:rPr>
          <w:spacing w:val="-1"/>
        </w:rPr>
        <w:t xml:space="preserve"> </w:t>
      </w:r>
      <w:r>
        <w:t>de</w:t>
      </w:r>
      <w:r>
        <w:rPr>
          <w:spacing w:val="-1"/>
        </w:rPr>
        <w:t xml:space="preserve"> </w:t>
      </w:r>
      <w:r>
        <w:t>numéroter les</w:t>
      </w:r>
      <w:r>
        <w:rPr>
          <w:spacing w:val="-1"/>
        </w:rPr>
        <w:t xml:space="preserve"> </w:t>
      </w:r>
      <w:r>
        <w:t>fichiers</w:t>
      </w:r>
      <w:r>
        <w:rPr>
          <w:spacing w:val="-1"/>
        </w:rPr>
        <w:t xml:space="preserve"> </w:t>
      </w:r>
      <w:r>
        <w:t>par ordre</w:t>
      </w:r>
      <w:r>
        <w:rPr>
          <w:spacing w:val="-1"/>
        </w:rPr>
        <w:t xml:space="preserve"> </w:t>
      </w:r>
      <w:r>
        <w:t>logique en</w:t>
      </w:r>
      <w:r>
        <w:rPr>
          <w:spacing w:val="-1"/>
        </w:rPr>
        <w:t xml:space="preserve"> </w:t>
      </w:r>
      <w:r>
        <w:t>utilisant systématiquement deux chiffres (01, 02, 03) :</w:t>
      </w:r>
    </w:p>
    <w:p w14:paraId="6977040E" w14:textId="77777777" w:rsidR="00684BB5" w:rsidRDefault="007A246B">
      <w:pPr>
        <w:pStyle w:val="Corpsdetexte"/>
        <w:spacing w:before="55"/>
        <w:ind w:left="178" w:right="6242"/>
        <w:rPr>
          <w:rFonts w:ascii="Arial" w:hAnsi="Arial"/>
        </w:rPr>
      </w:pPr>
      <w:r>
        <w:rPr>
          <w:rFonts w:ascii="Arial" w:hAnsi="Arial"/>
        </w:rPr>
        <w:t>Exemple</w:t>
      </w:r>
      <w:r>
        <w:rPr>
          <w:rFonts w:ascii="Arial" w:hAnsi="Arial"/>
          <w:spacing w:val="-15"/>
        </w:rPr>
        <w:t xml:space="preserve"> </w:t>
      </w:r>
      <w:r>
        <w:rPr>
          <w:rFonts w:ascii="Arial" w:hAnsi="Arial"/>
        </w:rPr>
        <w:t>de</w:t>
      </w:r>
      <w:r>
        <w:rPr>
          <w:rFonts w:ascii="Arial" w:hAnsi="Arial"/>
          <w:spacing w:val="-15"/>
        </w:rPr>
        <w:t xml:space="preserve"> </w:t>
      </w:r>
      <w:r>
        <w:rPr>
          <w:rFonts w:ascii="Arial" w:hAnsi="Arial"/>
        </w:rPr>
        <w:t>numérotation Pièces de l'offre</w:t>
      </w:r>
    </w:p>
    <w:p w14:paraId="15E37FBB" w14:textId="77777777" w:rsidR="00684BB5" w:rsidRDefault="007A246B">
      <w:pPr>
        <w:pStyle w:val="Paragraphedeliste"/>
        <w:numPr>
          <w:ilvl w:val="0"/>
          <w:numId w:val="3"/>
        </w:numPr>
        <w:tabs>
          <w:tab w:val="left" w:pos="1029"/>
        </w:tabs>
        <w:spacing w:before="2"/>
        <w:ind w:right="194" w:hanging="286"/>
        <w:rPr>
          <w:rFonts w:ascii="Arial" w:hAnsi="Arial"/>
        </w:rPr>
      </w:pPr>
      <w:r>
        <w:rPr>
          <w:rFonts w:ascii="Arial" w:hAnsi="Arial"/>
        </w:rPr>
        <w:t>01-L’acte d’engagement (A.E.) et ses annexes : à compléter par les représentants qualifiés des entreprises ayant vocation à être titulaires du contrat</w:t>
      </w:r>
    </w:p>
    <w:p w14:paraId="53A7D8F6" w14:textId="77777777" w:rsidR="00684BB5" w:rsidRDefault="007A246B">
      <w:pPr>
        <w:pStyle w:val="Paragraphedeliste"/>
        <w:numPr>
          <w:ilvl w:val="0"/>
          <w:numId w:val="3"/>
        </w:numPr>
        <w:tabs>
          <w:tab w:val="left" w:pos="1029"/>
        </w:tabs>
        <w:spacing w:before="1"/>
        <w:ind w:right="192" w:hanging="286"/>
        <w:rPr>
          <w:rFonts w:ascii="Arial" w:hAnsi="Arial"/>
        </w:rPr>
      </w:pPr>
      <w:r>
        <w:rPr>
          <w:rFonts w:ascii="Arial" w:hAnsi="Arial"/>
        </w:rPr>
        <w:t>02-Le cahier des clauses administratives particulières (C.C.A.P.) : cahier ci-joint à</w:t>
      </w:r>
      <w:r>
        <w:rPr>
          <w:rFonts w:ascii="Arial" w:hAnsi="Arial"/>
          <w:spacing w:val="40"/>
        </w:rPr>
        <w:t xml:space="preserve"> </w:t>
      </w:r>
      <w:r>
        <w:rPr>
          <w:rFonts w:ascii="Arial" w:hAnsi="Arial"/>
        </w:rPr>
        <w:t>accepter sans aucune modification daté et signé</w:t>
      </w:r>
    </w:p>
    <w:p w14:paraId="693B3FC3" w14:textId="77777777" w:rsidR="00684BB5" w:rsidRDefault="007A246B">
      <w:pPr>
        <w:pStyle w:val="Paragraphedeliste"/>
        <w:numPr>
          <w:ilvl w:val="0"/>
          <w:numId w:val="3"/>
        </w:numPr>
        <w:tabs>
          <w:tab w:val="left" w:pos="1029"/>
        </w:tabs>
        <w:spacing w:before="1"/>
        <w:ind w:right="197" w:hanging="286"/>
        <w:rPr>
          <w:rFonts w:ascii="Arial" w:hAnsi="Arial"/>
        </w:rPr>
      </w:pPr>
      <w:r>
        <w:rPr>
          <w:rFonts w:ascii="Arial" w:hAnsi="Arial"/>
        </w:rPr>
        <w:t>03-Le</w:t>
      </w:r>
      <w:r>
        <w:rPr>
          <w:rFonts w:ascii="Arial" w:hAnsi="Arial"/>
          <w:spacing w:val="40"/>
        </w:rPr>
        <w:t xml:space="preserve"> </w:t>
      </w:r>
      <w:r>
        <w:rPr>
          <w:rFonts w:ascii="Arial" w:hAnsi="Arial"/>
        </w:rPr>
        <w:t>cahier</w:t>
      </w:r>
      <w:r>
        <w:rPr>
          <w:rFonts w:ascii="Arial" w:hAnsi="Arial"/>
          <w:spacing w:val="40"/>
        </w:rPr>
        <w:t xml:space="preserve"> </w:t>
      </w:r>
      <w:r>
        <w:rPr>
          <w:rFonts w:ascii="Arial" w:hAnsi="Arial"/>
        </w:rPr>
        <w:t>des</w:t>
      </w:r>
      <w:r>
        <w:rPr>
          <w:rFonts w:ascii="Arial" w:hAnsi="Arial"/>
          <w:spacing w:val="40"/>
        </w:rPr>
        <w:t xml:space="preserve"> </w:t>
      </w:r>
      <w:r>
        <w:rPr>
          <w:rFonts w:ascii="Arial" w:hAnsi="Arial"/>
        </w:rPr>
        <w:t>clauses</w:t>
      </w:r>
      <w:r>
        <w:rPr>
          <w:rFonts w:ascii="Arial" w:hAnsi="Arial"/>
          <w:spacing w:val="40"/>
        </w:rPr>
        <w:t xml:space="preserve"> </w:t>
      </w:r>
      <w:r>
        <w:rPr>
          <w:rFonts w:ascii="Arial" w:hAnsi="Arial"/>
        </w:rPr>
        <w:t>techniques</w:t>
      </w:r>
      <w:r>
        <w:rPr>
          <w:rFonts w:ascii="Arial" w:hAnsi="Arial"/>
          <w:spacing w:val="40"/>
        </w:rPr>
        <w:t xml:space="preserve"> </w:t>
      </w:r>
      <w:r>
        <w:rPr>
          <w:rFonts w:ascii="Arial" w:hAnsi="Arial"/>
        </w:rPr>
        <w:t>particulières</w:t>
      </w:r>
      <w:r>
        <w:rPr>
          <w:rFonts w:ascii="Arial" w:hAnsi="Arial"/>
          <w:spacing w:val="40"/>
        </w:rPr>
        <w:t xml:space="preserve"> </w:t>
      </w:r>
      <w:r>
        <w:rPr>
          <w:rFonts w:ascii="Arial" w:hAnsi="Arial"/>
        </w:rPr>
        <w:t>(C.C.T.P.)</w:t>
      </w:r>
      <w:r>
        <w:rPr>
          <w:rFonts w:ascii="Arial" w:hAnsi="Arial"/>
          <w:spacing w:val="40"/>
        </w:rPr>
        <w:t xml:space="preserve"> </w:t>
      </w:r>
      <w:r>
        <w:rPr>
          <w:rFonts w:ascii="Arial" w:hAnsi="Arial"/>
        </w:rPr>
        <w:t>et</w:t>
      </w:r>
      <w:r>
        <w:rPr>
          <w:rFonts w:ascii="Arial" w:hAnsi="Arial"/>
          <w:spacing w:val="40"/>
        </w:rPr>
        <w:t xml:space="preserve"> </w:t>
      </w:r>
      <w:r>
        <w:rPr>
          <w:rFonts w:ascii="Arial" w:hAnsi="Arial"/>
        </w:rPr>
        <w:t>ses</w:t>
      </w:r>
      <w:r>
        <w:rPr>
          <w:rFonts w:ascii="Arial" w:hAnsi="Arial"/>
          <w:spacing w:val="40"/>
        </w:rPr>
        <w:t xml:space="preserve"> </w:t>
      </w:r>
      <w:r>
        <w:rPr>
          <w:rFonts w:ascii="Arial" w:hAnsi="Arial"/>
        </w:rPr>
        <w:t>documents annexés, cahier ci-joint à accepter sans aucune modification daté et signé</w:t>
      </w:r>
    </w:p>
    <w:p w14:paraId="210A1959" w14:textId="77777777" w:rsidR="00684BB5" w:rsidRDefault="007A246B">
      <w:pPr>
        <w:pStyle w:val="Paragraphedeliste"/>
        <w:numPr>
          <w:ilvl w:val="0"/>
          <w:numId w:val="3"/>
        </w:numPr>
        <w:tabs>
          <w:tab w:val="left" w:pos="1029"/>
        </w:tabs>
        <w:spacing w:line="269" w:lineRule="exact"/>
        <w:ind w:left="1028"/>
        <w:rPr>
          <w:rFonts w:ascii="Arial" w:hAnsi="Arial"/>
        </w:rPr>
      </w:pPr>
      <w:r>
        <w:rPr>
          <w:rFonts w:ascii="Arial" w:hAnsi="Arial"/>
        </w:rPr>
        <w:t>04Le</w:t>
      </w:r>
      <w:r>
        <w:rPr>
          <w:rFonts w:ascii="Arial" w:hAnsi="Arial"/>
          <w:spacing w:val="-3"/>
        </w:rPr>
        <w:t xml:space="preserve"> </w:t>
      </w:r>
      <w:r>
        <w:rPr>
          <w:rFonts w:ascii="Arial" w:hAnsi="Arial"/>
          <w:spacing w:val="-5"/>
        </w:rPr>
        <w:t>BPU</w:t>
      </w:r>
    </w:p>
    <w:p w14:paraId="1B7B2854" w14:textId="77777777" w:rsidR="00684BB5" w:rsidRDefault="007A246B">
      <w:pPr>
        <w:pStyle w:val="Paragraphedeliste"/>
        <w:numPr>
          <w:ilvl w:val="0"/>
          <w:numId w:val="3"/>
        </w:numPr>
        <w:tabs>
          <w:tab w:val="left" w:pos="1029"/>
        </w:tabs>
        <w:ind w:left="178" w:right="5910" w:firstLine="566"/>
        <w:rPr>
          <w:rFonts w:ascii="Arial" w:hAnsi="Arial"/>
        </w:rPr>
      </w:pPr>
      <w:r>
        <w:rPr>
          <w:rFonts w:ascii="Arial" w:hAnsi="Arial"/>
        </w:rPr>
        <w:t>05-Le</w:t>
      </w:r>
      <w:r>
        <w:rPr>
          <w:rFonts w:ascii="Arial" w:hAnsi="Arial"/>
          <w:spacing w:val="-12"/>
        </w:rPr>
        <w:t xml:space="preserve"> </w:t>
      </w:r>
      <w:r>
        <w:rPr>
          <w:rFonts w:ascii="Arial" w:hAnsi="Arial"/>
        </w:rPr>
        <w:t>mémoire</w:t>
      </w:r>
      <w:r>
        <w:rPr>
          <w:rFonts w:ascii="Arial" w:hAnsi="Arial"/>
          <w:spacing w:val="-12"/>
        </w:rPr>
        <w:t xml:space="preserve"> </w:t>
      </w:r>
      <w:r>
        <w:rPr>
          <w:rFonts w:ascii="Arial" w:hAnsi="Arial"/>
        </w:rPr>
        <w:t>technique Pièces de la candidature</w:t>
      </w:r>
    </w:p>
    <w:p w14:paraId="5EC6CC72" w14:textId="77777777" w:rsidR="00684BB5" w:rsidRDefault="007A246B">
      <w:pPr>
        <w:pStyle w:val="Paragraphedeliste"/>
        <w:numPr>
          <w:ilvl w:val="1"/>
          <w:numId w:val="3"/>
        </w:numPr>
        <w:tabs>
          <w:tab w:val="left" w:pos="1351"/>
        </w:tabs>
        <w:spacing w:before="1"/>
        <w:ind w:hanging="321"/>
        <w:rPr>
          <w:rFonts w:ascii="Arial"/>
        </w:rPr>
      </w:pPr>
      <w:r>
        <w:rPr>
          <w:rFonts w:ascii="Arial"/>
          <w:spacing w:val="-5"/>
        </w:rPr>
        <w:t>DC1</w:t>
      </w:r>
    </w:p>
    <w:p w14:paraId="0B9E1885" w14:textId="07057B4F" w:rsidR="00684BB5" w:rsidRPr="003631F2" w:rsidRDefault="007A246B">
      <w:pPr>
        <w:pStyle w:val="Paragraphedeliste"/>
        <w:numPr>
          <w:ilvl w:val="1"/>
          <w:numId w:val="3"/>
        </w:numPr>
        <w:tabs>
          <w:tab w:val="left" w:pos="1351"/>
        </w:tabs>
        <w:spacing w:before="2"/>
        <w:ind w:hanging="321"/>
        <w:rPr>
          <w:rFonts w:ascii="Arial"/>
        </w:rPr>
      </w:pPr>
      <w:r>
        <w:rPr>
          <w:rFonts w:ascii="Arial"/>
          <w:spacing w:val="-5"/>
        </w:rPr>
        <w:t>DC2</w:t>
      </w:r>
    </w:p>
    <w:p w14:paraId="785832CE" w14:textId="2D88FD58" w:rsidR="003631F2" w:rsidRPr="003631F2" w:rsidRDefault="003631F2">
      <w:pPr>
        <w:pStyle w:val="Paragraphedeliste"/>
        <w:numPr>
          <w:ilvl w:val="1"/>
          <w:numId w:val="3"/>
        </w:numPr>
        <w:tabs>
          <w:tab w:val="left" w:pos="1351"/>
        </w:tabs>
        <w:spacing w:before="2"/>
        <w:ind w:hanging="321"/>
        <w:rPr>
          <w:rFonts w:ascii="Arial"/>
        </w:rPr>
      </w:pPr>
      <w:r>
        <w:rPr>
          <w:rFonts w:ascii="Arial"/>
          <w:spacing w:val="-5"/>
        </w:rPr>
        <w:t>Etude de faisabilit</w:t>
      </w:r>
      <w:r>
        <w:rPr>
          <w:rFonts w:ascii="Arial"/>
          <w:spacing w:val="-5"/>
        </w:rPr>
        <w:t>é</w:t>
      </w:r>
    </w:p>
    <w:p w14:paraId="7B6BDE93" w14:textId="0F6C5F92" w:rsidR="003631F2" w:rsidRPr="00672BD1" w:rsidRDefault="003631F2">
      <w:pPr>
        <w:pStyle w:val="Paragraphedeliste"/>
        <w:numPr>
          <w:ilvl w:val="1"/>
          <w:numId w:val="3"/>
        </w:numPr>
        <w:tabs>
          <w:tab w:val="left" w:pos="1351"/>
        </w:tabs>
        <w:spacing w:before="2"/>
        <w:ind w:hanging="321"/>
        <w:rPr>
          <w:rFonts w:ascii="Arial"/>
        </w:rPr>
      </w:pPr>
      <w:r>
        <w:rPr>
          <w:rFonts w:ascii="Arial"/>
          <w:spacing w:val="-5"/>
        </w:rPr>
        <w:t>Diagnostiques amiante et plomb Presbyt</w:t>
      </w:r>
      <w:r>
        <w:rPr>
          <w:rFonts w:ascii="Arial"/>
          <w:spacing w:val="-5"/>
        </w:rPr>
        <w:t>è</w:t>
      </w:r>
      <w:r>
        <w:rPr>
          <w:rFonts w:ascii="Arial"/>
          <w:spacing w:val="-5"/>
        </w:rPr>
        <w:t>re</w:t>
      </w:r>
    </w:p>
    <w:p w14:paraId="4B9B25D3" w14:textId="0CADBD6D" w:rsidR="00672BD1" w:rsidRDefault="00672BD1">
      <w:pPr>
        <w:pStyle w:val="Paragraphedeliste"/>
        <w:numPr>
          <w:ilvl w:val="1"/>
          <w:numId w:val="3"/>
        </w:numPr>
        <w:tabs>
          <w:tab w:val="left" w:pos="1351"/>
        </w:tabs>
        <w:spacing w:before="2"/>
        <w:ind w:hanging="321"/>
        <w:rPr>
          <w:rFonts w:ascii="Arial"/>
        </w:rPr>
      </w:pPr>
      <w:r>
        <w:rPr>
          <w:rFonts w:ascii="Arial"/>
          <w:spacing w:val="-5"/>
        </w:rPr>
        <w:t>Attestation de visite sur site (obligatoire</w:t>
      </w:r>
      <w:r w:rsidR="00801916">
        <w:rPr>
          <w:rFonts w:ascii="Arial"/>
          <w:spacing w:val="-5"/>
        </w:rPr>
        <w:t xml:space="preserve"> en pr</w:t>
      </w:r>
      <w:r w:rsidR="00801916">
        <w:rPr>
          <w:rFonts w:ascii="Arial"/>
          <w:spacing w:val="-5"/>
        </w:rPr>
        <w:t>é</w:t>
      </w:r>
      <w:r w:rsidR="00801916">
        <w:rPr>
          <w:rFonts w:ascii="Arial"/>
          <w:spacing w:val="-5"/>
        </w:rPr>
        <w:t>sence d</w:t>
      </w:r>
      <w:r w:rsidR="00801916">
        <w:rPr>
          <w:rFonts w:ascii="Arial"/>
          <w:spacing w:val="-5"/>
        </w:rPr>
        <w:t>’</w:t>
      </w:r>
      <w:r w:rsidR="00801916">
        <w:rPr>
          <w:rFonts w:ascii="Arial"/>
          <w:spacing w:val="-5"/>
        </w:rPr>
        <w:t xml:space="preserve">un </w:t>
      </w:r>
      <w:r w:rsidR="00801916">
        <w:rPr>
          <w:rFonts w:ascii="Arial"/>
          <w:spacing w:val="-5"/>
        </w:rPr>
        <w:t>é</w:t>
      </w:r>
      <w:r w:rsidR="00801916">
        <w:rPr>
          <w:rFonts w:ascii="Arial"/>
          <w:spacing w:val="-5"/>
        </w:rPr>
        <w:t>lu</w:t>
      </w:r>
      <w:r>
        <w:rPr>
          <w:rFonts w:ascii="Arial"/>
          <w:spacing w:val="-5"/>
        </w:rPr>
        <w:t>)</w:t>
      </w:r>
    </w:p>
    <w:p w14:paraId="4B1F5765" w14:textId="42DBD84B" w:rsidR="00684BB5" w:rsidRDefault="00684BB5">
      <w:pPr>
        <w:pStyle w:val="Corpsdetexte"/>
        <w:spacing w:before="1"/>
        <w:ind w:left="178"/>
        <w:jc w:val="both"/>
        <w:rPr>
          <w:rFonts w:ascii="Arial" w:hAnsi="Arial"/>
        </w:rPr>
      </w:pPr>
    </w:p>
    <w:p w14:paraId="0C68968F" w14:textId="77777777" w:rsidR="00684BB5" w:rsidRDefault="00684BB5">
      <w:pPr>
        <w:pStyle w:val="Corpsdetexte"/>
        <w:spacing w:before="7"/>
        <w:rPr>
          <w:rFonts w:ascii="Arial"/>
          <w:sz w:val="21"/>
        </w:rPr>
      </w:pPr>
    </w:p>
    <w:p w14:paraId="2364AFC3" w14:textId="77777777" w:rsidR="00684BB5" w:rsidRDefault="007A246B">
      <w:pPr>
        <w:pStyle w:val="Titre4"/>
        <w:spacing w:line="249" w:lineRule="auto"/>
        <w:ind w:left="178" w:right="193"/>
        <w:jc w:val="both"/>
      </w:pPr>
      <w:r>
        <w:t>Les conditions de présentation des plis électroniques sont similaires à celles exigées pour les réponses sur support papier (fichiers distincts dont l’un comporte les pièces de la candidature et l’autre, les pièces de l’offre, dans le cas d’une seule enveloppe). Chaque transmission fera l’objet d’une date certaine de réception et d’un accusé de réception électronique.</w:t>
      </w:r>
    </w:p>
    <w:p w14:paraId="68B78E13" w14:textId="77777777" w:rsidR="00684BB5" w:rsidRDefault="00684BB5">
      <w:pPr>
        <w:pStyle w:val="Corpsdetexte"/>
        <w:spacing w:before="1"/>
        <w:rPr>
          <w:rFonts w:ascii="Arial"/>
          <w:b/>
          <w:sz w:val="27"/>
        </w:rPr>
      </w:pPr>
    </w:p>
    <w:p w14:paraId="64D25E9E" w14:textId="77777777" w:rsidR="00684BB5" w:rsidRDefault="007A246B">
      <w:pPr>
        <w:pStyle w:val="Corpsdetexte"/>
        <w:spacing w:before="1"/>
        <w:ind w:left="178" w:right="197"/>
        <w:jc w:val="both"/>
        <w:rPr>
          <w:rFonts w:ascii="Arial" w:hAnsi="Arial"/>
        </w:rPr>
      </w:pPr>
      <w:r>
        <w:rPr>
          <w:rFonts w:ascii="Arial" w:hAnsi="Arial"/>
        </w:rPr>
        <w:t xml:space="preserve">Le fuseau horaire de référence sera celui de (GMT+01:00) Paris, Bruxelles, Copenhague, </w:t>
      </w:r>
      <w:r>
        <w:rPr>
          <w:rFonts w:ascii="Arial" w:hAnsi="Arial"/>
          <w:spacing w:val="-2"/>
        </w:rPr>
        <w:t>Madrid.</w:t>
      </w:r>
    </w:p>
    <w:p w14:paraId="7584CCEE" w14:textId="77777777" w:rsidR="00684BB5" w:rsidRDefault="00684BB5">
      <w:pPr>
        <w:pStyle w:val="Corpsdetexte"/>
        <w:spacing w:before="4"/>
        <w:rPr>
          <w:rFonts w:ascii="Arial"/>
        </w:rPr>
      </w:pPr>
    </w:p>
    <w:p w14:paraId="02B6B822" w14:textId="77777777" w:rsidR="00684BB5" w:rsidRDefault="007A246B">
      <w:pPr>
        <w:pStyle w:val="Corpsdetexte"/>
        <w:spacing w:before="1"/>
        <w:ind w:left="178" w:right="197"/>
        <w:jc w:val="both"/>
        <w:rPr>
          <w:rFonts w:ascii="Arial" w:hAnsi="Arial"/>
        </w:rPr>
      </w:pPr>
      <w:r>
        <w:rPr>
          <w:rFonts w:ascii="Arial" w:hAnsi="Arial"/>
        </w:rPr>
        <w:t>Le pli peut être doublé d’une copie de sauvegarde transmise dans les délais impartis, sur support physique électronique ou sur support papier. Cette copie est transmise sous pli</w:t>
      </w:r>
      <w:r>
        <w:rPr>
          <w:rFonts w:ascii="Arial" w:hAnsi="Arial"/>
          <w:spacing w:val="40"/>
        </w:rPr>
        <w:t xml:space="preserve"> </w:t>
      </w:r>
      <w:r>
        <w:rPr>
          <w:rFonts w:ascii="Arial" w:hAnsi="Arial"/>
        </w:rPr>
        <w:t>scellé et comporte obligatoirement la mention « copie de sauvegarde », ainsi que le nom du candidat et l’identification de la procédure concernée.</w:t>
      </w:r>
    </w:p>
    <w:p w14:paraId="36C29298" w14:textId="77777777" w:rsidR="00684BB5" w:rsidRDefault="00684BB5">
      <w:pPr>
        <w:pStyle w:val="Corpsdetexte"/>
        <w:spacing w:before="6"/>
        <w:rPr>
          <w:rFonts w:ascii="Arial"/>
        </w:rPr>
      </w:pPr>
    </w:p>
    <w:p w14:paraId="617EAB6F" w14:textId="7470A1E5" w:rsidR="00684BB5" w:rsidRDefault="007A246B">
      <w:pPr>
        <w:pStyle w:val="Corpsdetexte"/>
        <w:spacing w:before="1"/>
        <w:ind w:left="178" w:right="192"/>
        <w:jc w:val="both"/>
        <w:rPr>
          <w:rFonts w:ascii="Arial" w:hAnsi="Arial"/>
        </w:rPr>
      </w:pPr>
      <w:r>
        <w:rPr>
          <w:rFonts w:ascii="Arial" w:hAnsi="Arial"/>
        </w:rPr>
        <w:t>Formats</w:t>
      </w:r>
      <w:r w:rsidR="00C66445">
        <w:rPr>
          <w:rFonts w:ascii="Arial" w:hAnsi="Arial"/>
          <w:spacing w:val="80"/>
        </w:rPr>
        <w:t xml:space="preserve"> : </w:t>
      </w:r>
      <w:r>
        <w:rPr>
          <w:rFonts w:ascii="Arial" w:hAnsi="Arial"/>
        </w:rPr>
        <w:t>Pour les documents exigés, les formats autorisés en réponse sont : PDF à l’exclusion des BPU, DQE et BPU</w:t>
      </w:r>
      <w:r>
        <w:rPr>
          <w:rFonts w:ascii="Arial" w:hAnsi="Arial"/>
          <w:spacing w:val="80"/>
        </w:rPr>
        <w:t xml:space="preserve"> </w:t>
      </w:r>
      <w:r>
        <w:rPr>
          <w:rFonts w:ascii="Arial" w:hAnsi="Arial"/>
        </w:rPr>
        <w:t xml:space="preserve">qui doivent être retournés en format XLS (Excel 97- </w:t>
      </w:r>
      <w:r>
        <w:rPr>
          <w:rFonts w:ascii="Arial" w:hAnsi="Arial"/>
          <w:spacing w:val="-2"/>
        </w:rPr>
        <w:t>2003).</w:t>
      </w:r>
    </w:p>
    <w:p w14:paraId="5383A67A" w14:textId="77777777" w:rsidR="00684BB5" w:rsidRDefault="00684BB5">
      <w:pPr>
        <w:jc w:val="both"/>
        <w:rPr>
          <w:rFonts w:ascii="Arial" w:hAnsi="Arial"/>
        </w:rPr>
        <w:sectPr w:rsidR="00684BB5">
          <w:pgSz w:w="11910" w:h="16850"/>
          <w:pgMar w:top="1360" w:right="1220" w:bottom="1080" w:left="1240" w:header="864" w:footer="900" w:gutter="0"/>
          <w:cols w:space="720"/>
        </w:sectPr>
      </w:pPr>
    </w:p>
    <w:p w14:paraId="7C967866" w14:textId="77777777" w:rsidR="00684BB5" w:rsidRDefault="00684BB5">
      <w:pPr>
        <w:pStyle w:val="Corpsdetexte"/>
        <w:spacing w:before="10"/>
        <w:rPr>
          <w:rFonts w:ascii="Arial"/>
          <w:sz w:val="24"/>
        </w:rPr>
      </w:pPr>
    </w:p>
    <w:p w14:paraId="3395D857" w14:textId="77777777" w:rsidR="00684BB5" w:rsidRDefault="007A246B" w:rsidP="00C66445">
      <w:pPr>
        <w:pStyle w:val="Corpsdetexte"/>
        <w:spacing w:before="94"/>
        <w:ind w:left="178"/>
        <w:jc w:val="both"/>
        <w:rPr>
          <w:rFonts w:ascii="Arial" w:hAnsi="Arial"/>
        </w:rPr>
      </w:pPr>
      <w:r>
        <w:rPr>
          <w:rFonts w:ascii="Arial" w:hAnsi="Arial"/>
        </w:rPr>
        <w:t>Si l’opérateur économique souhaite transmettre des documents supplémentaires autres que ceux</w:t>
      </w:r>
      <w:r>
        <w:rPr>
          <w:rFonts w:ascii="Arial" w:hAnsi="Arial"/>
          <w:spacing w:val="19"/>
        </w:rPr>
        <w:t xml:space="preserve"> </w:t>
      </w:r>
      <w:r>
        <w:rPr>
          <w:rFonts w:ascii="Arial" w:hAnsi="Arial"/>
        </w:rPr>
        <w:t>exigés</w:t>
      </w:r>
      <w:r>
        <w:rPr>
          <w:rFonts w:ascii="Arial" w:hAnsi="Arial"/>
          <w:spacing w:val="21"/>
        </w:rPr>
        <w:t xml:space="preserve"> </w:t>
      </w:r>
      <w:r>
        <w:rPr>
          <w:rFonts w:ascii="Arial" w:hAnsi="Arial"/>
        </w:rPr>
        <w:t>alors</w:t>
      </w:r>
      <w:r>
        <w:rPr>
          <w:rFonts w:ascii="Arial" w:hAnsi="Arial"/>
          <w:spacing w:val="22"/>
        </w:rPr>
        <w:t xml:space="preserve"> </w:t>
      </w:r>
      <w:r>
        <w:rPr>
          <w:rFonts w:ascii="Arial" w:hAnsi="Arial"/>
        </w:rPr>
        <w:t>il</w:t>
      </w:r>
      <w:r>
        <w:rPr>
          <w:rFonts w:ascii="Arial" w:hAnsi="Arial"/>
          <w:spacing w:val="18"/>
        </w:rPr>
        <w:t xml:space="preserve"> </w:t>
      </w:r>
      <w:r>
        <w:rPr>
          <w:rFonts w:ascii="Arial" w:hAnsi="Arial"/>
        </w:rPr>
        <w:t>lui</w:t>
      </w:r>
      <w:r>
        <w:rPr>
          <w:rFonts w:ascii="Arial" w:hAnsi="Arial"/>
          <w:spacing w:val="19"/>
        </w:rPr>
        <w:t xml:space="preserve"> </w:t>
      </w:r>
      <w:r>
        <w:rPr>
          <w:rFonts w:ascii="Arial" w:hAnsi="Arial"/>
        </w:rPr>
        <w:t>appartient</w:t>
      </w:r>
      <w:r>
        <w:rPr>
          <w:rFonts w:ascii="Arial" w:hAnsi="Arial"/>
          <w:spacing w:val="20"/>
        </w:rPr>
        <w:t xml:space="preserve"> </w:t>
      </w:r>
      <w:r>
        <w:rPr>
          <w:rFonts w:ascii="Arial" w:hAnsi="Arial"/>
        </w:rPr>
        <w:t>de</w:t>
      </w:r>
      <w:r>
        <w:rPr>
          <w:rFonts w:ascii="Arial" w:hAnsi="Arial"/>
          <w:spacing w:val="18"/>
        </w:rPr>
        <w:t xml:space="preserve"> </w:t>
      </w:r>
      <w:r>
        <w:rPr>
          <w:rFonts w:ascii="Arial" w:hAnsi="Arial"/>
        </w:rPr>
        <w:t>transmettre</w:t>
      </w:r>
      <w:r>
        <w:rPr>
          <w:rFonts w:ascii="Arial" w:hAnsi="Arial"/>
          <w:spacing w:val="19"/>
        </w:rPr>
        <w:t xml:space="preserve"> </w:t>
      </w:r>
      <w:r>
        <w:rPr>
          <w:rFonts w:ascii="Arial" w:hAnsi="Arial"/>
        </w:rPr>
        <w:t>ces</w:t>
      </w:r>
      <w:r>
        <w:rPr>
          <w:rFonts w:ascii="Arial" w:hAnsi="Arial"/>
          <w:spacing w:val="20"/>
        </w:rPr>
        <w:t xml:space="preserve"> </w:t>
      </w:r>
      <w:r>
        <w:rPr>
          <w:rFonts w:ascii="Arial" w:hAnsi="Arial"/>
        </w:rPr>
        <w:t>documents</w:t>
      </w:r>
      <w:r>
        <w:rPr>
          <w:rFonts w:ascii="Arial" w:hAnsi="Arial"/>
          <w:spacing w:val="19"/>
        </w:rPr>
        <w:t xml:space="preserve"> </w:t>
      </w:r>
      <w:r>
        <w:rPr>
          <w:rFonts w:ascii="Arial" w:hAnsi="Arial"/>
        </w:rPr>
        <w:t>dans</w:t>
      </w:r>
      <w:r>
        <w:rPr>
          <w:rFonts w:ascii="Arial" w:hAnsi="Arial"/>
          <w:spacing w:val="19"/>
        </w:rPr>
        <w:t xml:space="preserve"> </w:t>
      </w:r>
      <w:r>
        <w:rPr>
          <w:rFonts w:ascii="Arial" w:hAnsi="Arial"/>
        </w:rPr>
        <w:t>des</w:t>
      </w:r>
      <w:r>
        <w:rPr>
          <w:rFonts w:ascii="Arial" w:hAnsi="Arial"/>
          <w:spacing w:val="19"/>
        </w:rPr>
        <w:t xml:space="preserve"> </w:t>
      </w:r>
      <w:r>
        <w:rPr>
          <w:rFonts w:ascii="Arial" w:hAnsi="Arial"/>
        </w:rPr>
        <w:t>formats</w:t>
      </w:r>
      <w:r>
        <w:rPr>
          <w:rFonts w:ascii="Arial" w:hAnsi="Arial"/>
          <w:spacing w:val="21"/>
        </w:rPr>
        <w:t xml:space="preserve"> </w:t>
      </w:r>
      <w:r>
        <w:rPr>
          <w:rFonts w:ascii="Arial" w:hAnsi="Arial"/>
          <w:spacing w:val="-2"/>
        </w:rPr>
        <w:t>réputés</w:t>
      </w:r>
    </w:p>
    <w:p w14:paraId="1699620B" w14:textId="77777777" w:rsidR="00684BB5" w:rsidRDefault="007A246B" w:rsidP="00C66445">
      <w:pPr>
        <w:pStyle w:val="Corpsdetexte"/>
        <w:spacing w:before="2"/>
        <w:ind w:left="178"/>
        <w:jc w:val="both"/>
        <w:rPr>
          <w:rFonts w:ascii="Arial" w:hAnsi="Arial"/>
        </w:rPr>
      </w:pPr>
      <w:r>
        <w:rPr>
          <w:rFonts w:ascii="Arial" w:hAnsi="Arial"/>
        </w:rPr>
        <w:t>«</w:t>
      </w:r>
      <w:r>
        <w:rPr>
          <w:rFonts w:ascii="Arial" w:hAnsi="Arial"/>
          <w:spacing w:val="-2"/>
        </w:rPr>
        <w:t xml:space="preserve"> </w:t>
      </w:r>
      <w:r>
        <w:rPr>
          <w:rFonts w:ascii="Arial" w:hAnsi="Arial"/>
        </w:rPr>
        <w:t>largement</w:t>
      </w:r>
      <w:r>
        <w:rPr>
          <w:rFonts w:ascii="Arial" w:hAnsi="Arial"/>
          <w:spacing w:val="16"/>
        </w:rPr>
        <w:t xml:space="preserve"> </w:t>
      </w:r>
      <w:r>
        <w:rPr>
          <w:rFonts w:ascii="Arial" w:hAnsi="Arial"/>
        </w:rPr>
        <w:t>disponibles</w:t>
      </w:r>
      <w:r>
        <w:rPr>
          <w:rFonts w:ascii="Arial" w:hAnsi="Arial"/>
          <w:spacing w:val="-1"/>
        </w:rPr>
        <w:t xml:space="preserve"> </w:t>
      </w:r>
      <w:r>
        <w:rPr>
          <w:rFonts w:ascii="Arial" w:hAnsi="Arial"/>
        </w:rPr>
        <w:t>»</w:t>
      </w:r>
      <w:r>
        <w:rPr>
          <w:rFonts w:ascii="Arial" w:hAnsi="Arial"/>
          <w:spacing w:val="15"/>
        </w:rPr>
        <w:t xml:space="preserve"> </w:t>
      </w:r>
      <w:r>
        <w:rPr>
          <w:rFonts w:ascii="Arial" w:hAnsi="Arial"/>
        </w:rPr>
        <w:t>(ex.</w:t>
      </w:r>
      <w:r>
        <w:rPr>
          <w:rFonts w:ascii="Arial" w:hAnsi="Arial"/>
          <w:spacing w:val="1"/>
        </w:rPr>
        <w:t xml:space="preserve"> </w:t>
      </w:r>
      <w:r>
        <w:rPr>
          <w:rFonts w:ascii="Arial" w:hAnsi="Arial"/>
        </w:rPr>
        <w:t>:</w:t>
      </w:r>
      <w:r>
        <w:rPr>
          <w:rFonts w:ascii="Arial" w:hAnsi="Arial"/>
          <w:spacing w:val="14"/>
        </w:rPr>
        <w:t xml:space="preserve"> </w:t>
      </w:r>
      <w:r>
        <w:rPr>
          <w:rFonts w:ascii="Arial" w:hAnsi="Arial"/>
        </w:rPr>
        <w:t>Word</w:t>
      </w:r>
      <w:r>
        <w:rPr>
          <w:rFonts w:ascii="Arial" w:hAnsi="Arial"/>
          <w:spacing w:val="13"/>
        </w:rPr>
        <w:t xml:space="preserve"> </w:t>
      </w:r>
      <w:r>
        <w:rPr>
          <w:rFonts w:ascii="Arial" w:hAnsi="Arial"/>
        </w:rPr>
        <w:t>97-2003,</w:t>
      </w:r>
      <w:r>
        <w:rPr>
          <w:rFonts w:ascii="Arial" w:hAnsi="Arial"/>
          <w:spacing w:val="14"/>
        </w:rPr>
        <w:t xml:space="preserve"> </w:t>
      </w:r>
      <w:r>
        <w:rPr>
          <w:rFonts w:ascii="Arial" w:hAnsi="Arial"/>
        </w:rPr>
        <w:t>PowerPoint</w:t>
      </w:r>
      <w:r>
        <w:rPr>
          <w:rFonts w:ascii="Arial" w:hAnsi="Arial"/>
          <w:spacing w:val="14"/>
        </w:rPr>
        <w:t xml:space="preserve"> </w:t>
      </w:r>
      <w:r>
        <w:rPr>
          <w:rFonts w:ascii="Arial" w:hAnsi="Arial"/>
        </w:rPr>
        <w:t>97-2003,</w:t>
      </w:r>
      <w:r>
        <w:rPr>
          <w:rFonts w:ascii="Arial" w:hAnsi="Arial"/>
          <w:spacing w:val="14"/>
        </w:rPr>
        <w:t xml:space="preserve"> </w:t>
      </w:r>
      <w:r>
        <w:rPr>
          <w:rFonts w:ascii="Arial" w:hAnsi="Arial"/>
        </w:rPr>
        <w:t>RTF,</w:t>
      </w:r>
      <w:r>
        <w:rPr>
          <w:rFonts w:ascii="Arial" w:hAnsi="Arial"/>
          <w:spacing w:val="13"/>
        </w:rPr>
        <w:t xml:space="preserve"> </w:t>
      </w:r>
      <w:r>
        <w:rPr>
          <w:rFonts w:ascii="Arial" w:hAnsi="Arial"/>
        </w:rPr>
        <w:t>DWG,</w:t>
      </w:r>
      <w:r>
        <w:rPr>
          <w:rFonts w:ascii="Arial" w:hAnsi="Arial"/>
          <w:spacing w:val="14"/>
        </w:rPr>
        <w:t xml:space="preserve"> </w:t>
      </w:r>
      <w:r>
        <w:rPr>
          <w:rFonts w:ascii="Arial" w:hAnsi="Arial"/>
        </w:rPr>
        <w:t>JPG,</w:t>
      </w:r>
      <w:r>
        <w:rPr>
          <w:rFonts w:ascii="Arial" w:hAnsi="Arial"/>
          <w:spacing w:val="14"/>
        </w:rPr>
        <w:t xml:space="preserve"> </w:t>
      </w:r>
      <w:r>
        <w:rPr>
          <w:rFonts w:ascii="Arial" w:hAnsi="Arial"/>
          <w:spacing w:val="-5"/>
        </w:rPr>
        <w:t>AVI</w:t>
      </w:r>
    </w:p>
    <w:p w14:paraId="1552EAB5" w14:textId="77777777" w:rsidR="00684BB5" w:rsidRDefault="007A246B" w:rsidP="00C66445">
      <w:pPr>
        <w:spacing w:before="2"/>
        <w:ind w:left="178"/>
        <w:jc w:val="both"/>
        <w:rPr>
          <w:rFonts w:ascii="Arial" w:hAnsi="Arial"/>
        </w:rPr>
      </w:pPr>
      <w:r>
        <w:rPr>
          <w:rFonts w:ascii="Arial" w:hAnsi="Arial"/>
          <w:spacing w:val="-5"/>
        </w:rPr>
        <w:t>…).</w:t>
      </w:r>
    </w:p>
    <w:p w14:paraId="2902E9C3" w14:textId="77777777" w:rsidR="00684BB5" w:rsidRDefault="00684BB5" w:rsidP="00C66445">
      <w:pPr>
        <w:pStyle w:val="Corpsdetexte"/>
        <w:jc w:val="both"/>
        <w:rPr>
          <w:rFonts w:ascii="Arial"/>
          <w:sz w:val="24"/>
        </w:rPr>
      </w:pPr>
    </w:p>
    <w:p w14:paraId="6FCEA6AB" w14:textId="77777777" w:rsidR="00684BB5" w:rsidRDefault="00684BB5" w:rsidP="00C66445">
      <w:pPr>
        <w:pStyle w:val="Corpsdetexte"/>
        <w:spacing w:before="4"/>
        <w:jc w:val="both"/>
        <w:rPr>
          <w:rFonts w:ascii="Arial"/>
          <w:sz w:val="20"/>
        </w:rPr>
      </w:pPr>
    </w:p>
    <w:p w14:paraId="65DCDD3D" w14:textId="77777777" w:rsidR="00684BB5" w:rsidRDefault="007A246B" w:rsidP="00C66445">
      <w:pPr>
        <w:pStyle w:val="Corpsdetexte"/>
        <w:ind w:left="178" w:right="278"/>
        <w:jc w:val="both"/>
        <w:rPr>
          <w:rFonts w:ascii="Arial" w:hAnsi="Arial"/>
        </w:rPr>
      </w:pPr>
      <w:r>
        <w:rPr>
          <w:rFonts w:ascii="Arial" w:hAnsi="Arial"/>
        </w:rPr>
        <w:t>Tout document contenant un virus informatique fera l’objet d’un archivage de sécurité et sera réputé n’avoir jamais été reçu. Le candidat concerné en sera informé. Dans ces conditions, il</w:t>
      </w:r>
      <w:r>
        <w:rPr>
          <w:rFonts w:ascii="Arial" w:hAnsi="Arial"/>
          <w:spacing w:val="-1"/>
        </w:rPr>
        <w:t xml:space="preserve"> </w:t>
      </w:r>
      <w:r>
        <w:rPr>
          <w:rFonts w:ascii="Arial" w:hAnsi="Arial"/>
        </w:rPr>
        <w:t>est conseillé</w:t>
      </w:r>
      <w:r>
        <w:rPr>
          <w:rFonts w:ascii="Arial" w:hAnsi="Arial"/>
          <w:spacing w:val="-1"/>
        </w:rPr>
        <w:t xml:space="preserve"> </w:t>
      </w:r>
      <w:r>
        <w:rPr>
          <w:rFonts w:ascii="Arial" w:hAnsi="Arial"/>
        </w:rPr>
        <w:t>aux</w:t>
      </w:r>
      <w:r>
        <w:rPr>
          <w:rFonts w:ascii="Arial" w:hAnsi="Arial"/>
          <w:spacing w:val="-3"/>
        </w:rPr>
        <w:t xml:space="preserve"> </w:t>
      </w:r>
      <w:r>
        <w:rPr>
          <w:rFonts w:ascii="Arial" w:hAnsi="Arial"/>
        </w:rPr>
        <w:t>candidats de</w:t>
      </w:r>
      <w:r>
        <w:rPr>
          <w:rFonts w:ascii="Arial" w:hAnsi="Arial"/>
          <w:spacing w:val="-1"/>
        </w:rPr>
        <w:t xml:space="preserve"> </w:t>
      </w:r>
      <w:r>
        <w:rPr>
          <w:rFonts w:ascii="Arial" w:hAnsi="Arial"/>
        </w:rPr>
        <w:t>soumettre</w:t>
      </w:r>
      <w:r>
        <w:rPr>
          <w:rFonts w:ascii="Arial" w:hAnsi="Arial"/>
          <w:spacing w:val="-1"/>
        </w:rPr>
        <w:t xml:space="preserve"> </w:t>
      </w:r>
      <w:r>
        <w:rPr>
          <w:rFonts w:ascii="Arial" w:hAnsi="Arial"/>
        </w:rPr>
        <w:t>leurs documents à</w:t>
      </w:r>
      <w:r>
        <w:rPr>
          <w:rFonts w:ascii="Arial" w:hAnsi="Arial"/>
          <w:spacing w:val="-1"/>
        </w:rPr>
        <w:t xml:space="preserve"> </w:t>
      </w:r>
      <w:r>
        <w:rPr>
          <w:rFonts w:ascii="Arial" w:hAnsi="Arial"/>
        </w:rPr>
        <w:t>un</w:t>
      </w:r>
      <w:r>
        <w:rPr>
          <w:rFonts w:ascii="Arial" w:hAnsi="Arial"/>
          <w:spacing w:val="-1"/>
        </w:rPr>
        <w:t xml:space="preserve"> </w:t>
      </w:r>
      <w:r>
        <w:rPr>
          <w:rFonts w:ascii="Arial" w:hAnsi="Arial"/>
        </w:rPr>
        <w:t>anti-virus</w:t>
      </w:r>
      <w:r>
        <w:rPr>
          <w:rFonts w:ascii="Arial" w:hAnsi="Arial"/>
          <w:spacing w:val="-1"/>
        </w:rPr>
        <w:t xml:space="preserve"> </w:t>
      </w:r>
      <w:r>
        <w:rPr>
          <w:rFonts w:ascii="Arial" w:hAnsi="Arial"/>
        </w:rPr>
        <w:t xml:space="preserve">avant </w:t>
      </w:r>
      <w:r>
        <w:rPr>
          <w:rFonts w:ascii="Arial" w:hAnsi="Arial"/>
          <w:spacing w:val="-2"/>
        </w:rPr>
        <w:t>envoi.</w:t>
      </w:r>
    </w:p>
    <w:p w14:paraId="65205562" w14:textId="77777777" w:rsidR="00684BB5" w:rsidRDefault="00684BB5" w:rsidP="00C66445">
      <w:pPr>
        <w:pStyle w:val="Corpsdetexte"/>
        <w:jc w:val="both"/>
        <w:rPr>
          <w:rFonts w:ascii="Arial"/>
          <w:sz w:val="24"/>
        </w:rPr>
      </w:pPr>
    </w:p>
    <w:p w14:paraId="247883D8" w14:textId="77777777" w:rsidR="00684BB5" w:rsidRDefault="00684BB5" w:rsidP="00C66445">
      <w:pPr>
        <w:pStyle w:val="Corpsdetexte"/>
        <w:spacing w:before="8"/>
        <w:jc w:val="both"/>
        <w:rPr>
          <w:rFonts w:ascii="Arial"/>
          <w:sz w:val="20"/>
        </w:rPr>
      </w:pPr>
    </w:p>
    <w:p w14:paraId="3E66B6E2" w14:textId="67501E7B" w:rsidR="00684BB5" w:rsidRDefault="007A246B" w:rsidP="00C66445">
      <w:pPr>
        <w:pStyle w:val="Corpsdetexte"/>
        <w:spacing w:before="1"/>
        <w:ind w:left="178" w:right="297"/>
        <w:jc w:val="both"/>
        <w:rPr>
          <w:rFonts w:ascii="Arial" w:hAnsi="Arial"/>
          <w:spacing w:val="-2"/>
        </w:rPr>
      </w:pPr>
      <w:r>
        <w:rPr>
          <w:rFonts w:ascii="Arial" w:hAnsi="Arial"/>
        </w:rPr>
        <w:t>La</w:t>
      </w:r>
      <w:r>
        <w:rPr>
          <w:rFonts w:ascii="Arial" w:hAnsi="Arial"/>
          <w:spacing w:val="-1"/>
        </w:rPr>
        <w:t xml:space="preserve"> </w:t>
      </w:r>
      <w:r>
        <w:rPr>
          <w:rFonts w:ascii="Arial" w:hAnsi="Arial"/>
        </w:rPr>
        <w:t>signature électronique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ces</w:t>
      </w:r>
      <w:r>
        <w:rPr>
          <w:rFonts w:ascii="Arial" w:hAnsi="Arial"/>
          <w:spacing w:val="-1"/>
        </w:rPr>
        <w:t xml:space="preserve"> </w:t>
      </w:r>
      <w:r>
        <w:rPr>
          <w:rFonts w:ascii="Arial" w:hAnsi="Arial"/>
        </w:rPr>
        <w:t>documents n’est pas exigée</w:t>
      </w:r>
      <w:r>
        <w:rPr>
          <w:rFonts w:ascii="Arial" w:hAnsi="Arial"/>
          <w:spacing w:val="-1"/>
        </w:rPr>
        <w:t xml:space="preserve"> </w:t>
      </w:r>
      <w:r>
        <w:rPr>
          <w:rFonts w:ascii="Arial" w:hAnsi="Arial"/>
        </w:rPr>
        <w:t>dans</w:t>
      </w:r>
      <w:r>
        <w:rPr>
          <w:rFonts w:ascii="Arial" w:hAnsi="Arial"/>
          <w:spacing w:val="-1"/>
        </w:rPr>
        <w:t xml:space="preserve"> </w:t>
      </w:r>
      <w:r>
        <w:rPr>
          <w:rFonts w:ascii="Arial" w:hAnsi="Arial"/>
        </w:rPr>
        <w:t>le</w:t>
      </w:r>
      <w:r>
        <w:rPr>
          <w:rFonts w:ascii="Arial" w:hAnsi="Arial"/>
          <w:spacing w:val="-1"/>
        </w:rPr>
        <w:t xml:space="preserve"> </w:t>
      </w:r>
      <w:r>
        <w:rPr>
          <w:rFonts w:ascii="Arial" w:hAnsi="Arial"/>
        </w:rPr>
        <w:t>cadre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 xml:space="preserve">cette </w:t>
      </w:r>
      <w:r>
        <w:rPr>
          <w:rFonts w:ascii="Arial" w:hAnsi="Arial"/>
          <w:spacing w:val="-2"/>
        </w:rPr>
        <w:t>consultation.</w:t>
      </w:r>
    </w:p>
    <w:p w14:paraId="07AE35B8" w14:textId="08BC9AE9" w:rsidR="003631F2" w:rsidRDefault="003631F2" w:rsidP="00C66445">
      <w:pPr>
        <w:pStyle w:val="Corpsdetexte"/>
        <w:spacing w:before="1"/>
        <w:ind w:left="178" w:right="297"/>
        <w:jc w:val="both"/>
        <w:rPr>
          <w:rFonts w:ascii="Arial" w:hAnsi="Arial"/>
          <w:spacing w:val="-2"/>
        </w:rPr>
      </w:pPr>
    </w:p>
    <w:p w14:paraId="04E0CC8D" w14:textId="4C14E8EF" w:rsidR="00684BB5" w:rsidRDefault="003631F2" w:rsidP="003631F2">
      <w:pPr>
        <w:pStyle w:val="Corpsdetexte"/>
        <w:spacing w:before="1"/>
        <w:ind w:left="178" w:right="297"/>
        <w:rPr>
          <w:rFonts w:ascii="Arial" w:hAnsi="Arial"/>
        </w:rPr>
      </w:pPr>
      <w:r>
        <w:rPr>
          <w:rFonts w:ascii="Arial" w:hAnsi="Arial"/>
          <w:spacing w:val="-2"/>
        </w:rPr>
        <w:t>Le marché sera signé in fine avec l’attributaire sous forme manuscrite</w:t>
      </w:r>
    </w:p>
    <w:p w14:paraId="3F13DE0B" w14:textId="77777777" w:rsidR="00684BB5" w:rsidRDefault="00684BB5">
      <w:pPr>
        <w:pStyle w:val="Corpsdetexte"/>
        <w:spacing w:before="6"/>
        <w:rPr>
          <w:rFonts w:ascii="Arial"/>
          <w:sz w:val="21"/>
        </w:rPr>
      </w:pPr>
    </w:p>
    <w:p w14:paraId="783A14E6" w14:textId="77777777" w:rsidR="00684BB5" w:rsidRDefault="007A246B">
      <w:pPr>
        <w:pStyle w:val="Titre1"/>
      </w:pPr>
      <w:bookmarkStart w:id="24" w:name="_bookmark23"/>
      <w:bookmarkEnd w:id="24"/>
      <w:r>
        <w:t>Article</w:t>
      </w:r>
      <w:r>
        <w:rPr>
          <w:spacing w:val="-9"/>
        </w:rPr>
        <w:t xml:space="preserve"> </w:t>
      </w:r>
      <w:r>
        <w:t>7</w:t>
      </w:r>
      <w:r>
        <w:rPr>
          <w:spacing w:val="-9"/>
        </w:rPr>
        <w:t xml:space="preserve"> </w:t>
      </w:r>
      <w:r>
        <w:t>:</w:t>
      </w:r>
      <w:r>
        <w:rPr>
          <w:spacing w:val="-9"/>
        </w:rPr>
        <w:t xml:space="preserve"> </w:t>
      </w:r>
      <w:r>
        <w:t>Renseignements</w:t>
      </w:r>
      <w:r>
        <w:rPr>
          <w:spacing w:val="-8"/>
        </w:rPr>
        <w:t xml:space="preserve"> </w:t>
      </w:r>
      <w:r>
        <w:rPr>
          <w:spacing w:val="-2"/>
        </w:rPr>
        <w:t>complémentaires</w:t>
      </w:r>
    </w:p>
    <w:p w14:paraId="6740B1A4" w14:textId="77777777" w:rsidR="00684BB5" w:rsidRDefault="00684BB5">
      <w:pPr>
        <w:pStyle w:val="Corpsdetexte"/>
        <w:spacing w:before="2"/>
        <w:rPr>
          <w:b/>
          <w:sz w:val="26"/>
        </w:rPr>
      </w:pPr>
    </w:p>
    <w:p w14:paraId="37EBC49C" w14:textId="77777777" w:rsidR="00684BB5" w:rsidRDefault="007A246B">
      <w:pPr>
        <w:pStyle w:val="Titre3"/>
        <w:numPr>
          <w:ilvl w:val="1"/>
          <w:numId w:val="2"/>
        </w:numPr>
        <w:tabs>
          <w:tab w:val="left" w:pos="822"/>
        </w:tabs>
        <w:rPr>
          <w:u w:val="none"/>
        </w:rPr>
      </w:pPr>
      <w:bookmarkStart w:id="25" w:name="_bookmark24"/>
      <w:bookmarkEnd w:id="25"/>
      <w:r>
        <w:t>-</w:t>
      </w:r>
      <w:r>
        <w:rPr>
          <w:spacing w:val="-5"/>
        </w:rPr>
        <w:t xml:space="preserve"> </w:t>
      </w:r>
      <w:r>
        <w:t>Demande</w:t>
      </w:r>
      <w:r>
        <w:rPr>
          <w:spacing w:val="-5"/>
        </w:rPr>
        <w:t xml:space="preserve"> </w:t>
      </w:r>
      <w:r>
        <w:t>de</w:t>
      </w:r>
      <w:r>
        <w:rPr>
          <w:spacing w:val="-5"/>
        </w:rPr>
        <w:t xml:space="preserve"> </w:t>
      </w:r>
      <w:r>
        <w:rPr>
          <w:spacing w:val="-2"/>
        </w:rPr>
        <w:t>renseignements</w:t>
      </w:r>
    </w:p>
    <w:p w14:paraId="6AE25AF4" w14:textId="77777777" w:rsidR="00684BB5" w:rsidRDefault="00684BB5">
      <w:pPr>
        <w:pStyle w:val="Corpsdetexte"/>
        <w:spacing w:before="4"/>
        <w:rPr>
          <w:i/>
          <w:sz w:val="20"/>
        </w:rPr>
      </w:pPr>
    </w:p>
    <w:p w14:paraId="08C82B05" w14:textId="77777777" w:rsidR="00684BB5" w:rsidRDefault="007A246B">
      <w:pPr>
        <w:pStyle w:val="Corpsdetexte"/>
        <w:spacing w:before="92" w:line="244" w:lineRule="auto"/>
        <w:ind w:left="462" w:right="193"/>
        <w:jc w:val="both"/>
      </w:pPr>
      <w:r>
        <w:t>Pour obtenir tous les renseignements complémentaires qui leur seraient nécessaires au cours de</w:t>
      </w:r>
      <w:r>
        <w:rPr>
          <w:spacing w:val="80"/>
        </w:rPr>
        <w:t xml:space="preserve"> </w:t>
      </w:r>
      <w:r>
        <w:t>leur étude, les candidats devront faire parvenir au plus tard</w:t>
      </w:r>
      <w:r>
        <w:rPr>
          <w:spacing w:val="40"/>
        </w:rPr>
        <w:t xml:space="preserve"> </w:t>
      </w:r>
      <w:r>
        <w:t>10 jours avant la date limite de réception des offres, une demande écrite à :</w:t>
      </w:r>
    </w:p>
    <w:p w14:paraId="02271358" w14:textId="77777777" w:rsidR="00684BB5" w:rsidRDefault="00684BB5">
      <w:pPr>
        <w:pStyle w:val="Corpsdetexte"/>
        <w:rPr>
          <w:sz w:val="24"/>
        </w:rPr>
      </w:pPr>
    </w:p>
    <w:tbl>
      <w:tblPr>
        <w:tblStyle w:val="TableNormal"/>
        <w:tblW w:w="0" w:type="auto"/>
        <w:tblInd w:w="148" w:type="dxa"/>
        <w:tblLayout w:type="fixed"/>
        <w:tblLook w:val="01E0" w:firstRow="1" w:lastRow="1" w:firstColumn="1" w:lastColumn="1" w:noHBand="0" w:noVBand="0"/>
      </w:tblPr>
      <w:tblGrid>
        <w:gridCol w:w="4397"/>
        <w:gridCol w:w="4605"/>
      </w:tblGrid>
      <w:tr w:rsidR="00684BB5" w14:paraId="465C50B3" w14:textId="77777777">
        <w:trPr>
          <w:trHeight w:val="2577"/>
        </w:trPr>
        <w:tc>
          <w:tcPr>
            <w:tcW w:w="4397" w:type="dxa"/>
          </w:tcPr>
          <w:p w14:paraId="301DD71C" w14:textId="5A4DFF96" w:rsidR="00684BB5" w:rsidRDefault="007A246B">
            <w:pPr>
              <w:pStyle w:val="TableParagraph"/>
              <w:spacing w:line="244" w:lineRule="auto"/>
              <w:ind w:left="50" w:right="88"/>
              <w:rPr>
                <w:b/>
              </w:rPr>
            </w:pPr>
            <w:r>
              <w:rPr>
                <w:b/>
                <w:u w:val="single"/>
              </w:rPr>
              <w:t>Renseignement(s)</w:t>
            </w:r>
            <w:r w:rsidR="0011060A">
              <w:rPr>
                <w:b/>
                <w:u w:val="single"/>
              </w:rPr>
              <w:t xml:space="preserve"> </w:t>
            </w:r>
            <w:r>
              <w:rPr>
                <w:b/>
                <w:u w:val="single"/>
              </w:rPr>
              <w:t>:</w:t>
            </w:r>
            <w:r>
              <w:rPr>
                <w:b/>
              </w:rPr>
              <w:t xml:space="preserve"> </w:t>
            </w:r>
          </w:p>
          <w:p w14:paraId="50446422" w14:textId="573D313B" w:rsidR="0011060A" w:rsidRDefault="0011060A" w:rsidP="007959CC">
            <w:pPr>
              <w:pStyle w:val="TableParagraph"/>
              <w:shd w:val="clear" w:color="auto" w:fill="FFFFFF" w:themeFill="background1"/>
              <w:spacing w:line="244" w:lineRule="auto"/>
              <w:ind w:left="50" w:right="1006"/>
              <w:rPr>
                <w:b/>
              </w:rPr>
            </w:pPr>
            <w:r>
              <w:rPr>
                <w:b/>
              </w:rPr>
              <w:t xml:space="preserve">Commune Les </w:t>
            </w:r>
            <w:proofErr w:type="spellStart"/>
            <w:r>
              <w:rPr>
                <w:b/>
              </w:rPr>
              <w:t>Monthairons</w:t>
            </w:r>
            <w:proofErr w:type="spellEnd"/>
          </w:p>
          <w:p w14:paraId="03D2133C" w14:textId="6FF9A0EC" w:rsidR="00684BB5" w:rsidRDefault="0011060A" w:rsidP="007959CC">
            <w:pPr>
              <w:pStyle w:val="TableParagraph"/>
              <w:shd w:val="clear" w:color="auto" w:fill="FFFFFF" w:themeFill="background1"/>
              <w:spacing w:line="244" w:lineRule="auto"/>
              <w:ind w:left="50" w:right="864"/>
              <w:rPr>
                <w:b/>
              </w:rPr>
            </w:pPr>
            <w:r>
              <w:rPr>
                <w:b/>
              </w:rPr>
              <w:t>Place de la mairie</w:t>
            </w:r>
          </w:p>
          <w:p w14:paraId="2D38A8E8" w14:textId="43B585D9" w:rsidR="00684BB5" w:rsidRDefault="0011060A" w:rsidP="007959CC">
            <w:pPr>
              <w:pStyle w:val="TableParagraph"/>
              <w:shd w:val="clear" w:color="auto" w:fill="FFFFFF" w:themeFill="background1"/>
              <w:spacing w:line="240" w:lineRule="auto"/>
              <w:ind w:left="50"/>
              <w:rPr>
                <w:b/>
              </w:rPr>
            </w:pPr>
            <w:r>
              <w:rPr>
                <w:b/>
              </w:rPr>
              <w:t>55320 LES MONTHAIRONS</w:t>
            </w:r>
          </w:p>
          <w:p w14:paraId="71B4AA63" w14:textId="76B0DDAC" w:rsidR="00684BB5" w:rsidRDefault="007A246B" w:rsidP="007959CC">
            <w:pPr>
              <w:pStyle w:val="TableParagraph"/>
              <w:shd w:val="clear" w:color="auto" w:fill="FFFFFF" w:themeFill="background1"/>
              <w:spacing w:before="2" w:line="244" w:lineRule="auto"/>
              <w:ind w:left="50" w:right="1425"/>
              <w:rPr>
                <w:b/>
              </w:rPr>
            </w:pPr>
            <w:r>
              <w:rPr>
                <w:b/>
              </w:rPr>
              <w:t>Tél: 03</w:t>
            </w:r>
            <w:r w:rsidR="00263A86">
              <w:rPr>
                <w:b/>
              </w:rPr>
              <w:t xml:space="preserve"> 29 85 72 77</w:t>
            </w:r>
          </w:p>
          <w:p w14:paraId="7A34FA8E" w14:textId="77777777" w:rsidR="000D4905" w:rsidRDefault="000D4905" w:rsidP="007959CC">
            <w:pPr>
              <w:pStyle w:val="TableParagraph"/>
              <w:shd w:val="clear" w:color="auto" w:fill="FFFFFF" w:themeFill="background1"/>
              <w:spacing w:before="2" w:line="244" w:lineRule="auto"/>
              <w:ind w:left="50" w:right="1425"/>
              <w:rPr>
                <w:b/>
              </w:rPr>
            </w:pPr>
          </w:p>
          <w:p w14:paraId="4163ECF6" w14:textId="5D7D0927" w:rsidR="00684BB5" w:rsidRDefault="00263A86" w:rsidP="007959CC">
            <w:pPr>
              <w:pStyle w:val="TableParagraph"/>
              <w:shd w:val="clear" w:color="auto" w:fill="FFFFFF" w:themeFill="background1"/>
              <w:spacing w:before="4" w:line="240" w:lineRule="auto"/>
              <w:ind w:left="50"/>
              <w:rPr>
                <w:b/>
              </w:rPr>
            </w:pPr>
            <w:r>
              <w:rPr>
                <w:b/>
              </w:rPr>
              <w:t>Personne à contacter :</w:t>
            </w:r>
          </w:p>
          <w:p w14:paraId="20D508D8" w14:textId="77777777" w:rsidR="000D4905" w:rsidRDefault="000D4905" w:rsidP="007959CC">
            <w:pPr>
              <w:pStyle w:val="TableParagraph"/>
              <w:shd w:val="clear" w:color="auto" w:fill="FFFFFF" w:themeFill="background1"/>
              <w:spacing w:before="4" w:line="240" w:lineRule="auto"/>
              <w:ind w:left="50"/>
              <w:rPr>
                <w:b/>
              </w:rPr>
            </w:pPr>
          </w:p>
          <w:p w14:paraId="701BC604" w14:textId="5C6286FF" w:rsidR="00263A86" w:rsidRDefault="00263A86" w:rsidP="007959CC">
            <w:pPr>
              <w:pStyle w:val="TableParagraph"/>
              <w:shd w:val="clear" w:color="auto" w:fill="FFFFFF" w:themeFill="background1"/>
              <w:spacing w:before="4" w:line="240" w:lineRule="auto"/>
              <w:ind w:left="50"/>
              <w:rPr>
                <w:b/>
              </w:rPr>
            </w:pPr>
            <w:r>
              <w:rPr>
                <w:b/>
              </w:rPr>
              <w:t>M</w:t>
            </w:r>
            <w:r w:rsidR="001F2642">
              <w:rPr>
                <w:b/>
              </w:rPr>
              <w:t>me</w:t>
            </w:r>
            <w:r>
              <w:rPr>
                <w:b/>
              </w:rPr>
              <w:t xml:space="preserve"> </w:t>
            </w:r>
            <w:r w:rsidR="007959CC">
              <w:rPr>
                <w:b/>
              </w:rPr>
              <w:t>Laëtitia HURLAIN, Maire de la commune</w:t>
            </w:r>
          </w:p>
          <w:p w14:paraId="6E9DFAF1" w14:textId="27C0FA9F" w:rsidR="007959CC" w:rsidRDefault="007959CC" w:rsidP="007959CC">
            <w:pPr>
              <w:pStyle w:val="TableParagraph"/>
              <w:shd w:val="clear" w:color="auto" w:fill="FFFFFF" w:themeFill="background1"/>
              <w:spacing w:before="4" w:line="240" w:lineRule="auto"/>
              <w:ind w:left="50"/>
              <w:rPr>
                <w:b/>
              </w:rPr>
            </w:pPr>
            <w:r>
              <w:rPr>
                <w:b/>
              </w:rPr>
              <w:t>06 88 37 30 56</w:t>
            </w:r>
          </w:p>
          <w:p w14:paraId="315B696C" w14:textId="77777777" w:rsidR="000D4905" w:rsidRDefault="000D4905" w:rsidP="007959CC">
            <w:pPr>
              <w:pStyle w:val="TableParagraph"/>
              <w:shd w:val="clear" w:color="auto" w:fill="FFFFFF" w:themeFill="background1"/>
              <w:spacing w:before="4" w:line="240" w:lineRule="auto"/>
              <w:ind w:left="50"/>
              <w:rPr>
                <w:b/>
              </w:rPr>
            </w:pPr>
          </w:p>
          <w:p w14:paraId="4CC5D09B" w14:textId="77777777" w:rsidR="007959CC" w:rsidRDefault="007959CC" w:rsidP="007959CC">
            <w:pPr>
              <w:pStyle w:val="TableParagraph"/>
              <w:shd w:val="clear" w:color="auto" w:fill="FFFFFF" w:themeFill="background1"/>
              <w:spacing w:before="4" w:line="240" w:lineRule="auto"/>
              <w:ind w:left="50"/>
              <w:rPr>
                <w:b/>
              </w:rPr>
            </w:pPr>
            <w:r>
              <w:rPr>
                <w:b/>
              </w:rPr>
              <w:t>M.</w:t>
            </w:r>
            <w:r w:rsidR="001F2642">
              <w:rPr>
                <w:b/>
              </w:rPr>
              <w:t xml:space="preserve"> Francis BLOQUE, 1</w:t>
            </w:r>
            <w:r w:rsidR="001F2642" w:rsidRPr="001F2642">
              <w:rPr>
                <w:b/>
                <w:vertAlign w:val="superscript"/>
              </w:rPr>
              <w:t>er</w:t>
            </w:r>
            <w:r w:rsidR="001F2642">
              <w:rPr>
                <w:b/>
              </w:rPr>
              <w:t xml:space="preserve"> adjoint</w:t>
            </w:r>
          </w:p>
          <w:p w14:paraId="42677A16" w14:textId="1AE82EE6" w:rsidR="001F2642" w:rsidRDefault="001F2642" w:rsidP="007959CC">
            <w:pPr>
              <w:pStyle w:val="TableParagraph"/>
              <w:shd w:val="clear" w:color="auto" w:fill="FFFFFF" w:themeFill="background1"/>
              <w:spacing w:before="4" w:line="240" w:lineRule="auto"/>
              <w:ind w:left="50"/>
              <w:rPr>
                <w:b/>
              </w:rPr>
            </w:pPr>
            <w:r>
              <w:rPr>
                <w:b/>
              </w:rPr>
              <w:t>06 80 61 13 50</w:t>
            </w:r>
          </w:p>
          <w:p w14:paraId="585BFF27" w14:textId="77777777" w:rsidR="000D4905" w:rsidRDefault="000D4905" w:rsidP="007959CC">
            <w:pPr>
              <w:pStyle w:val="TableParagraph"/>
              <w:shd w:val="clear" w:color="auto" w:fill="FFFFFF" w:themeFill="background1"/>
              <w:spacing w:before="4" w:line="240" w:lineRule="auto"/>
              <w:ind w:left="50"/>
              <w:rPr>
                <w:b/>
              </w:rPr>
            </w:pPr>
          </w:p>
          <w:p w14:paraId="451C5FA7" w14:textId="77777777" w:rsidR="001F2642" w:rsidRDefault="001F2642" w:rsidP="007959CC">
            <w:pPr>
              <w:pStyle w:val="TableParagraph"/>
              <w:shd w:val="clear" w:color="auto" w:fill="FFFFFF" w:themeFill="background1"/>
              <w:spacing w:before="4" w:line="240" w:lineRule="auto"/>
              <w:ind w:left="50"/>
              <w:rPr>
                <w:b/>
              </w:rPr>
            </w:pPr>
            <w:r>
              <w:rPr>
                <w:b/>
              </w:rPr>
              <w:t>M. Jonathan LAFLOTTE, 2</w:t>
            </w:r>
            <w:r w:rsidRPr="001F2642">
              <w:rPr>
                <w:b/>
                <w:vertAlign w:val="superscript"/>
              </w:rPr>
              <w:t>ème</w:t>
            </w:r>
            <w:r>
              <w:rPr>
                <w:b/>
              </w:rPr>
              <w:t xml:space="preserve"> adjoint </w:t>
            </w:r>
          </w:p>
          <w:p w14:paraId="151E720F" w14:textId="5A78B27B" w:rsidR="001F2642" w:rsidRDefault="001F2642" w:rsidP="007959CC">
            <w:pPr>
              <w:pStyle w:val="TableParagraph"/>
              <w:shd w:val="clear" w:color="auto" w:fill="FFFFFF" w:themeFill="background1"/>
              <w:spacing w:before="4" w:line="240" w:lineRule="auto"/>
              <w:ind w:left="50"/>
              <w:rPr>
                <w:b/>
              </w:rPr>
            </w:pPr>
            <w:r>
              <w:rPr>
                <w:b/>
              </w:rPr>
              <w:t xml:space="preserve">06 84 67 46 47 </w:t>
            </w:r>
          </w:p>
        </w:tc>
        <w:tc>
          <w:tcPr>
            <w:tcW w:w="4605" w:type="dxa"/>
          </w:tcPr>
          <w:p w14:paraId="72692278" w14:textId="7CD366D6" w:rsidR="00684BB5" w:rsidRDefault="00684BB5">
            <w:pPr>
              <w:pStyle w:val="TableParagraph"/>
              <w:spacing w:before="6" w:line="244" w:lineRule="auto"/>
              <w:ind w:left="1005"/>
              <w:rPr>
                <w:b/>
              </w:rPr>
            </w:pPr>
          </w:p>
        </w:tc>
      </w:tr>
    </w:tbl>
    <w:p w14:paraId="5E90CDA6" w14:textId="77777777" w:rsidR="00684BB5" w:rsidRDefault="00684BB5">
      <w:pPr>
        <w:pStyle w:val="Corpsdetexte"/>
        <w:spacing w:before="8"/>
      </w:pPr>
    </w:p>
    <w:p w14:paraId="742E4559" w14:textId="77777777" w:rsidR="00684BB5" w:rsidRDefault="007A246B">
      <w:pPr>
        <w:pStyle w:val="Corpsdetexte"/>
        <w:spacing w:line="244" w:lineRule="auto"/>
        <w:ind w:left="462" w:right="197"/>
        <w:jc w:val="both"/>
      </w:pPr>
      <w:bookmarkStart w:id="26" w:name="_bookmark25"/>
      <w:bookmarkEnd w:id="26"/>
      <w:r>
        <w:t>Une réponse sera alors adressée à toutes les entreprises ayant retiré le dossier ou l’ayant téléchargé après identification</w:t>
      </w:r>
      <w:r w:rsidRPr="00080409">
        <w:t xml:space="preserve">, </w:t>
      </w:r>
      <w:r w:rsidRPr="00080409">
        <w:rPr>
          <w:shd w:val="clear" w:color="auto" w:fill="FFFFFF" w:themeFill="background1"/>
        </w:rPr>
        <w:t>6 jours au plus tard</w:t>
      </w:r>
      <w:r>
        <w:t xml:space="preserve"> avant la date limite de réception des offres.</w:t>
      </w:r>
    </w:p>
    <w:p w14:paraId="2E2764B0" w14:textId="77777777" w:rsidR="00684BB5" w:rsidRDefault="00684BB5">
      <w:pPr>
        <w:pStyle w:val="Corpsdetexte"/>
        <w:spacing w:before="1"/>
        <w:rPr>
          <w:sz w:val="21"/>
        </w:rPr>
      </w:pPr>
    </w:p>
    <w:p w14:paraId="384E896E" w14:textId="77777777" w:rsidR="00684BB5" w:rsidRDefault="007A246B">
      <w:pPr>
        <w:pStyle w:val="Titre3"/>
        <w:numPr>
          <w:ilvl w:val="1"/>
          <w:numId w:val="2"/>
        </w:numPr>
        <w:tabs>
          <w:tab w:val="left" w:pos="822"/>
        </w:tabs>
        <w:jc w:val="both"/>
        <w:rPr>
          <w:u w:val="none"/>
        </w:rPr>
      </w:pPr>
      <w:r>
        <w:t>-</w:t>
      </w:r>
      <w:r>
        <w:rPr>
          <w:spacing w:val="-8"/>
        </w:rPr>
        <w:t xml:space="preserve"> </w:t>
      </w:r>
      <w:r>
        <w:t>Documents</w:t>
      </w:r>
      <w:r>
        <w:rPr>
          <w:spacing w:val="-6"/>
        </w:rPr>
        <w:t xml:space="preserve"> </w:t>
      </w:r>
      <w:r>
        <w:rPr>
          <w:spacing w:val="-2"/>
        </w:rPr>
        <w:t>complémentaires</w:t>
      </w:r>
    </w:p>
    <w:p w14:paraId="37FB2477" w14:textId="77777777" w:rsidR="00684BB5" w:rsidRDefault="00684BB5">
      <w:pPr>
        <w:pStyle w:val="Corpsdetexte"/>
        <w:spacing w:before="5"/>
        <w:rPr>
          <w:i/>
          <w:sz w:val="20"/>
        </w:rPr>
      </w:pPr>
    </w:p>
    <w:p w14:paraId="38B2CB76" w14:textId="77777777" w:rsidR="00684BB5" w:rsidRDefault="007A246B">
      <w:pPr>
        <w:pStyle w:val="Corpsdetexte"/>
        <w:spacing w:before="91" w:line="244" w:lineRule="auto"/>
        <w:ind w:left="745" w:right="85" w:firstLine="2"/>
      </w:pPr>
      <w:bookmarkStart w:id="27" w:name="_bookmark26"/>
      <w:bookmarkEnd w:id="27"/>
      <w:r>
        <w:t xml:space="preserve">Les documents complémentaires au cahier des charges sont communiqués aux concurrents dans les </w:t>
      </w:r>
      <w:r>
        <w:rPr>
          <w:color w:val="0000FF"/>
        </w:rPr>
        <w:t xml:space="preserve">6 </w:t>
      </w:r>
      <w:r>
        <w:t>jours qui suivent la réception de leur demande.</w:t>
      </w:r>
    </w:p>
    <w:p w14:paraId="3E344CBA" w14:textId="77777777" w:rsidR="00684BB5" w:rsidRDefault="00684BB5">
      <w:pPr>
        <w:pStyle w:val="Corpsdetexte"/>
        <w:spacing w:before="2"/>
        <w:rPr>
          <w:sz w:val="21"/>
        </w:rPr>
      </w:pPr>
    </w:p>
    <w:p w14:paraId="777053C2" w14:textId="6B9CFCE0" w:rsidR="00684BB5" w:rsidRPr="007959CC" w:rsidRDefault="007A246B">
      <w:pPr>
        <w:pStyle w:val="Titre3"/>
        <w:numPr>
          <w:ilvl w:val="1"/>
          <w:numId w:val="2"/>
        </w:numPr>
        <w:tabs>
          <w:tab w:val="left" w:pos="822"/>
        </w:tabs>
        <w:rPr>
          <w:u w:val="none"/>
        </w:rPr>
      </w:pPr>
      <w:r>
        <w:t>-</w:t>
      </w:r>
      <w:r>
        <w:rPr>
          <w:spacing w:val="-4"/>
        </w:rPr>
        <w:t xml:space="preserve"> </w:t>
      </w:r>
      <w:r>
        <w:t>Visites</w:t>
      </w:r>
      <w:r>
        <w:rPr>
          <w:spacing w:val="-2"/>
        </w:rPr>
        <w:t xml:space="preserve"> </w:t>
      </w:r>
      <w:r>
        <w:t>sur</w:t>
      </w:r>
      <w:r>
        <w:rPr>
          <w:spacing w:val="-2"/>
        </w:rPr>
        <w:t xml:space="preserve"> </w:t>
      </w:r>
      <w:r>
        <w:t>sites</w:t>
      </w:r>
      <w:r>
        <w:rPr>
          <w:spacing w:val="-3"/>
        </w:rPr>
        <w:t xml:space="preserve"> </w:t>
      </w:r>
      <w:r>
        <w:t>et/ou</w:t>
      </w:r>
      <w:r>
        <w:rPr>
          <w:spacing w:val="-2"/>
        </w:rPr>
        <w:t xml:space="preserve"> </w:t>
      </w:r>
      <w:r>
        <w:t>consultations</w:t>
      </w:r>
      <w:r>
        <w:rPr>
          <w:spacing w:val="-2"/>
        </w:rPr>
        <w:t xml:space="preserve"> </w:t>
      </w:r>
      <w:r>
        <w:t>sur</w:t>
      </w:r>
      <w:r>
        <w:rPr>
          <w:spacing w:val="-3"/>
        </w:rPr>
        <w:t xml:space="preserve"> </w:t>
      </w:r>
      <w:r>
        <w:rPr>
          <w:spacing w:val="-4"/>
        </w:rPr>
        <w:t>place</w:t>
      </w:r>
    </w:p>
    <w:p w14:paraId="009E1F88" w14:textId="77777777" w:rsidR="007959CC" w:rsidRDefault="007959CC" w:rsidP="007959CC">
      <w:pPr>
        <w:pStyle w:val="Titre3"/>
        <w:tabs>
          <w:tab w:val="left" w:pos="822"/>
        </w:tabs>
        <w:ind w:firstLine="0"/>
        <w:rPr>
          <w:u w:val="none"/>
        </w:rPr>
      </w:pPr>
    </w:p>
    <w:p w14:paraId="2B4A31AA" w14:textId="3D08A354" w:rsidR="00684BB5" w:rsidRDefault="007959CC">
      <w:pPr>
        <w:pStyle w:val="Corpsdetexte"/>
        <w:spacing w:before="67"/>
        <w:ind w:left="747"/>
      </w:pPr>
      <w:r>
        <w:t>Visites</w:t>
      </w:r>
      <w:r w:rsidR="009662FD">
        <w:t xml:space="preserve"> sur site</w:t>
      </w:r>
      <w:r>
        <w:t xml:space="preserve"> </w:t>
      </w:r>
      <w:r w:rsidR="00672BD1">
        <w:t>obligatoire</w:t>
      </w:r>
      <w:r w:rsidR="00801916">
        <w:t>, en présence d’un élu,</w:t>
      </w:r>
      <w:r w:rsidR="00672BD1">
        <w:t xml:space="preserve"> s</w:t>
      </w:r>
      <w:r w:rsidR="00600588">
        <w:t xml:space="preserve">ur rendez-vous, </w:t>
      </w:r>
      <w:r w:rsidR="00672BD1">
        <w:t xml:space="preserve">avec attestation de visite à </w:t>
      </w:r>
      <w:r w:rsidR="00672BD1">
        <w:lastRenderedPageBreak/>
        <w:t>renseigner pour la commune</w:t>
      </w:r>
      <w:r>
        <w:t xml:space="preserve"> </w:t>
      </w:r>
    </w:p>
    <w:p w14:paraId="586007B8" w14:textId="77777777" w:rsidR="00684BB5" w:rsidRDefault="00684BB5">
      <w:pPr>
        <w:pStyle w:val="Corpsdetexte"/>
        <w:spacing w:before="5"/>
        <w:rPr>
          <w:sz w:val="21"/>
        </w:rPr>
      </w:pPr>
    </w:p>
    <w:p w14:paraId="77150A30" w14:textId="77777777" w:rsidR="00684BB5" w:rsidRDefault="007A246B">
      <w:pPr>
        <w:pStyle w:val="Titre3"/>
        <w:numPr>
          <w:ilvl w:val="1"/>
          <w:numId w:val="2"/>
        </w:numPr>
        <w:tabs>
          <w:tab w:val="left" w:pos="822"/>
        </w:tabs>
        <w:rPr>
          <w:u w:val="none"/>
        </w:rPr>
      </w:pPr>
      <w:bookmarkStart w:id="28" w:name="_bookmark27"/>
      <w:bookmarkEnd w:id="28"/>
      <w:r>
        <w:t>-</w:t>
      </w:r>
      <w:r>
        <w:rPr>
          <w:spacing w:val="-2"/>
        </w:rPr>
        <w:t xml:space="preserve"> </w:t>
      </w:r>
      <w:r>
        <w:t>Voies</w:t>
      </w:r>
      <w:r>
        <w:rPr>
          <w:spacing w:val="-1"/>
        </w:rPr>
        <w:t xml:space="preserve"> </w:t>
      </w:r>
      <w:r>
        <w:t>et</w:t>
      </w:r>
      <w:r>
        <w:rPr>
          <w:spacing w:val="-1"/>
        </w:rPr>
        <w:t xml:space="preserve"> </w:t>
      </w:r>
      <w:r>
        <w:t>délais</w:t>
      </w:r>
      <w:r>
        <w:rPr>
          <w:spacing w:val="-1"/>
        </w:rPr>
        <w:t xml:space="preserve"> </w:t>
      </w:r>
      <w:r>
        <w:t>de</w:t>
      </w:r>
      <w:r>
        <w:rPr>
          <w:spacing w:val="-1"/>
        </w:rPr>
        <w:t xml:space="preserve"> </w:t>
      </w:r>
      <w:r>
        <w:rPr>
          <w:spacing w:val="-2"/>
        </w:rPr>
        <w:t>recours</w:t>
      </w:r>
    </w:p>
    <w:p w14:paraId="7D34C64D" w14:textId="77777777" w:rsidR="00684BB5" w:rsidRDefault="00684BB5">
      <w:pPr>
        <w:pStyle w:val="Corpsdetexte"/>
        <w:rPr>
          <w:i/>
          <w:sz w:val="20"/>
        </w:rPr>
      </w:pPr>
    </w:p>
    <w:p w14:paraId="6CA86358" w14:textId="77777777" w:rsidR="00684BB5" w:rsidRDefault="00684BB5">
      <w:pPr>
        <w:pStyle w:val="Corpsdetexte"/>
        <w:spacing w:before="11"/>
        <w:rPr>
          <w:i/>
        </w:rPr>
      </w:pPr>
    </w:p>
    <w:p w14:paraId="15DBEDE0" w14:textId="1FFFB572" w:rsidR="00684BB5" w:rsidRDefault="007A246B" w:rsidP="00C66445">
      <w:pPr>
        <w:pStyle w:val="Corpsdetexte"/>
        <w:spacing w:before="91"/>
        <w:ind w:left="747"/>
        <w:rPr>
          <w:sz w:val="20"/>
        </w:rPr>
      </w:pPr>
      <w:r>
        <w:t>Le</w:t>
      </w:r>
      <w:r>
        <w:rPr>
          <w:spacing w:val="-2"/>
        </w:rPr>
        <w:t xml:space="preserve"> </w:t>
      </w:r>
      <w:r>
        <w:t xml:space="preserve">tribunal </w:t>
      </w:r>
      <w:r w:rsidR="005D263E">
        <w:t xml:space="preserve">judiciaire </w:t>
      </w:r>
      <w:r>
        <w:t xml:space="preserve">compétent </w:t>
      </w:r>
      <w:r>
        <w:rPr>
          <w:spacing w:val="-4"/>
        </w:rPr>
        <w:t>est:</w:t>
      </w:r>
    </w:p>
    <w:p w14:paraId="31415FF3" w14:textId="77777777" w:rsidR="00684BB5" w:rsidRDefault="00684BB5">
      <w:pPr>
        <w:pStyle w:val="Corpsdetexte"/>
        <w:spacing w:before="3"/>
        <w:rPr>
          <w:sz w:val="17"/>
        </w:rPr>
      </w:pPr>
    </w:p>
    <w:p w14:paraId="7E2DDC26" w14:textId="1437444E" w:rsidR="005D263E" w:rsidRDefault="007A246B" w:rsidP="005D263E">
      <w:pPr>
        <w:pStyle w:val="Corpsdetexte"/>
        <w:spacing w:before="91" w:line="244" w:lineRule="auto"/>
        <w:ind w:left="748" w:right="5351"/>
        <w:contextualSpacing/>
      </w:pPr>
      <w:r>
        <w:t>Tribunal</w:t>
      </w:r>
      <w:r>
        <w:rPr>
          <w:spacing w:val="-3"/>
        </w:rPr>
        <w:t xml:space="preserve"> </w:t>
      </w:r>
      <w:r w:rsidR="005D263E">
        <w:t>Judiciaire de Bar le Duc</w:t>
      </w:r>
    </w:p>
    <w:p w14:paraId="340AC23F" w14:textId="5273D11C" w:rsidR="00684BB5" w:rsidRDefault="005D263E" w:rsidP="005D263E">
      <w:pPr>
        <w:pStyle w:val="Corpsdetexte"/>
        <w:spacing w:before="91" w:line="244" w:lineRule="auto"/>
        <w:ind w:left="748" w:right="5351"/>
        <w:contextualSpacing/>
      </w:pPr>
      <w:r>
        <w:t>27 place Saint Pierre</w:t>
      </w:r>
    </w:p>
    <w:p w14:paraId="4CCD2689" w14:textId="6E350C08" w:rsidR="00684BB5" w:rsidRDefault="005D263E" w:rsidP="005D263E">
      <w:pPr>
        <w:pStyle w:val="Corpsdetexte"/>
        <w:spacing w:before="6"/>
        <w:ind w:left="748"/>
        <w:contextualSpacing/>
      </w:pPr>
      <w:r>
        <w:t>55000 BAR LE DUC</w:t>
      </w:r>
    </w:p>
    <w:p w14:paraId="754C3201" w14:textId="77777777" w:rsidR="00684BB5" w:rsidRDefault="00684BB5">
      <w:pPr>
        <w:pStyle w:val="Corpsdetexte"/>
        <w:spacing w:before="1"/>
        <w:rPr>
          <w:sz w:val="23"/>
        </w:rPr>
      </w:pPr>
    </w:p>
    <w:p w14:paraId="07274136" w14:textId="77777777" w:rsidR="00684BB5" w:rsidRDefault="007A246B">
      <w:pPr>
        <w:pStyle w:val="Corpsdetexte"/>
        <w:ind w:left="747"/>
      </w:pPr>
      <w:r>
        <w:t>Les</w:t>
      </w:r>
      <w:r>
        <w:rPr>
          <w:spacing w:val="-1"/>
        </w:rPr>
        <w:t xml:space="preserve"> </w:t>
      </w:r>
      <w:r>
        <w:t>voies de recours ouvertes aux candidats sont</w:t>
      </w:r>
      <w:r>
        <w:rPr>
          <w:spacing w:val="1"/>
        </w:rPr>
        <w:t xml:space="preserve"> </w:t>
      </w:r>
      <w:r>
        <w:t>les suivantes</w:t>
      </w:r>
      <w:r>
        <w:rPr>
          <w:spacing w:val="5"/>
        </w:rPr>
        <w:t xml:space="preserve"> </w:t>
      </w:r>
      <w:r>
        <w:rPr>
          <w:spacing w:val="-10"/>
        </w:rPr>
        <w:t>:</w:t>
      </w:r>
    </w:p>
    <w:p w14:paraId="07FD5703" w14:textId="77777777" w:rsidR="00684BB5" w:rsidRDefault="00684BB5">
      <w:pPr>
        <w:pStyle w:val="Corpsdetexte"/>
        <w:spacing w:before="1"/>
        <w:rPr>
          <w:sz w:val="23"/>
        </w:rPr>
      </w:pPr>
    </w:p>
    <w:p w14:paraId="1CFFCFE1" w14:textId="77777777" w:rsidR="00684BB5" w:rsidRDefault="007A246B">
      <w:pPr>
        <w:pStyle w:val="Corpsdetexte"/>
        <w:ind w:left="747"/>
      </w:pPr>
      <w:r>
        <w:t>Voies et</w:t>
      </w:r>
      <w:r>
        <w:rPr>
          <w:spacing w:val="2"/>
        </w:rPr>
        <w:t xml:space="preserve"> </w:t>
      </w:r>
      <w:r>
        <w:t>délais des</w:t>
      </w:r>
      <w:r>
        <w:rPr>
          <w:spacing w:val="1"/>
        </w:rPr>
        <w:t xml:space="preserve"> </w:t>
      </w:r>
      <w:r>
        <w:t>recours</w:t>
      </w:r>
      <w:r>
        <w:rPr>
          <w:spacing w:val="1"/>
        </w:rPr>
        <w:t xml:space="preserve"> </w:t>
      </w:r>
      <w:r>
        <w:t>dont</w:t>
      </w:r>
      <w:r>
        <w:rPr>
          <w:spacing w:val="1"/>
        </w:rPr>
        <w:t xml:space="preserve"> </w:t>
      </w:r>
      <w:r>
        <w:t>dispose</w:t>
      </w:r>
      <w:r>
        <w:rPr>
          <w:spacing w:val="1"/>
        </w:rPr>
        <w:t xml:space="preserve"> </w:t>
      </w:r>
      <w:r>
        <w:t>le</w:t>
      </w:r>
      <w:r>
        <w:rPr>
          <w:spacing w:val="1"/>
        </w:rPr>
        <w:t xml:space="preserve"> </w:t>
      </w:r>
      <w:r>
        <w:t>candidat</w:t>
      </w:r>
      <w:r>
        <w:rPr>
          <w:spacing w:val="7"/>
        </w:rPr>
        <w:t xml:space="preserve"> </w:t>
      </w:r>
      <w:r>
        <w:rPr>
          <w:spacing w:val="-12"/>
        </w:rPr>
        <w:t>:</w:t>
      </w:r>
    </w:p>
    <w:p w14:paraId="1CD6B0A6" w14:textId="77777777" w:rsidR="00684BB5" w:rsidRDefault="007A246B">
      <w:pPr>
        <w:pStyle w:val="Paragraphedeliste"/>
        <w:numPr>
          <w:ilvl w:val="0"/>
          <w:numId w:val="1"/>
        </w:numPr>
        <w:tabs>
          <w:tab w:val="left" w:pos="899"/>
        </w:tabs>
        <w:spacing w:before="6" w:line="244" w:lineRule="auto"/>
        <w:ind w:right="192" w:firstLine="285"/>
      </w:pPr>
      <w:r>
        <w:t>Référé</w:t>
      </w:r>
      <w:r>
        <w:rPr>
          <w:spacing w:val="27"/>
        </w:rPr>
        <w:t xml:space="preserve"> </w:t>
      </w:r>
      <w:r>
        <w:t>précontractuel</w:t>
      </w:r>
      <w:r>
        <w:rPr>
          <w:spacing w:val="28"/>
        </w:rPr>
        <w:t xml:space="preserve"> </w:t>
      </w:r>
      <w:r>
        <w:t>prévu</w:t>
      </w:r>
      <w:r>
        <w:rPr>
          <w:spacing w:val="27"/>
        </w:rPr>
        <w:t xml:space="preserve"> </w:t>
      </w:r>
      <w:r>
        <w:t>à</w:t>
      </w:r>
      <w:r>
        <w:rPr>
          <w:spacing w:val="27"/>
        </w:rPr>
        <w:t xml:space="preserve"> </w:t>
      </w:r>
      <w:r>
        <w:t>l’article</w:t>
      </w:r>
      <w:r>
        <w:rPr>
          <w:spacing w:val="27"/>
        </w:rPr>
        <w:t xml:space="preserve"> </w:t>
      </w:r>
      <w:r>
        <w:t>1441-2</w:t>
      </w:r>
      <w:r>
        <w:rPr>
          <w:spacing w:val="27"/>
        </w:rPr>
        <w:t xml:space="preserve"> </w:t>
      </w:r>
      <w:r>
        <w:t>du</w:t>
      </w:r>
      <w:r>
        <w:rPr>
          <w:spacing w:val="25"/>
        </w:rPr>
        <w:t xml:space="preserve"> </w:t>
      </w:r>
      <w:r>
        <w:t>Code</w:t>
      </w:r>
      <w:r>
        <w:rPr>
          <w:spacing w:val="25"/>
        </w:rPr>
        <w:t xml:space="preserve"> </w:t>
      </w:r>
      <w:r>
        <w:t>de</w:t>
      </w:r>
      <w:r>
        <w:rPr>
          <w:spacing w:val="25"/>
        </w:rPr>
        <w:t xml:space="preserve"> </w:t>
      </w:r>
      <w:r>
        <w:t>procédure</w:t>
      </w:r>
      <w:r>
        <w:rPr>
          <w:spacing w:val="25"/>
        </w:rPr>
        <w:t xml:space="preserve"> </w:t>
      </w:r>
      <w:r>
        <w:t>civile,</w:t>
      </w:r>
      <w:r>
        <w:rPr>
          <w:spacing w:val="25"/>
        </w:rPr>
        <w:t xml:space="preserve"> </w:t>
      </w:r>
      <w:r>
        <w:t>et</w:t>
      </w:r>
      <w:r>
        <w:rPr>
          <w:spacing w:val="26"/>
        </w:rPr>
        <w:t xml:space="preserve"> </w:t>
      </w:r>
      <w:r>
        <w:t>pouvant</w:t>
      </w:r>
      <w:r>
        <w:rPr>
          <w:spacing w:val="26"/>
        </w:rPr>
        <w:t xml:space="preserve"> </w:t>
      </w:r>
      <w:r>
        <w:t>être exercé avant la signature du contrat.</w:t>
      </w:r>
    </w:p>
    <w:p w14:paraId="734395D6" w14:textId="77777777" w:rsidR="00684BB5" w:rsidRDefault="007A246B">
      <w:pPr>
        <w:pStyle w:val="Paragraphedeliste"/>
        <w:numPr>
          <w:ilvl w:val="0"/>
          <w:numId w:val="1"/>
        </w:numPr>
        <w:tabs>
          <w:tab w:val="left" w:pos="875"/>
        </w:tabs>
        <w:spacing w:before="2" w:line="244" w:lineRule="auto"/>
        <w:ind w:right="197" w:firstLine="285"/>
      </w:pPr>
      <w:r>
        <w:t>Référé contractuel prévu à l’article 1441-3 du Code de procédure civile, et pouvant être exercé dans les délais prévus à l’article précité.</w:t>
      </w:r>
    </w:p>
    <w:sectPr w:rsidR="00684BB5">
      <w:pgSz w:w="11910" w:h="16850"/>
      <w:pgMar w:top="1360" w:right="1220" w:bottom="1080" w:left="1240" w:header="864" w:footer="9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DFD4A" w14:textId="77777777" w:rsidR="001F1E56" w:rsidRDefault="001F1E56">
      <w:r>
        <w:separator/>
      </w:r>
    </w:p>
  </w:endnote>
  <w:endnote w:type="continuationSeparator" w:id="0">
    <w:p w14:paraId="10D18D76" w14:textId="77777777" w:rsidR="001F1E56" w:rsidRDefault="001F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397E" w14:textId="1E215C4D" w:rsidR="00684BB5" w:rsidRDefault="003C28BA">
    <w:pPr>
      <w:pStyle w:val="Corpsdetexte"/>
      <w:spacing w:line="14" w:lineRule="auto"/>
      <w:rPr>
        <w:sz w:val="20"/>
      </w:rPr>
    </w:pPr>
    <w:r>
      <w:rPr>
        <w:noProof/>
      </w:rPr>
      <mc:AlternateContent>
        <mc:Choice Requires="wps">
          <w:drawing>
            <wp:anchor distT="0" distB="0" distL="114300" distR="114300" simplePos="0" relativeHeight="487197184" behindDoc="1" locked="0" layoutInCell="1" allowOverlap="1" wp14:anchorId="18D0EC0B" wp14:editId="106F6FD1">
              <wp:simplePos x="0" y="0"/>
              <wp:positionH relativeFrom="page">
                <wp:posOffset>3389630</wp:posOffset>
              </wp:positionH>
              <wp:positionV relativeFrom="page">
                <wp:posOffset>9982835</wp:posOffset>
              </wp:positionV>
              <wp:extent cx="784860" cy="18097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096A4" w14:textId="77777777" w:rsidR="00684BB5" w:rsidRDefault="007A246B">
                          <w:pPr>
                            <w:pStyle w:val="Corpsdetexte"/>
                            <w:spacing w:before="11"/>
                            <w:ind w:left="20"/>
                          </w:pPr>
                          <w:r>
                            <w:t>Page</w:t>
                          </w:r>
                          <w:r>
                            <w:rPr>
                              <w:spacing w:val="-3"/>
                            </w:rPr>
                            <w:t xml:space="preserve"> </w:t>
                          </w:r>
                          <w:r>
                            <w:t>1</w:t>
                          </w:r>
                          <w:r>
                            <w:rPr>
                              <w:spacing w:val="-1"/>
                            </w:rPr>
                            <w:t xml:space="preserve"> </w:t>
                          </w:r>
                          <w:r>
                            <w:t xml:space="preserve">sur </w:t>
                          </w:r>
                          <w:r>
                            <w:rPr>
                              <w:spacing w:val="-7"/>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0EC0B" id="_x0000_t202" coordsize="21600,21600" o:spt="202" path="m,l,21600r21600,l21600,xe">
              <v:stroke joinstyle="miter"/>
              <v:path gradientshapeok="t" o:connecttype="rect"/>
            </v:shapetype>
            <v:shape id="Zone de texte 2" o:spid="_x0000_s1026" type="#_x0000_t202" style="position:absolute;margin-left:266.9pt;margin-top:786.05pt;width:61.8pt;height:14.25pt;z-index:-1611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" filled="f" stroked="f">
              <v:textbox inset="0,0,0,0">
                <w:txbxContent>
                  <w:p w14:paraId="1CE096A4" w14:textId="77777777" w:rsidR="00684BB5" w:rsidRDefault="007A246B">
                    <w:pPr>
                      <w:pStyle w:val="Corpsdetexte"/>
                      <w:spacing w:before="11"/>
                      <w:ind w:left="20"/>
                    </w:pPr>
                    <w:r>
                      <w:t>Page</w:t>
                    </w:r>
                    <w:r>
                      <w:rPr>
                        <w:spacing w:val="-3"/>
                      </w:rPr>
                      <w:t xml:space="preserve"> </w:t>
                    </w:r>
                    <w:r>
                      <w:t>1</w:t>
                    </w:r>
                    <w:r>
                      <w:rPr>
                        <w:spacing w:val="-1"/>
                      </w:rPr>
                      <w:t xml:space="preserve"> </w:t>
                    </w:r>
                    <w:r>
                      <w:t xml:space="preserve">sur </w:t>
                    </w:r>
                    <w:r>
                      <w:rPr>
                        <w:spacing w:val="-7"/>
                      </w:rPr>
                      <w:t>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6C15" w14:textId="334641D5" w:rsidR="00684BB5" w:rsidRDefault="006179D3">
    <w:pPr>
      <w:pStyle w:val="Corpsdetexte"/>
      <w:spacing w:line="14" w:lineRule="auto"/>
      <w:rPr>
        <w:sz w:val="20"/>
      </w:rPr>
    </w:pPr>
    <w:r>
      <w:rPr>
        <w:noProof/>
      </w:rPr>
      <mc:AlternateContent>
        <mc:Choice Requires="wps">
          <w:drawing>
            <wp:anchor distT="0" distB="0" distL="114300" distR="114300" simplePos="0" relativeHeight="487198720" behindDoc="1" locked="0" layoutInCell="1" allowOverlap="1" wp14:anchorId="1FE8A035" wp14:editId="1D25193F">
              <wp:simplePos x="0" y="0"/>
              <wp:positionH relativeFrom="page">
                <wp:posOffset>3389630</wp:posOffset>
              </wp:positionH>
              <wp:positionV relativeFrom="page">
                <wp:posOffset>9982835</wp:posOffset>
              </wp:positionV>
              <wp:extent cx="784860" cy="180975"/>
              <wp:effectExtent l="0" t="0" r="0" b="0"/>
              <wp:wrapNone/>
              <wp:docPr id="6"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0F1ED" w14:textId="77777777" w:rsidR="00684BB5" w:rsidRDefault="007A246B">
                          <w:pPr>
                            <w:pStyle w:val="Corpsdetexte"/>
                            <w:spacing w:before="11"/>
                            <w:ind w:left="20"/>
                          </w:pPr>
                          <w:r>
                            <w:t>Page</w:t>
                          </w:r>
                          <w:r>
                            <w:rPr>
                              <w:spacing w:val="-3"/>
                            </w:rPr>
                            <w:t xml:space="preserve"> </w:t>
                          </w:r>
                          <w:r>
                            <w:fldChar w:fldCharType="begin"/>
                          </w:r>
                          <w:r>
                            <w:instrText xml:space="preserve"> PAGE </w:instrText>
                          </w:r>
                          <w:r>
                            <w:fldChar w:fldCharType="separate"/>
                          </w:r>
                          <w:r>
                            <w:t>2</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13</w:t>
                          </w:r>
                          <w:r>
                            <w:rPr>
                              <w:spacing w:val="-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E8A035" id="_x0000_t202" coordsize="21600,21600" o:spt="202" path="m,l,21600r21600,l21600,xe">
              <v:stroke joinstyle="miter"/>
              <v:path gradientshapeok="t" o:connecttype="rect"/>
            </v:shapetype>
            <v:shape id="docshape7" o:spid="_x0000_s1029" type="#_x0000_t202" style="position:absolute;margin-left:266.9pt;margin-top:786.05pt;width:61.8pt;height:14.25pt;z-index:-1611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" filled="f" stroked="f">
              <v:textbox inset="0,0,0,0">
                <w:txbxContent>
                  <w:p w14:paraId="1B90F1ED" w14:textId="77777777" w:rsidR="00684BB5" w:rsidRDefault="007A246B">
                    <w:pPr>
                      <w:pStyle w:val="Corpsdetexte"/>
                      <w:spacing w:before="11"/>
                      <w:ind w:left="20"/>
                    </w:pPr>
                    <w:r>
                      <w:t>Page</w:t>
                    </w:r>
                    <w:r>
                      <w:rPr>
                        <w:spacing w:val="-3"/>
                      </w:rPr>
                      <w:t xml:space="preserve"> </w:t>
                    </w:r>
                    <w:r>
                      <w:fldChar w:fldCharType="begin"/>
                    </w:r>
                    <w:r>
                      <w:instrText xml:space="preserve"> PAGE </w:instrText>
                    </w:r>
                    <w:r>
                      <w:fldChar w:fldCharType="separate"/>
                    </w:r>
                    <w:r>
                      <w:t>2</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13</w:t>
                    </w:r>
                    <w:r>
                      <w:rPr>
                        <w:spacing w:val="-7"/>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199232" behindDoc="1" locked="0" layoutInCell="1" allowOverlap="1" wp14:anchorId="3A56E34D" wp14:editId="2D6F921A">
              <wp:simplePos x="0" y="0"/>
              <wp:positionH relativeFrom="page">
                <wp:posOffset>6461125</wp:posOffset>
              </wp:positionH>
              <wp:positionV relativeFrom="page">
                <wp:posOffset>10017125</wp:posOffset>
              </wp:positionV>
              <wp:extent cx="214630" cy="139065"/>
              <wp:effectExtent l="0" t="0" r="0" b="0"/>
              <wp:wrapNone/>
              <wp:docPr id="5" name="docshape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1A478" w14:textId="77777777" w:rsidR="00684BB5" w:rsidRDefault="007A246B">
                          <w:pPr>
                            <w:spacing w:before="14"/>
                            <w:ind w:left="20"/>
                            <w:rPr>
                              <w:sz w:val="16"/>
                            </w:rPr>
                          </w:pPr>
                          <w:r>
                            <w:rPr>
                              <w:spacing w:val="-4"/>
                              <w:sz w:val="16"/>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6E34D" id="docshape8" o:spid="_x0000_s1030" type="#_x0000_t202" style="position:absolute;margin-left:508.75pt;margin-top:788.75pt;width:16.9pt;height:10.95pt;z-index:-1611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" filled="f" stroked="f">
              <v:textbox inset="0,0,0,0">
                <w:txbxContent>
                  <w:p w14:paraId="1D11A478" w14:textId="77777777" w:rsidR="00684BB5" w:rsidRDefault="007A246B">
                    <w:pPr>
                      <w:spacing w:before="14"/>
                      <w:ind w:left="20"/>
                      <w:rPr>
                        <w:sz w:val="16"/>
                      </w:rPr>
                    </w:pPr>
                    <w:r>
                      <w:rPr>
                        <w:spacing w:val="-4"/>
                        <w:sz w:val="16"/>
                      </w:rPr>
                      <w:t>R.C.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E3AB5" w14:textId="5D9B06D3" w:rsidR="00684BB5" w:rsidRDefault="006179D3">
    <w:pPr>
      <w:pStyle w:val="Corpsdetexte"/>
      <w:spacing w:line="14" w:lineRule="auto"/>
      <w:rPr>
        <w:sz w:val="20"/>
      </w:rPr>
    </w:pPr>
    <w:r>
      <w:rPr>
        <w:noProof/>
      </w:rPr>
      <mc:AlternateContent>
        <mc:Choice Requires="wps">
          <w:drawing>
            <wp:anchor distT="0" distB="0" distL="114300" distR="114300" simplePos="0" relativeHeight="487200256" behindDoc="1" locked="0" layoutInCell="1" allowOverlap="1" wp14:anchorId="61F0D616" wp14:editId="0768E161">
              <wp:simplePos x="0" y="0"/>
              <wp:positionH relativeFrom="page">
                <wp:posOffset>3354705</wp:posOffset>
              </wp:positionH>
              <wp:positionV relativeFrom="page">
                <wp:posOffset>9982835</wp:posOffset>
              </wp:positionV>
              <wp:extent cx="854710" cy="180975"/>
              <wp:effectExtent l="0" t="0" r="0" b="0"/>
              <wp:wrapNone/>
              <wp:docPr id="3"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1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EF5B9" w14:textId="19986C5E" w:rsidR="00684BB5" w:rsidRDefault="007A246B">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sidR="00A61924">
                            <w:rPr>
                              <w:spacing w:val="-7"/>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0D616" id="_x0000_t202" coordsize="21600,21600" o:spt="202" path="m,l,21600r21600,l21600,xe">
              <v:stroke joinstyle="miter"/>
              <v:path gradientshapeok="t" o:connecttype="rect"/>
            </v:shapetype>
            <v:shape id="docshape17" o:spid="_x0000_s1032" type="#_x0000_t202" style="position:absolute;margin-left:264.15pt;margin-top:786.05pt;width:67.3pt;height:14.25pt;z-index:-1611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" filled="f" stroked="f">
              <v:textbox inset="0,0,0,0">
                <w:txbxContent>
                  <w:p w14:paraId="021EF5B9" w14:textId="19986C5E" w:rsidR="00684BB5" w:rsidRDefault="007A246B">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sidR="00A61924">
                      <w:rPr>
                        <w:spacing w:val="-7"/>
                      </w:rPr>
                      <w:t>13</w:t>
                    </w:r>
                  </w:p>
                </w:txbxContent>
              </v:textbox>
              <w10:wrap anchorx="page" anchory="page"/>
            </v:shape>
          </w:pict>
        </mc:Fallback>
      </mc:AlternateContent>
    </w:r>
    <w:r>
      <w:rPr>
        <w:noProof/>
      </w:rPr>
      <mc:AlternateContent>
        <mc:Choice Requires="wps">
          <w:drawing>
            <wp:anchor distT="0" distB="0" distL="114300" distR="114300" simplePos="0" relativeHeight="487200768" behindDoc="1" locked="0" layoutInCell="1" allowOverlap="1" wp14:anchorId="6F51FDFB" wp14:editId="3F09C561">
              <wp:simplePos x="0" y="0"/>
              <wp:positionH relativeFrom="page">
                <wp:posOffset>6461125</wp:posOffset>
              </wp:positionH>
              <wp:positionV relativeFrom="page">
                <wp:posOffset>10017125</wp:posOffset>
              </wp:positionV>
              <wp:extent cx="214630" cy="139065"/>
              <wp:effectExtent l="0" t="0" r="0" b="0"/>
              <wp:wrapNone/>
              <wp:docPr id="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4C452" w14:textId="77777777" w:rsidR="00684BB5" w:rsidRDefault="007A246B">
                          <w:pPr>
                            <w:spacing w:before="14"/>
                            <w:ind w:left="20"/>
                            <w:rPr>
                              <w:sz w:val="16"/>
                            </w:rPr>
                          </w:pPr>
                          <w:r>
                            <w:rPr>
                              <w:spacing w:val="-4"/>
                              <w:sz w:val="16"/>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51FDFB" id="docshape18" o:spid="_x0000_s1033" type="#_x0000_t202" style="position:absolute;margin-left:508.75pt;margin-top:788.75pt;width:16.9pt;height:10.95pt;z-index:-1611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" filled="f" stroked="f">
              <v:textbox inset="0,0,0,0">
                <w:txbxContent>
                  <w:p w14:paraId="4644C452" w14:textId="77777777" w:rsidR="00684BB5" w:rsidRDefault="007A246B">
                    <w:pPr>
                      <w:spacing w:before="14"/>
                      <w:ind w:left="20"/>
                      <w:rPr>
                        <w:sz w:val="16"/>
                      </w:rPr>
                    </w:pPr>
                    <w:r>
                      <w:rPr>
                        <w:spacing w:val="-4"/>
                        <w:sz w:val="16"/>
                      </w:rPr>
                      <w:t>R.C.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795B5" w14:textId="77777777" w:rsidR="001F1E56" w:rsidRDefault="001F1E56">
      <w:r>
        <w:separator/>
      </w:r>
    </w:p>
  </w:footnote>
  <w:footnote w:type="continuationSeparator" w:id="0">
    <w:p w14:paraId="7D938A42" w14:textId="77777777" w:rsidR="001F1E56" w:rsidRDefault="001F1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5FC5A" w14:textId="59A84CD7" w:rsidR="00684BB5" w:rsidRDefault="006179D3">
    <w:pPr>
      <w:pStyle w:val="Corpsdetexte"/>
      <w:spacing w:line="14" w:lineRule="auto"/>
      <w:rPr>
        <w:sz w:val="20"/>
      </w:rPr>
    </w:pPr>
    <w:r>
      <w:rPr>
        <w:noProof/>
      </w:rPr>
      <mc:AlternateContent>
        <mc:Choice Requires="wps">
          <w:drawing>
            <wp:anchor distT="0" distB="0" distL="114300" distR="114300" simplePos="0" relativeHeight="487197696" behindDoc="1" locked="0" layoutInCell="1" allowOverlap="1" wp14:anchorId="21FC3180" wp14:editId="4BCB8489">
              <wp:simplePos x="0" y="0"/>
              <wp:positionH relativeFrom="page">
                <wp:posOffset>10795</wp:posOffset>
              </wp:positionH>
              <wp:positionV relativeFrom="page">
                <wp:posOffset>535940</wp:posOffset>
              </wp:positionV>
              <wp:extent cx="7527925" cy="344170"/>
              <wp:effectExtent l="0" t="0" r="0" b="0"/>
              <wp:wrapNone/>
              <wp:docPr id="8"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7925"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9F83D" w14:textId="77777777" w:rsidR="003C28BA" w:rsidRPr="0034212E" w:rsidRDefault="003C28BA" w:rsidP="003C28BA">
                          <w:pPr>
                            <w:pStyle w:val="En-tte"/>
                            <w:jc w:val="center"/>
                            <w:rPr>
                              <w:i/>
                              <w:sz w:val="18"/>
                            </w:rPr>
                          </w:pPr>
                          <w:r>
                            <w:rPr>
                              <w:i/>
                              <w:sz w:val="18"/>
                            </w:rPr>
                            <w:t>Mission de maîtrise d’œuvre pour la réhabilitation des logements de l’ancienne école communale</w:t>
                          </w:r>
                        </w:p>
                        <w:p w14:paraId="6768028A" w14:textId="7D6454E6" w:rsidR="00684BB5" w:rsidRDefault="00684BB5">
                          <w:pPr>
                            <w:spacing w:before="11" w:line="244" w:lineRule="auto"/>
                            <w:ind w:left="125" w:hanging="106"/>
                            <w:rPr>
                              <w:b/>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C3180" id="_x0000_t202" coordsize="21600,21600" o:spt="202" path="m,l,21600r21600,l21600,xe">
              <v:stroke joinstyle="miter"/>
              <v:path gradientshapeok="t" o:connecttype="rect"/>
            </v:shapetype>
            <v:shape id="docshape5" o:spid="_x0000_s1027" type="#_x0000_t202" style="position:absolute;margin-left:.85pt;margin-top:42.2pt;width:592.75pt;height:27.1pt;z-index:-1611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" filled="f" stroked="f">
              <v:textbox inset="0,0,0,0">
                <w:txbxContent>
                  <w:p w14:paraId="0D19F83D" w14:textId="77777777" w:rsidR="003C28BA" w:rsidRPr="0034212E" w:rsidRDefault="003C28BA" w:rsidP="003C28BA">
                    <w:pPr>
                      <w:pStyle w:val="En-tte"/>
                      <w:jc w:val="center"/>
                      <w:rPr>
                        <w:i/>
                        <w:sz w:val="18"/>
                      </w:rPr>
                    </w:pPr>
                    <w:r>
                      <w:rPr>
                        <w:i/>
                        <w:sz w:val="18"/>
                      </w:rPr>
                      <w:t>Mission de maîtrise d’œuvre pour la réhabilitation des logements de l’ancienne école communale</w:t>
                    </w:r>
                  </w:p>
                  <w:p w14:paraId="6768028A" w14:textId="7D6454E6" w:rsidR="00684BB5" w:rsidRDefault="00684BB5">
                    <w:pPr>
                      <w:spacing w:before="11" w:line="244" w:lineRule="auto"/>
                      <w:ind w:left="125" w:hanging="106"/>
                      <w:rPr>
                        <w:b/>
                        <w:i/>
                      </w:rPr>
                    </w:pPr>
                  </w:p>
                </w:txbxContent>
              </v:textbox>
              <w10:wrap anchorx="page" anchory="page"/>
            </v:shape>
          </w:pict>
        </mc:Fallback>
      </mc:AlternateContent>
    </w:r>
    <w:r>
      <w:rPr>
        <w:noProof/>
      </w:rPr>
      <mc:AlternateContent>
        <mc:Choice Requires="wps">
          <w:drawing>
            <wp:anchor distT="0" distB="0" distL="114300" distR="114300" simplePos="0" relativeHeight="487198208" behindDoc="1" locked="0" layoutInCell="1" allowOverlap="1" wp14:anchorId="6303B2A0" wp14:editId="3CDC9F52">
              <wp:simplePos x="0" y="0"/>
              <wp:positionH relativeFrom="page">
                <wp:posOffset>2646045</wp:posOffset>
              </wp:positionH>
              <wp:positionV relativeFrom="page">
                <wp:posOffset>1107440</wp:posOffset>
              </wp:positionV>
              <wp:extent cx="2270125" cy="222885"/>
              <wp:effectExtent l="0" t="0" r="0" b="0"/>
              <wp:wrapNone/>
              <wp:docPr id="7"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1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CFC48" w14:textId="4AC42CF2" w:rsidR="00684BB5" w:rsidRDefault="007A246B">
                          <w:pPr>
                            <w:spacing w:before="9"/>
                            <w:ind w:left="20"/>
                            <w:rPr>
                              <w:b/>
                              <w:sz w:val="28"/>
                            </w:rPr>
                          </w:pPr>
                          <w:r>
                            <w:rPr>
                              <w:b/>
                              <w:sz w:val="28"/>
                            </w:rPr>
                            <w:t>Règlement</w:t>
                          </w:r>
                          <w:r>
                            <w:rPr>
                              <w:b/>
                              <w:spacing w:val="-2"/>
                              <w:sz w:val="28"/>
                            </w:rPr>
                            <w:t xml:space="preserve"> </w:t>
                          </w:r>
                          <w:r>
                            <w:rPr>
                              <w:b/>
                              <w:sz w:val="28"/>
                            </w:rPr>
                            <w:t>de</w:t>
                          </w:r>
                          <w:r w:rsidR="003C28BA">
                            <w:rPr>
                              <w:b/>
                              <w:spacing w:val="-3"/>
                              <w:sz w:val="28"/>
                            </w:rPr>
                            <w:t xml:space="preserve"> </w:t>
                          </w:r>
                          <w:r w:rsidR="003C28BA">
                            <w:rPr>
                              <w:b/>
                              <w:spacing w:val="-2"/>
                              <w:sz w:val="28"/>
                            </w:rPr>
                            <w:t>c</w:t>
                          </w:r>
                          <w:r>
                            <w:rPr>
                              <w:b/>
                              <w:spacing w:val="-2"/>
                              <w:sz w:val="28"/>
                            </w:rPr>
                            <w:t>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3B2A0" id="docshape6" o:spid="_x0000_s1028" type="#_x0000_t202" style="position:absolute;margin-left:208.35pt;margin-top:87.2pt;width:178.75pt;height:17.55pt;z-index:-1611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" filled="f" stroked="f">
              <v:textbox inset="0,0,0,0">
                <w:txbxContent>
                  <w:p w14:paraId="68CCFC48" w14:textId="4AC42CF2" w:rsidR="00684BB5" w:rsidRDefault="007A246B">
                    <w:pPr>
                      <w:spacing w:before="9"/>
                      <w:ind w:left="20"/>
                      <w:rPr>
                        <w:b/>
                        <w:sz w:val="28"/>
                      </w:rPr>
                    </w:pPr>
                    <w:r>
                      <w:rPr>
                        <w:b/>
                        <w:sz w:val="28"/>
                      </w:rPr>
                      <w:t>Règlement</w:t>
                    </w:r>
                    <w:r>
                      <w:rPr>
                        <w:b/>
                        <w:spacing w:val="-2"/>
                        <w:sz w:val="28"/>
                      </w:rPr>
                      <w:t xml:space="preserve"> </w:t>
                    </w:r>
                    <w:r>
                      <w:rPr>
                        <w:b/>
                        <w:sz w:val="28"/>
                      </w:rPr>
                      <w:t>de</w:t>
                    </w:r>
                    <w:r w:rsidR="003C28BA">
                      <w:rPr>
                        <w:b/>
                        <w:spacing w:val="-3"/>
                        <w:sz w:val="28"/>
                      </w:rPr>
                      <w:t xml:space="preserve"> </w:t>
                    </w:r>
                    <w:r w:rsidR="003C28BA">
                      <w:rPr>
                        <w:b/>
                        <w:spacing w:val="-2"/>
                        <w:sz w:val="28"/>
                      </w:rPr>
                      <w:t>c</w:t>
                    </w:r>
                    <w:r>
                      <w:rPr>
                        <w:b/>
                        <w:spacing w:val="-2"/>
                        <w:sz w:val="28"/>
                      </w:rPr>
                      <w:t>onsultation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C778A" w14:textId="0481440E" w:rsidR="00684BB5" w:rsidRDefault="006179D3">
    <w:pPr>
      <w:pStyle w:val="Corpsdetexte"/>
      <w:spacing w:line="14" w:lineRule="auto"/>
      <w:rPr>
        <w:sz w:val="20"/>
      </w:rPr>
    </w:pPr>
    <w:r>
      <w:rPr>
        <w:noProof/>
      </w:rPr>
      <mc:AlternateContent>
        <mc:Choice Requires="wps">
          <w:drawing>
            <wp:anchor distT="0" distB="0" distL="114300" distR="114300" simplePos="0" relativeHeight="487199744" behindDoc="1" locked="0" layoutInCell="1" allowOverlap="1" wp14:anchorId="325AD6D7" wp14:editId="28A607AD">
              <wp:simplePos x="0" y="0"/>
              <wp:positionH relativeFrom="page">
                <wp:posOffset>35560</wp:posOffset>
              </wp:positionH>
              <wp:positionV relativeFrom="page">
                <wp:posOffset>535940</wp:posOffset>
              </wp:positionV>
              <wp:extent cx="7513320" cy="344170"/>
              <wp:effectExtent l="0" t="0" r="0" b="0"/>
              <wp:wrapNone/>
              <wp:docPr id="4"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332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438D5" w14:textId="77777777" w:rsidR="004E3D70" w:rsidRPr="0034212E" w:rsidRDefault="004E3D70" w:rsidP="004E3D70">
                          <w:pPr>
                            <w:pStyle w:val="En-tte"/>
                            <w:jc w:val="center"/>
                            <w:rPr>
                              <w:i/>
                              <w:sz w:val="18"/>
                            </w:rPr>
                          </w:pPr>
                          <w:r>
                            <w:rPr>
                              <w:i/>
                              <w:sz w:val="18"/>
                            </w:rPr>
                            <w:t>Mission de maîtrise d’œuvre pour la réhabilitation des logements de l’ancienne école communale</w:t>
                          </w:r>
                        </w:p>
                        <w:p w14:paraId="39984A24" w14:textId="08A9A3F9" w:rsidR="00684BB5" w:rsidRDefault="00684BB5">
                          <w:pPr>
                            <w:spacing w:before="11" w:line="244" w:lineRule="auto"/>
                            <w:ind w:left="125" w:hanging="106"/>
                            <w:rPr>
                              <w:b/>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5AD6D7" id="_x0000_t202" coordsize="21600,21600" o:spt="202" path="m,l,21600r21600,l21600,xe">
              <v:stroke joinstyle="miter"/>
              <v:path gradientshapeok="t" o:connecttype="rect"/>
            </v:shapetype>
            <v:shape id="docshape16" o:spid="_x0000_s1031" type="#_x0000_t202" style="position:absolute;margin-left:2.8pt;margin-top:42.2pt;width:591.6pt;height:27.1pt;z-index:-1611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" filled="f" stroked="f">
              <v:textbox inset="0,0,0,0">
                <w:txbxContent>
                  <w:p w14:paraId="6F0438D5" w14:textId="77777777" w:rsidR="004E3D70" w:rsidRPr="0034212E" w:rsidRDefault="004E3D70" w:rsidP="004E3D70">
                    <w:pPr>
                      <w:pStyle w:val="En-tte"/>
                      <w:jc w:val="center"/>
                      <w:rPr>
                        <w:i/>
                        <w:sz w:val="18"/>
                      </w:rPr>
                    </w:pPr>
                    <w:r>
                      <w:rPr>
                        <w:i/>
                        <w:sz w:val="18"/>
                      </w:rPr>
                      <w:t>Mission de maîtrise d’œuvre pour la réhabilitation des logements de l’ancienne école communale</w:t>
                    </w:r>
                  </w:p>
                  <w:p w14:paraId="39984A24" w14:textId="08A9A3F9" w:rsidR="00684BB5" w:rsidRDefault="00684BB5">
                    <w:pPr>
                      <w:spacing w:before="11" w:line="244" w:lineRule="auto"/>
                      <w:ind w:left="125" w:hanging="106"/>
                      <w:rPr>
                        <w:b/>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776D"/>
    <w:multiLevelType w:val="multilevel"/>
    <w:tmpl w:val="DC1226D8"/>
    <w:lvl w:ilvl="0">
      <w:start w:val="7"/>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abstractNum w:abstractNumId="1" w15:restartNumberingAfterBreak="0">
    <w:nsid w:val="0DE713EE"/>
    <w:multiLevelType w:val="multilevel"/>
    <w:tmpl w:val="A7CCDF90"/>
    <w:lvl w:ilvl="0">
      <w:start w:val="1"/>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abstractNum w:abstractNumId="2" w15:restartNumberingAfterBreak="0">
    <w:nsid w:val="1B4D074A"/>
    <w:multiLevelType w:val="multilevel"/>
    <w:tmpl w:val="B5806B98"/>
    <w:lvl w:ilvl="0">
      <w:start w:val="1"/>
      <w:numFmt w:val="decimal"/>
      <w:lvlText w:val="%1"/>
      <w:lvlJc w:val="left"/>
      <w:pPr>
        <w:ind w:left="718" w:hanging="360"/>
        <w:jc w:val="left"/>
      </w:pPr>
      <w:rPr>
        <w:rFonts w:hint="default"/>
        <w:lang w:val="fr-FR" w:eastAsia="en-US" w:bidi="ar-SA"/>
      </w:rPr>
    </w:lvl>
    <w:lvl w:ilvl="1">
      <w:start w:val="3"/>
      <w:numFmt w:val="decimal"/>
      <w:lvlText w:val="%1.%2"/>
      <w:lvlJc w:val="left"/>
      <w:pPr>
        <w:ind w:left="718" w:hanging="360"/>
        <w:jc w:val="righ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465" w:hanging="360"/>
      </w:pPr>
      <w:rPr>
        <w:rFonts w:hint="default"/>
        <w:lang w:val="fr-FR" w:eastAsia="en-US" w:bidi="ar-SA"/>
      </w:rPr>
    </w:lvl>
    <w:lvl w:ilvl="3">
      <w:numFmt w:val="bullet"/>
      <w:lvlText w:val="•"/>
      <w:lvlJc w:val="left"/>
      <w:pPr>
        <w:ind w:left="3337" w:hanging="360"/>
      </w:pPr>
      <w:rPr>
        <w:rFonts w:hint="default"/>
        <w:lang w:val="fr-FR" w:eastAsia="en-US" w:bidi="ar-SA"/>
      </w:rPr>
    </w:lvl>
    <w:lvl w:ilvl="4">
      <w:numFmt w:val="bullet"/>
      <w:lvlText w:val="•"/>
      <w:lvlJc w:val="left"/>
      <w:pPr>
        <w:ind w:left="4210" w:hanging="360"/>
      </w:pPr>
      <w:rPr>
        <w:rFonts w:hint="default"/>
        <w:lang w:val="fr-FR" w:eastAsia="en-US" w:bidi="ar-SA"/>
      </w:rPr>
    </w:lvl>
    <w:lvl w:ilvl="5">
      <w:numFmt w:val="bullet"/>
      <w:lvlText w:val="•"/>
      <w:lvlJc w:val="left"/>
      <w:pPr>
        <w:ind w:left="5083" w:hanging="360"/>
      </w:pPr>
      <w:rPr>
        <w:rFonts w:hint="default"/>
        <w:lang w:val="fr-FR" w:eastAsia="en-US" w:bidi="ar-SA"/>
      </w:rPr>
    </w:lvl>
    <w:lvl w:ilvl="6">
      <w:numFmt w:val="bullet"/>
      <w:lvlText w:val="•"/>
      <w:lvlJc w:val="left"/>
      <w:pPr>
        <w:ind w:left="5955" w:hanging="360"/>
      </w:pPr>
      <w:rPr>
        <w:rFonts w:hint="default"/>
        <w:lang w:val="fr-FR" w:eastAsia="en-US" w:bidi="ar-SA"/>
      </w:rPr>
    </w:lvl>
    <w:lvl w:ilvl="7">
      <w:numFmt w:val="bullet"/>
      <w:lvlText w:val="•"/>
      <w:lvlJc w:val="left"/>
      <w:pPr>
        <w:ind w:left="6828" w:hanging="360"/>
      </w:pPr>
      <w:rPr>
        <w:rFonts w:hint="default"/>
        <w:lang w:val="fr-FR" w:eastAsia="en-US" w:bidi="ar-SA"/>
      </w:rPr>
    </w:lvl>
    <w:lvl w:ilvl="8">
      <w:numFmt w:val="bullet"/>
      <w:lvlText w:val="•"/>
      <w:lvlJc w:val="left"/>
      <w:pPr>
        <w:ind w:left="7701" w:hanging="360"/>
      </w:pPr>
      <w:rPr>
        <w:rFonts w:hint="default"/>
        <w:lang w:val="fr-FR" w:eastAsia="en-US" w:bidi="ar-SA"/>
      </w:rPr>
    </w:lvl>
  </w:abstractNum>
  <w:abstractNum w:abstractNumId="3" w15:restartNumberingAfterBreak="0">
    <w:nsid w:val="1F71615C"/>
    <w:multiLevelType w:val="multilevel"/>
    <w:tmpl w:val="9146AA7C"/>
    <w:lvl w:ilvl="0">
      <w:start w:val="4"/>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1030" w:hanging="284"/>
      </w:pPr>
      <w:rPr>
        <w:rFonts w:ascii="Symbol" w:eastAsia="Symbol" w:hAnsi="Symbol" w:cs="Symbol" w:hint="default"/>
        <w:b w:val="0"/>
        <w:bCs w:val="0"/>
        <w:i w:val="0"/>
        <w:iCs w:val="0"/>
        <w:w w:val="100"/>
        <w:sz w:val="22"/>
        <w:szCs w:val="22"/>
        <w:lang w:val="fr-FR" w:eastAsia="en-US" w:bidi="ar-SA"/>
      </w:rPr>
    </w:lvl>
    <w:lvl w:ilvl="3">
      <w:numFmt w:val="bullet"/>
      <w:lvlText w:val="•"/>
      <w:lvlJc w:val="left"/>
      <w:pPr>
        <w:ind w:left="2908" w:hanging="284"/>
      </w:pPr>
      <w:rPr>
        <w:rFonts w:hint="default"/>
        <w:lang w:val="fr-FR" w:eastAsia="en-US" w:bidi="ar-SA"/>
      </w:rPr>
    </w:lvl>
    <w:lvl w:ilvl="4">
      <w:numFmt w:val="bullet"/>
      <w:lvlText w:val="•"/>
      <w:lvlJc w:val="left"/>
      <w:pPr>
        <w:ind w:left="3842" w:hanging="284"/>
      </w:pPr>
      <w:rPr>
        <w:rFonts w:hint="default"/>
        <w:lang w:val="fr-FR" w:eastAsia="en-US" w:bidi="ar-SA"/>
      </w:rPr>
    </w:lvl>
    <w:lvl w:ilvl="5">
      <w:numFmt w:val="bullet"/>
      <w:lvlText w:val="•"/>
      <w:lvlJc w:val="left"/>
      <w:pPr>
        <w:ind w:left="4776" w:hanging="284"/>
      </w:pPr>
      <w:rPr>
        <w:rFonts w:hint="default"/>
        <w:lang w:val="fr-FR" w:eastAsia="en-US" w:bidi="ar-SA"/>
      </w:rPr>
    </w:lvl>
    <w:lvl w:ilvl="6">
      <w:numFmt w:val="bullet"/>
      <w:lvlText w:val="•"/>
      <w:lvlJc w:val="left"/>
      <w:pPr>
        <w:ind w:left="5710" w:hanging="284"/>
      </w:pPr>
      <w:rPr>
        <w:rFonts w:hint="default"/>
        <w:lang w:val="fr-FR" w:eastAsia="en-US" w:bidi="ar-SA"/>
      </w:rPr>
    </w:lvl>
    <w:lvl w:ilvl="7">
      <w:numFmt w:val="bullet"/>
      <w:lvlText w:val="•"/>
      <w:lvlJc w:val="left"/>
      <w:pPr>
        <w:ind w:left="6644" w:hanging="284"/>
      </w:pPr>
      <w:rPr>
        <w:rFonts w:hint="default"/>
        <w:lang w:val="fr-FR" w:eastAsia="en-US" w:bidi="ar-SA"/>
      </w:rPr>
    </w:lvl>
    <w:lvl w:ilvl="8">
      <w:numFmt w:val="bullet"/>
      <w:lvlText w:val="•"/>
      <w:lvlJc w:val="left"/>
      <w:pPr>
        <w:ind w:left="7578" w:hanging="284"/>
      </w:pPr>
      <w:rPr>
        <w:rFonts w:hint="default"/>
        <w:lang w:val="fr-FR" w:eastAsia="en-US" w:bidi="ar-SA"/>
      </w:rPr>
    </w:lvl>
  </w:abstractNum>
  <w:abstractNum w:abstractNumId="4" w15:restartNumberingAfterBreak="0">
    <w:nsid w:val="25FC6B3F"/>
    <w:multiLevelType w:val="hybridMultilevel"/>
    <w:tmpl w:val="42FAC892"/>
    <w:lvl w:ilvl="0" w:tplc="254A071A">
      <w:numFmt w:val="bullet"/>
      <w:lvlText w:val="-"/>
      <w:lvlJc w:val="left"/>
      <w:pPr>
        <w:ind w:left="747" w:hanging="125"/>
      </w:pPr>
      <w:rPr>
        <w:rFonts w:ascii="Times New Roman" w:eastAsia="Times New Roman" w:hAnsi="Times New Roman" w:cs="Times New Roman" w:hint="default"/>
        <w:b w:val="0"/>
        <w:bCs w:val="0"/>
        <w:i w:val="0"/>
        <w:iCs w:val="0"/>
        <w:w w:val="100"/>
        <w:sz w:val="22"/>
        <w:szCs w:val="22"/>
        <w:lang w:val="fr-FR" w:eastAsia="en-US" w:bidi="ar-SA"/>
      </w:rPr>
    </w:lvl>
    <w:lvl w:ilvl="1" w:tplc="DC925442">
      <w:numFmt w:val="bullet"/>
      <w:lvlText w:val="•"/>
      <w:lvlJc w:val="left"/>
      <w:pPr>
        <w:ind w:left="1610" w:hanging="125"/>
      </w:pPr>
      <w:rPr>
        <w:rFonts w:hint="default"/>
        <w:lang w:val="fr-FR" w:eastAsia="en-US" w:bidi="ar-SA"/>
      </w:rPr>
    </w:lvl>
    <w:lvl w:ilvl="2" w:tplc="BD2E092C">
      <w:numFmt w:val="bullet"/>
      <w:lvlText w:val="•"/>
      <w:lvlJc w:val="left"/>
      <w:pPr>
        <w:ind w:left="2481" w:hanging="125"/>
      </w:pPr>
      <w:rPr>
        <w:rFonts w:hint="default"/>
        <w:lang w:val="fr-FR" w:eastAsia="en-US" w:bidi="ar-SA"/>
      </w:rPr>
    </w:lvl>
    <w:lvl w:ilvl="3" w:tplc="2F1A65DE">
      <w:numFmt w:val="bullet"/>
      <w:lvlText w:val="•"/>
      <w:lvlJc w:val="left"/>
      <w:pPr>
        <w:ind w:left="3351" w:hanging="125"/>
      </w:pPr>
      <w:rPr>
        <w:rFonts w:hint="default"/>
        <w:lang w:val="fr-FR" w:eastAsia="en-US" w:bidi="ar-SA"/>
      </w:rPr>
    </w:lvl>
    <w:lvl w:ilvl="4" w:tplc="87BEEBA4">
      <w:numFmt w:val="bullet"/>
      <w:lvlText w:val="•"/>
      <w:lvlJc w:val="left"/>
      <w:pPr>
        <w:ind w:left="4222" w:hanging="125"/>
      </w:pPr>
      <w:rPr>
        <w:rFonts w:hint="default"/>
        <w:lang w:val="fr-FR" w:eastAsia="en-US" w:bidi="ar-SA"/>
      </w:rPr>
    </w:lvl>
    <w:lvl w:ilvl="5" w:tplc="BABEBB62">
      <w:numFmt w:val="bullet"/>
      <w:lvlText w:val="•"/>
      <w:lvlJc w:val="left"/>
      <w:pPr>
        <w:ind w:left="5093" w:hanging="125"/>
      </w:pPr>
      <w:rPr>
        <w:rFonts w:hint="default"/>
        <w:lang w:val="fr-FR" w:eastAsia="en-US" w:bidi="ar-SA"/>
      </w:rPr>
    </w:lvl>
    <w:lvl w:ilvl="6" w:tplc="4072A57A">
      <w:numFmt w:val="bullet"/>
      <w:lvlText w:val="•"/>
      <w:lvlJc w:val="left"/>
      <w:pPr>
        <w:ind w:left="5963" w:hanging="125"/>
      </w:pPr>
      <w:rPr>
        <w:rFonts w:hint="default"/>
        <w:lang w:val="fr-FR" w:eastAsia="en-US" w:bidi="ar-SA"/>
      </w:rPr>
    </w:lvl>
    <w:lvl w:ilvl="7" w:tplc="A54E1DE2">
      <w:numFmt w:val="bullet"/>
      <w:lvlText w:val="•"/>
      <w:lvlJc w:val="left"/>
      <w:pPr>
        <w:ind w:left="6834" w:hanging="125"/>
      </w:pPr>
      <w:rPr>
        <w:rFonts w:hint="default"/>
        <w:lang w:val="fr-FR" w:eastAsia="en-US" w:bidi="ar-SA"/>
      </w:rPr>
    </w:lvl>
    <w:lvl w:ilvl="8" w:tplc="C0C01CC6">
      <w:numFmt w:val="bullet"/>
      <w:lvlText w:val="•"/>
      <w:lvlJc w:val="left"/>
      <w:pPr>
        <w:ind w:left="7705" w:hanging="125"/>
      </w:pPr>
      <w:rPr>
        <w:rFonts w:hint="default"/>
        <w:lang w:val="fr-FR" w:eastAsia="en-US" w:bidi="ar-SA"/>
      </w:rPr>
    </w:lvl>
  </w:abstractNum>
  <w:abstractNum w:abstractNumId="5" w15:restartNumberingAfterBreak="0">
    <w:nsid w:val="28480C22"/>
    <w:multiLevelType w:val="hybridMultilevel"/>
    <w:tmpl w:val="53AE9DD6"/>
    <w:lvl w:ilvl="0" w:tplc="A194312E">
      <w:numFmt w:val="bullet"/>
      <w:lvlText w:val=""/>
      <w:lvlJc w:val="left"/>
      <w:pPr>
        <w:ind w:left="1030" w:hanging="284"/>
      </w:pPr>
      <w:rPr>
        <w:rFonts w:ascii="Symbol" w:eastAsia="Symbol" w:hAnsi="Symbol" w:cs="Symbol" w:hint="default"/>
        <w:b w:val="0"/>
        <w:bCs w:val="0"/>
        <w:i w:val="0"/>
        <w:iCs w:val="0"/>
        <w:w w:val="100"/>
        <w:sz w:val="22"/>
        <w:szCs w:val="22"/>
        <w:lang w:val="fr-FR" w:eastAsia="en-US" w:bidi="ar-SA"/>
      </w:rPr>
    </w:lvl>
    <w:lvl w:ilvl="1" w:tplc="3DC64A1C">
      <w:start w:val="6"/>
      <w:numFmt w:val="decimalZero"/>
      <w:lvlText w:val="%2-"/>
      <w:lvlJc w:val="left"/>
      <w:pPr>
        <w:ind w:left="1350" w:hanging="320"/>
        <w:jc w:val="left"/>
      </w:pPr>
      <w:rPr>
        <w:rFonts w:ascii="Arial" w:eastAsia="Arial" w:hAnsi="Arial" w:cs="Arial" w:hint="default"/>
        <w:b w:val="0"/>
        <w:bCs w:val="0"/>
        <w:i w:val="0"/>
        <w:iCs w:val="0"/>
        <w:spacing w:val="-1"/>
        <w:w w:val="100"/>
        <w:sz w:val="20"/>
        <w:szCs w:val="20"/>
        <w:lang w:val="fr-FR" w:eastAsia="en-US" w:bidi="ar-SA"/>
      </w:rPr>
    </w:lvl>
    <w:lvl w:ilvl="2" w:tplc="75CC9B7C">
      <w:numFmt w:val="bullet"/>
      <w:lvlText w:val="•"/>
      <w:lvlJc w:val="left"/>
      <w:pPr>
        <w:ind w:left="2258" w:hanging="320"/>
      </w:pPr>
      <w:rPr>
        <w:rFonts w:hint="default"/>
        <w:lang w:val="fr-FR" w:eastAsia="en-US" w:bidi="ar-SA"/>
      </w:rPr>
    </w:lvl>
    <w:lvl w:ilvl="3" w:tplc="8C9CE27C">
      <w:numFmt w:val="bullet"/>
      <w:lvlText w:val="•"/>
      <w:lvlJc w:val="left"/>
      <w:pPr>
        <w:ind w:left="3156" w:hanging="320"/>
      </w:pPr>
      <w:rPr>
        <w:rFonts w:hint="default"/>
        <w:lang w:val="fr-FR" w:eastAsia="en-US" w:bidi="ar-SA"/>
      </w:rPr>
    </w:lvl>
    <w:lvl w:ilvl="4" w:tplc="5B7AB910">
      <w:numFmt w:val="bullet"/>
      <w:lvlText w:val="•"/>
      <w:lvlJc w:val="left"/>
      <w:pPr>
        <w:ind w:left="4055" w:hanging="320"/>
      </w:pPr>
      <w:rPr>
        <w:rFonts w:hint="default"/>
        <w:lang w:val="fr-FR" w:eastAsia="en-US" w:bidi="ar-SA"/>
      </w:rPr>
    </w:lvl>
    <w:lvl w:ilvl="5" w:tplc="40A2050E">
      <w:numFmt w:val="bullet"/>
      <w:lvlText w:val="•"/>
      <w:lvlJc w:val="left"/>
      <w:pPr>
        <w:ind w:left="4953" w:hanging="320"/>
      </w:pPr>
      <w:rPr>
        <w:rFonts w:hint="default"/>
        <w:lang w:val="fr-FR" w:eastAsia="en-US" w:bidi="ar-SA"/>
      </w:rPr>
    </w:lvl>
    <w:lvl w:ilvl="6" w:tplc="2A6234F4">
      <w:numFmt w:val="bullet"/>
      <w:lvlText w:val="•"/>
      <w:lvlJc w:val="left"/>
      <w:pPr>
        <w:ind w:left="5852" w:hanging="320"/>
      </w:pPr>
      <w:rPr>
        <w:rFonts w:hint="default"/>
        <w:lang w:val="fr-FR" w:eastAsia="en-US" w:bidi="ar-SA"/>
      </w:rPr>
    </w:lvl>
    <w:lvl w:ilvl="7" w:tplc="D250DEEE">
      <w:numFmt w:val="bullet"/>
      <w:lvlText w:val="•"/>
      <w:lvlJc w:val="left"/>
      <w:pPr>
        <w:ind w:left="6750" w:hanging="320"/>
      </w:pPr>
      <w:rPr>
        <w:rFonts w:hint="default"/>
        <w:lang w:val="fr-FR" w:eastAsia="en-US" w:bidi="ar-SA"/>
      </w:rPr>
    </w:lvl>
    <w:lvl w:ilvl="8" w:tplc="E63E59D0">
      <w:numFmt w:val="bullet"/>
      <w:lvlText w:val="•"/>
      <w:lvlJc w:val="left"/>
      <w:pPr>
        <w:ind w:left="7649" w:hanging="320"/>
      </w:pPr>
      <w:rPr>
        <w:rFonts w:hint="default"/>
        <w:lang w:val="fr-FR" w:eastAsia="en-US" w:bidi="ar-SA"/>
      </w:rPr>
    </w:lvl>
  </w:abstractNum>
  <w:abstractNum w:abstractNumId="6" w15:restartNumberingAfterBreak="0">
    <w:nsid w:val="297952E0"/>
    <w:multiLevelType w:val="multilevel"/>
    <w:tmpl w:val="43440806"/>
    <w:lvl w:ilvl="0">
      <w:start w:val="6"/>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abstractNum w:abstractNumId="7" w15:restartNumberingAfterBreak="0">
    <w:nsid w:val="32232D8E"/>
    <w:multiLevelType w:val="hybridMultilevel"/>
    <w:tmpl w:val="9892B22A"/>
    <w:lvl w:ilvl="0" w:tplc="9A1227DE">
      <w:numFmt w:val="bullet"/>
      <w:lvlText w:val=""/>
      <w:lvlJc w:val="left"/>
      <w:pPr>
        <w:ind w:left="898" w:hanging="348"/>
      </w:pPr>
      <w:rPr>
        <w:rFonts w:ascii="Wingdings" w:eastAsia="Wingdings" w:hAnsi="Wingdings" w:cs="Wingdings" w:hint="default"/>
        <w:b w:val="0"/>
        <w:bCs w:val="0"/>
        <w:i w:val="0"/>
        <w:iCs w:val="0"/>
        <w:w w:val="100"/>
        <w:sz w:val="22"/>
        <w:szCs w:val="22"/>
        <w:lang w:val="fr-FR" w:eastAsia="en-US" w:bidi="ar-SA"/>
      </w:rPr>
    </w:lvl>
    <w:lvl w:ilvl="1" w:tplc="E2CE9A62">
      <w:numFmt w:val="bullet"/>
      <w:lvlText w:val="•"/>
      <w:lvlJc w:val="left"/>
      <w:pPr>
        <w:ind w:left="1754" w:hanging="348"/>
      </w:pPr>
      <w:rPr>
        <w:rFonts w:hint="default"/>
        <w:lang w:val="fr-FR" w:eastAsia="en-US" w:bidi="ar-SA"/>
      </w:rPr>
    </w:lvl>
    <w:lvl w:ilvl="2" w:tplc="3AD8FE54">
      <w:numFmt w:val="bullet"/>
      <w:lvlText w:val="•"/>
      <w:lvlJc w:val="left"/>
      <w:pPr>
        <w:ind w:left="2609" w:hanging="348"/>
      </w:pPr>
      <w:rPr>
        <w:rFonts w:hint="default"/>
        <w:lang w:val="fr-FR" w:eastAsia="en-US" w:bidi="ar-SA"/>
      </w:rPr>
    </w:lvl>
    <w:lvl w:ilvl="3" w:tplc="732238D6">
      <w:numFmt w:val="bullet"/>
      <w:lvlText w:val="•"/>
      <w:lvlJc w:val="left"/>
      <w:pPr>
        <w:ind w:left="3463" w:hanging="348"/>
      </w:pPr>
      <w:rPr>
        <w:rFonts w:hint="default"/>
        <w:lang w:val="fr-FR" w:eastAsia="en-US" w:bidi="ar-SA"/>
      </w:rPr>
    </w:lvl>
    <w:lvl w:ilvl="4" w:tplc="F5D6B3E6">
      <w:numFmt w:val="bullet"/>
      <w:lvlText w:val="•"/>
      <w:lvlJc w:val="left"/>
      <w:pPr>
        <w:ind w:left="4318" w:hanging="348"/>
      </w:pPr>
      <w:rPr>
        <w:rFonts w:hint="default"/>
        <w:lang w:val="fr-FR" w:eastAsia="en-US" w:bidi="ar-SA"/>
      </w:rPr>
    </w:lvl>
    <w:lvl w:ilvl="5" w:tplc="2B7E0D42">
      <w:numFmt w:val="bullet"/>
      <w:lvlText w:val="•"/>
      <w:lvlJc w:val="left"/>
      <w:pPr>
        <w:ind w:left="5173" w:hanging="348"/>
      </w:pPr>
      <w:rPr>
        <w:rFonts w:hint="default"/>
        <w:lang w:val="fr-FR" w:eastAsia="en-US" w:bidi="ar-SA"/>
      </w:rPr>
    </w:lvl>
    <w:lvl w:ilvl="6" w:tplc="FDA2FB90">
      <w:numFmt w:val="bullet"/>
      <w:lvlText w:val="•"/>
      <w:lvlJc w:val="left"/>
      <w:pPr>
        <w:ind w:left="6027" w:hanging="348"/>
      </w:pPr>
      <w:rPr>
        <w:rFonts w:hint="default"/>
        <w:lang w:val="fr-FR" w:eastAsia="en-US" w:bidi="ar-SA"/>
      </w:rPr>
    </w:lvl>
    <w:lvl w:ilvl="7" w:tplc="6C8C9A08">
      <w:numFmt w:val="bullet"/>
      <w:lvlText w:val="•"/>
      <w:lvlJc w:val="left"/>
      <w:pPr>
        <w:ind w:left="6882" w:hanging="348"/>
      </w:pPr>
      <w:rPr>
        <w:rFonts w:hint="default"/>
        <w:lang w:val="fr-FR" w:eastAsia="en-US" w:bidi="ar-SA"/>
      </w:rPr>
    </w:lvl>
    <w:lvl w:ilvl="8" w:tplc="AFDE7BFA">
      <w:numFmt w:val="bullet"/>
      <w:lvlText w:val="•"/>
      <w:lvlJc w:val="left"/>
      <w:pPr>
        <w:ind w:left="7737" w:hanging="348"/>
      </w:pPr>
      <w:rPr>
        <w:rFonts w:hint="default"/>
        <w:lang w:val="fr-FR" w:eastAsia="en-US" w:bidi="ar-SA"/>
      </w:rPr>
    </w:lvl>
  </w:abstractNum>
  <w:abstractNum w:abstractNumId="8" w15:restartNumberingAfterBreak="0">
    <w:nsid w:val="3988606E"/>
    <w:multiLevelType w:val="hybridMultilevel"/>
    <w:tmpl w:val="5582EB02"/>
    <w:lvl w:ilvl="0" w:tplc="64EE65B8">
      <w:numFmt w:val="bullet"/>
      <w:lvlText w:val="-"/>
      <w:lvlJc w:val="left"/>
      <w:pPr>
        <w:ind w:left="462" w:hanging="152"/>
      </w:pPr>
      <w:rPr>
        <w:rFonts w:ascii="Times New Roman" w:eastAsia="Times New Roman" w:hAnsi="Times New Roman" w:cs="Times New Roman" w:hint="default"/>
        <w:b w:val="0"/>
        <w:bCs w:val="0"/>
        <w:i w:val="0"/>
        <w:iCs w:val="0"/>
        <w:w w:val="100"/>
        <w:sz w:val="22"/>
        <w:szCs w:val="22"/>
        <w:lang w:val="fr-FR" w:eastAsia="en-US" w:bidi="ar-SA"/>
      </w:rPr>
    </w:lvl>
    <w:lvl w:ilvl="1" w:tplc="C32C1864">
      <w:numFmt w:val="bullet"/>
      <w:lvlText w:val="•"/>
      <w:lvlJc w:val="left"/>
      <w:pPr>
        <w:ind w:left="1358" w:hanging="152"/>
      </w:pPr>
      <w:rPr>
        <w:rFonts w:hint="default"/>
        <w:lang w:val="fr-FR" w:eastAsia="en-US" w:bidi="ar-SA"/>
      </w:rPr>
    </w:lvl>
    <w:lvl w:ilvl="2" w:tplc="08585F54">
      <w:numFmt w:val="bullet"/>
      <w:lvlText w:val="•"/>
      <w:lvlJc w:val="left"/>
      <w:pPr>
        <w:ind w:left="2257" w:hanging="152"/>
      </w:pPr>
      <w:rPr>
        <w:rFonts w:hint="default"/>
        <w:lang w:val="fr-FR" w:eastAsia="en-US" w:bidi="ar-SA"/>
      </w:rPr>
    </w:lvl>
    <w:lvl w:ilvl="3" w:tplc="B08C5754">
      <w:numFmt w:val="bullet"/>
      <w:lvlText w:val="•"/>
      <w:lvlJc w:val="left"/>
      <w:pPr>
        <w:ind w:left="3155" w:hanging="152"/>
      </w:pPr>
      <w:rPr>
        <w:rFonts w:hint="default"/>
        <w:lang w:val="fr-FR" w:eastAsia="en-US" w:bidi="ar-SA"/>
      </w:rPr>
    </w:lvl>
    <w:lvl w:ilvl="4" w:tplc="94F2959A">
      <w:numFmt w:val="bullet"/>
      <w:lvlText w:val="•"/>
      <w:lvlJc w:val="left"/>
      <w:pPr>
        <w:ind w:left="4054" w:hanging="152"/>
      </w:pPr>
      <w:rPr>
        <w:rFonts w:hint="default"/>
        <w:lang w:val="fr-FR" w:eastAsia="en-US" w:bidi="ar-SA"/>
      </w:rPr>
    </w:lvl>
    <w:lvl w:ilvl="5" w:tplc="A7DA07EC">
      <w:numFmt w:val="bullet"/>
      <w:lvlText w:val="•"/>
      <w:lvlJc w:val="left"/>
      <w:pPr>
        <w:ind w:left="4953" w:hanging="152"/>
      </w:pPr>
      <w:rPr>
        <w:rFonts w:hint="default"/>
        <w:lang w:val="fr-FR" w:eastAsia="en-US" w:bidi="ar-SA"/>
      </w:rPr>
    </w:lvl>
    <w:lvl w:ilvl="6" w:tplc="47E6B532">
      <w:numFmt w:val="bullet"/>
      <w:lvlText w:val="•"/>
      <w:lvlJc w:val="left"/>
      <w:pPr>
        <w:ind w:left="5851" w:hanging="152"/>
      </w:pPr>
      <w:rPr>
        <w:rFonts w:hint="default"/>
        <w:lang w:val="fr-FR" w:eastAsia="en-US" w:bidi="ar-SA"/>
      </w:rPr>
    </w:lvl>
    <w:lvl w:ilvl="7" w:tplc="D8920D0C">
      <w:numFmt w:val="bullet"/>
      <w:lvlText w:val="•"/>
      <w:lvlJc w:val="left"/>
      <w:pPr>
        <w:ind w:left="6750" w:hanging="152"/>
      </w:pPr>
      <w:rPr>
        <w:rFonts w:hint="default"/>
        <w:lang w:val="fr-FR" w:eastAsia="en-US" w:bidi="ar-SA"/>
      </w:rPr>
    </w:lvl>
    <w:lvl w:ilvl="8" w:tplc="D0DC439A">
      <w:numFmt w:val="bullet"/>
      <w:lvlText w:val="•"/>
      <w:lvlJc w:val="left"/>
      <w:pPr>
        <w:ind w:left="7649" w:hanging="152"/>
      </w:pPr>
      <w:rPr>
        <w:rFonts w:hint="default"/>
        <w:lang w:val="fr-FR" w:eastAsia="en-US" w:bidi="ar-SA"/>
      </w:rPr>
    </w:lvl>
  </w:abstractNum>
  <w:abstractNum w:abstractNumId="9" w15:restartNumberingAfterBreak="0">
    <w:nsid w:val="3CC92B18"/>
    <w:multiLevelType w:val="hybridMultilevel"/>
    <w:tmpl w:val="03A41B2A"/>
    <w:lvl w:ilvl="0" w:tplc="7B363DC4">
      <w:numFmt w:val="bullet"/>
      <w:lvlText w:val="-"/>
      <w:lvlJc w:val="left"/>
      <w:pPr>
        <w:ind w:left="894" w:hanging="363"/>
      </w:pPr>
      <w:rPr>
        <w:rFonts w:ascii="Arial" w:eastAsia="Arial" w:hAnsi="Arial" w:cs="Arial" w:hint="default"/>
        <w:b w:val="0"/>
        <w:bCs w:val="0"/>
        <w:i w:val="0"/>
        <w:iCs w:val="0"/>
        <w:w w:val="100"/>
        <w:sz w:val="22"/>
        <w:szCs w:val="22"/>
        <w:lang w:val="fr-FR" w:eastAsia="en-US" w:bidi="ar-SA"/>
      </w:rPr>
    </w:lvl>
    <w:lvl w:ilvl="1" w:tplc="FA2606FA">
      <w:numFmt w:val="bullet"/>
      <w:lvlText w:val="•"/>
      <w:lvlJc w:val="left"/>
      <w:pPr>
        <w:ind w:left="1754" w:hanging="363"/>
      </w:pPr>
      <w:rPr>
        <w:rFonts w:hint="default"/>
        <w:lang w:val="fr-FR" w:eastAsia="en-US" w:bidi="ar-SA"/>
      </w:rPr>
    </w:lvl>
    <w:lvl w:ilvl="2" w:tplc="EE7A5C58">
      <w:numFmt w:val="bullet"/>
      <w:lvlText w:val="•"/>
      <w:lvlJc w:val="left"/>
      <w:pPr>
        <w:ind w:left="2609" w:hanging="363"/>
      </w:pPr>
      <w:rPr>
        <w:rFonts w:hint="default"/>
        <w:lang w:val="fr-FR" w:eastAsia="en-US" w:bidi="ar-SA"/>
      </w:rPr>
    </w:lvl>
    <w:lvl w:ilvl="3" w:tplc="272083D2">
      <w:numFmt w:val="bullet"/>
      <w:lvlText w:val="•"/>
      <w:lvlJc w:val="left"/>
      <w:pPr>
        <w:ind w:left="3463" w:hanging="363"/>
      </w:pPr>
      <w:rPr>
        <w:rFonts w:hint="default"/>
        <w:lang w:val="fr-FR" w:eastAsia="en-US" w:bidi="ar-SA"/>
      </w:rPr>
    </w:lvl>
    <w:lvl w:ilvl="4" w:tplc="A4B66C1A">
      <w:numFmt w:val="bullet"/>
      <w:lvlText w:val="•"/>
      <w:lvlJc w:val="left"/>
      <w:pPr>
        <w:ind w:left="4318" w:hanging="363"/>
      </w:pPr>
      <w:rPr>
        <w:rFonts w:hint="default"/>
        <w:lang w:val="fr-FR" w:eastAsia="en-US" w:bidi="ar-SA"/>
      </w:rPr>
    </w:lvl>
    <w:lvl w:ilvl="5" w:tplc="9EA838EC">
      <w:numFmt w:val="bullet"/>
      <w:lvlText w:val="•"/>
      <w:lvlJc w:val="left"/>
      <w:pPr>
        <w:ind w:left="5173" w:hanging="363"/>
      </w:pPr>
      <w:rPr>
        <w:rFonts w:hint="default"/>
        <w:lang w:val="fr-FR" w:eastAsia="en-US" w:bidi="ar-SA"/>
      </w:rPr>
    </w:lvl>
    <w:lvl w:ilvl="6" w:tplc="3F5AE992">
      <w:numFmt w:val="bullet"/>
      <w:lvlText w:val="•"/>
      <w:lvlJc w:val="left"/>
      <w:pPr>
        <w:ind w:left="6027" w:hanging="363"/>
      </w:pPr>
      <w:rPr>
        <w:rFonts w:hint="default"/>
        <w:lang w:val="fr-FR" w:eastAsia="en-US" w:bidi="ar-SA"/>
      </w:rPr>
    </w:lvl>
    <w:lvl w:ilvl="7" w:tplc="35FEA5FA">
      <w:numFmt w:val="bullet"/>
      <w:lvlText w:val="•"/>
      <w:lvlJc w:val="left"/>
      <w:pPr>
        <w:ind w:left="6882" w:hanging="363"/>
      </w:pPr>
      <w:rPr>
        <w:rFonts w:hint="default"/>
        <w:lang w:val="fr-FR" w:eastAsia="en-US" w:bidi="ar-SA"/>
      </w:rPr>
    </w:lvl>
    <w:lvl w:ilvl="8" w:tplc="F072CABC">
      <w:numFmt w:val="bullet"/>
      <w:lvlText w:val="•"/>
      <w:lvlJc w:val="left"/>
      <w:pPr>
        <w:ind w:left="7737" w:hanging="363"/>
      </w:pPr>
      <w:rPr>
        <w:rFonts w:hint="default"/>
        <w:lang w:val="fr-FR" w:eastAsia="en-US" w:bidi="ar-SA"/>
      </w:rPr>
    </w:lvl>
  </w:abstractNum>
  <w:abstractNum w:abstractNumId="10" w15:restartNumberingAfterBreak="0">
    <w:nsid w:val="54342654"/>
    <w:multiLevelType w:val="multilevel"/>
    <w:tmpl w:val="3ABA5684"/>
    <w:lvl w:ilvl="0">
      <w:start w:val="5"/>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hint="default"/>
        <w:w w:val="100"/>
        <w:u w:val="single" w:color="000000"/>
        <w:lang w:val="fr-FR" w:eastAsia="en-US" w:bidi="ar-SA"/>
      </w:rPr>
    </w:lvl>
    <w:lvl w:ilvl="2">
      <w:numFmt w:val="bullet"/>
      <w:lvlText w:val=""/>
      <w:lvlJc w:val="left"/>
      <w:pPr>
        <w:ind w:left="1314" w:hanging="428"/>
      </w:pPr>
      <w:rPr>
        <w:rFonts w:ascii="Wingdings" w:eastAsia="Wingdings" w:hAnsi="Wingdings" w:cs="Wingdings" w:hint="default"/>
        <w:b w:val="0"/>
        <w:bCs w:val="0"/>
        <w:i w:val="0"/>
        <w:iCs w:val="0"/>
        <w:w w:val="100"/>
        <w:sz w:val="22"/>
        <w:szCs w:val="22"/>
        <w:lang w:val="fr-FR" w:eastAsia="en-US" w:bidi="ar-SA"/>
      </w:rPr>
    </w:lvl>
    <w:lvl w:ilvl="3">
      <w:numFmt w:val="bullet"/>
      <w:lvlText w:val="•"/>
      <w:lvlJc w:val="left"/>
      <w:pPr>
        <w:ind w:left="3125" w:hanging="428"/>
      </w:pPr>
      <w:rPr>
        <w:rFonts w:hint="default"/>
        <w:lang w:val="fr-FR" w:eastAsia="en-US" w:bidi="ar-SA"/>
      </w:rPr>
    </w:lvl>
    <w:lvl w:ilvl="4">
      <w:numFmt w:val="bullet"/>
      <w:lvlText w:val="•"/>
      <w:lvlJc w:val="left"/>
      <w:pPr>
        <w:ind w:left="4028" w:hanging="428"/>
      </w:pPr>
      <w:rPr>
        <w:rFonts w:hint="default"/>
        <w:lang w:val="fr-FR" w:eastAsia="en-US" w:bidi="ar-SA"/>
      </w:rPr>
    </w:lvl>
    <w:lvl w:ilvl="5">
      <w:numFmt w:val="bullet"/>
      <w:lvlText w:val="•"/>
      <w:lvlJc w:val="left"/>
      <w:pPr>
        <w:ind w:left="4931" w:hanging="428"/>
      </w:pPr>
      <w:rPr>
        <w:rFonts w:hint="default"/>
        <w:lang w:val="fr-FR" w:eastAsia="en-US" w:bidi="ar-SA"/>
      </w:rPr>
    </w:lvl>
    <w:lvl w:ilvl="6">
      <w:numFmt w:val="bullet"/>
      <w:lvlText w:val="•"/>
      <w:lvlJc w:val="left"/>
      <w:pPr>
        <w:ind w:left="5834" w:hanging="428"/>
      </w:pPr>
      <w:rPr>
        <w:rFonts w:hint="default"/>
        <w:lang w:val="fr-FR" w:eastAsia="en-US" w:bidi="ar-SA"/>
      </w:rPr>
    </w:lvl>
    <w:lvl w:ilvl="7">
      <w:numFmt w:val="bullet"/>
      <w:lvlText w:val="•"/>
      <w:lvlJc w:val="left"/>
      <w:pPr>
        <w:ind w:left="6737" w:hanging="428"/>
      </w:pPr>
      <w:rPr>
        <w:rFonts w:hint="default"/>
        <w:lang w:val="fr-FR" w:eastAsia="en-US" w:bidi="ar-SA"/>
      </w:rPr>
    </w:lvl>
    <w:lvl w:ilvl="8">
      <w:numFmt w:val="bullet"/>
      <w:lvlText w:val="•"/>
      <w:lvlJc w:val="left"/>
      <w:pPr>
        <w:ind w:left="7640" w:hanging="428"/>
      </w:pPr>
      <w:rPr>
        <w:rFonts w:hint="default"/>
        <w:lang w:val="fr-FR" w:eastAsia="en-US" w:bidi="ar-SA"/>
      </w:rPr>
    </w:lvl>
  </w:abstractNum>
  <w:abstractNum w:abstractNumId="11" w15:restartNumberingAfterBreak="0">
    <w:nsid w:val="579113F4"/>
    <w:multiLevelType w:val="multilevel"/>
    <w:tmpl w:val="4F025E28"/>
    <w:lvl w:ilvl="0">
      <w:start w:val="5"/>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hint="default"/>
        <w:w w:val="100"/>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abstractNum w:abstractNumId="12" w15:restartNumberingAfterBreak="0">
    <w:nsid w:val="58322F20"/>
    <w:multiLevelType w:val="multilevel"/>
    <w:tmpl w:val="41A012B8"/>
    <w:lvl w:ilvl="0">
      <w:start w:val="2"/>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45" w:hanging="360"/>
      </w:pPr>
      <w:rPr>
        <w:rFonts w:hint="default"/>
        <w:lang w:val="fr-FR" w:eastAsia="en-US" w:bidi="ar-SA"/>
      </w:rPr>
    </w:lvl>
    <w:lvl w:ilvl="3">
      <w:numFmt w:val="bullet"/>
      <w:lvlText w:val="•"/>
      <w:lvlJc w:val="left"/>
      <w:pPr>
        <w:ind w:left="3407" w:hanging="360"/>
      </w:pPr>
      <w:rPr>
        <w:rFonts w:hint="default"/>
        <w:lang w:val="fr-FR" w:eastAsia="en-US" w:bidi="ar-SA"/>
      </w:rPr>
    </w:lvl>
    <w:lvl w:ilvl="4">
      <w:numFmt w:val="bullet"/>
      <w:lvlText w:val="•"/>
      <w:lvlJc w:val="left"/>
      <w:pPr>
        <w:ind w:left="4270" w:hanging="360"/>
      </w:pPr>
      <w:rPr>
        <w:rFonts w:hint="default"/>
        <w:lang w:val="fr-FR" w:eastAsia="en-US" w:bidi="ar-SA"/>
      </w:rPr>
    </w:lvl>
    <w:lvl w:ilvl="5">
      <w:numFmt w:val="bullet"/>
      <w:lvlText w:val="•"/>
      <w:lvlJc w:val="left"/>
      <w:pPr>
        <w:ind w:left="5133" w:hanging="360"/>
      </w:pPr>
      <w:rPr>
        <w:rFonts w:hint="default"/>
        <w:lang w:val="fr-FR" w:eastAsia="en-US" w:bidi="ar-SA"/>
      </w:rPr>
    </w:lvl>
    <w:lvl w:ilvl="6">
      <w:numFmt w:val="bullet"/>
      <w:lvlText w:val="•"/>
      <w:lvlJc w:val="left"/>
      <w:pPr>
        <w:ind w:left="5995" w:hanging="360"/>
      </w:pPr>
      <w:rPr>
        <w:rFonts w:hint="default"/>
        <w:lang w:val="fr-FR" w:eastAsia="en-US" w:bidi="ar-SA"/>
      </w:rPr>
    </w:lvl>
    <w:lvl w:ilvl="7">
      <w:numFmt w:val="bullet"/>
      <w:lvlText w:val="•"/>
      <w:lvlJc w:val="left"/>
      <w:pPr>
        <w:ind w:left="6858" w:hanging="360"/>
      </w:pPr>
      <w:rPr>
        <w:rFonts w:hint="default"/>
        <w:lang w:val="fr-FR" w:eastAsia="en-US" w:bidi="ar-SA"/>
      </w:rPr>
    </w:lvl>
    <w:lvl w:ilvl="8">
      <w:numFmt w:val="bullet"/>
      <w:lvlText w:val="•"/>
      <w:lvlJc w:val="left"/>
      <w:pPr>
        <w:ind w:left="7721" w:hanging="360"/>
      </w:pPr>
      <w:rPr>
        <w:rFonts w:hint="default"/>
        <w:lang w:val="fr-FR" w:eastAsia="en-US" w:bidi="ar-SA"/>
      </w:rPr>
    </w:lvl>
  </w:abstractNum>
  <w:abstractNum w:abstractNumId="13" w15:restartNumberingAfterBreak="0">
    <w:nsid w:val="5E355127"/>
    <w:multiLevelType w:val="multilevel"/>
    <w:tmpl w:val="12046A40"/>
    <w:lvl w:ilvl="0">
      <w:start w:val="7"/>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45" w:hanging="360"/>
      </w:pPr>
      <w:rPr>
        <w:rFonts w:hint="default"/>
        <w:lang w:val="fr-FR" w:eastAsia="en-US" w:bidi="ar-SA"/>
      </w:rPr>
    </w:lvl>
    <w:lvl w:ilvl="3">
      <w:numFmt w:val="bullet"/>
      <w:lvlText w:val="•"/>
      <w:lvlJc w:val="left"/>
      <w:pPr>
        <w:ind w:left="3407" w:hanging="360"/>
      </w:pPr>
      <w:rPr>
        <w:rFonts w:hint="default"/>
        <w:lang w:val="fr-FR" w:eastAsia="en-US" w:bidi="ar-SA"/>
      </w:rPr>
    </w:lvl>
    <w:lvl w:ilvl="4">
      <w:numFmt w:val="bullet"/>
      <w:lvlText w:val="•"/>
      <w:lvlJc w:val="left"/>
      <w:pPr>
        <w:ind w:left="4270" w:hanging="360"/>
      </w:pPr>
      <w:rPr>
        <w:rFonts w:hint="default"/>
        <w:lang w:val="fr-FR" w:eastAsia="en-US" w:bidi="ar-SA"/>
      </w:rPr>
    </w:lvl>
    <w:lvl w:ilvl="5">
      <w:numFmt w:val="bullet"/>
      <w:lvlText w:val="•"/>
      <w:lvlJc w:val="left"/>
      <w:pPr>
        <w:ind w:left="5133" w:hanging="360"/>
      </w:pPr>
      <w:rPr>
        <w:rFonts w:hint="default"/>
        <w:lang w:val="fr-FR" w:eastAsia="en-US" w:bidi="ar-SA"/>
      </w:rPr>
    </w:lvl>
    <w:lvl w:ilvl="6">
      <w:numFmt w:val="bullet"/>
      <w:lvlText w:val="•"/>
      <w:lvlJc w:val="left"/>
      <w:pPr>
        <w:ind w:left="5995" w:hanging="360"/>
      </w:pPr>
      <w:rPr>
        <w:rFonts w:hint="default"/>
        <w:lang w:val="fr-FR" w:eastAsia="en-US" w:bidi="ar-SA"/>
      </w:rPr>
    </w:lvl>
    <w:lvl w:ilvl="7">
      <w:numFmt w:val="bullet"/>
      <w:lvlText w:val="•"/>
      <w:lvlJc w:val="left"/>
      <w:pPr>
        <w:ind w:left="6858" w:hanging="360"/>
      </w:pPr>
      <w:rPr>
        <w:rFonts w:hint="default"/>
        <w:lang w:val="fr-FR" w:eastAsia="en-US" w:bidi="ar-SA"/>
      </w:rPr>
    </w:lvl>
    <w:lvl w:ilvl="8">
      <w:numFmt w:val="bullet"/>
      <w:lvlText w:val="•"/>
      <w:lvlJc w:val="left"/>
      <w:pPr>
        <w:ind w:left="7721" w:hanging="360"/>
      </w:pPr>
      <w:rPr>
        <w:rFonts w:hint="default"/>
        <w:lang w:val="fr-FR" w:eastAsia="en-US" w:bidi="ar-SA"/>
      </w:rPr>
    </w:lvl>
  </w:abstractNum>
  <w:abstractNum w:abstractNumId="14" w15:restartNumberingAfterBreak="0">
    <w:nsid w:val="62B90E5E"/>
    <w:multiLevelType w:val="multilevel"/>
    <w:tmpl w:val="9CA01E4C"/>
    <w:lvl w:ilvl="0">
      <w:start w:val="1"/>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45" w:hanging="360"/>
      </w:pPr>
      <w:rPr>
        <w:rFonts w:hint="default"/>
        <w:lang w:val="fr-FR" w:eastAsia="en-US" w:bidi="ar-SA"/>
      </w:rPr>
    </w:lvl>
    <w:lvl w:ilvl="3">
      <w:numFmt w:val="bullet"/>
      <w:lvlText w:val="•"/>
      <w:lvlJc w:val="left"/>
      <w:pPr>
        <w:ind w:left="3407" w:hanging="360"/>
      </w:pPr>
      <w:rPr>
        <w:rFonts w:hint="default"/>
        <w:lang w:val="fr-FR" w:eastAsia="en-US" w:bidi="ar-SA"/>
      </w:rPr>
    </w:lvl>
    <w:lvl w:ilvl="4">
      <w:numFmt w:val="bullet"/>
      <w:lvlText w:val="•"/>
      <w:lvlJc w:val="left"/>
      <w:pPr>
        <w:ind w:left="4270" w:hanging="360"/>
      </w:pPr>
      <w:rPr>
        <w:rFonts w:hint="default"/>
        <w:lang w:val="fr-FR" w:eastAsia="en-US" w:bidi="ar-SA"/>
      </w:rPr>
    </w:lvl>
    <w:lvl w:ilvl="5">
      <w:numFmt w:val="bullet"/>
      <w:lvlText w:val="•"/>
      <w:lvlJc w:val="left"/>
      <w:pPr>
        <w:ind w:left="5133" w:hanging="360"/>
      </w:pPr>
      <w:rPr>
        <w:rFonts w:hint="default"/>
        <w:lang w:val="fr-FR" w:eastAsia="en-US" w:bidi="ar-SA"/>
      </w:rPr>
    </w:lvl>
    <w:lvl w:ilvl="6">
      <w:numFmt w:val="bullet"/>
      <w:lvlText w:val="•"/>
      <w:lvlJc w:val="left"/>
      <w:pPr>
        <w:ind w:left="5995" w:hanging="360"/>
      </w:pPr>
      <w:rPr>
        <w:rFonts w:hint="default"/>
        <w:lang w:val="fr-FR" w:eastAsia="en-US" w:bidi="ar-SA"/>
      </w:rPr>
    </w:lvl>
    <w:lvl w:ilvl="7">
      <w:numFmt w:val="bullet"/>
      <w:lvlText w:val="•"/>
      <w:lvlJc w:val="left"/>
      <w:pPr>
        <w:ind w:left="6858" w:hanging="360"/>
      </w:pPr>
      <w:rPr>
        <w:rFonts w:hint="default"/>
        <w:lang w:val="fr-FR" w:eastAsia="en-US" w:bidi="ar-SA"/>
      </w:rPr>
    </w:lvl>
    <w:lvl w:ilvl="8">
      <w:numFmt w:val="bullet"/>
      <w:lvlText w:val="•"/>
      <w:lvlJc w:val="left"/>
      <w:pPr>
        <w:ind w:left="7721" w:hanging="360"/>
      </w:pPr>
      <w:rPr>
        <w:rFonts w:hint="default"/>
        <w:lang w:val="fr-FR" w:eastAsia="en-US" w:bidi="ar-SA"/>
      </w:rPr>
    </w:lvl>
  </w:abstractNum>
  <w:abstractNum w:abstractNumId="15" w15:restartNumberingAfterBreak="0">
    <w:nsid w:val="669665BA"/>
    <w:multiLevelType w:val="multilevel"/>
    <w:tmpl w:val="98625F96"/>
    <w:lvl w:ilvl="0">
      <w:start w:val="4"/>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abstractNum w:abstractNumId="16" w15:restartNumberingAfterBreak="0">
    <w:nsid w:val="6AF20E4B"/>
    <w:multiLevelType w:val="multilevel"/>
    <w:tmpl w:val="048009BC"/>
    <w:lvl w:ilvl="0">
      <w:start w:val="6"/>
      <w:numFmt w:val="decimal"/>
      <w:lvlText w:val="%1"/>
      <w:lvlJc w:val="left"/>
      <w:pPr>
        <w:ind w:left="822" w:hanging="360"/>
        <w:jc w:val="left"/>
      </w:pPr>
      <w:rPr>
        <w:rFonts w:hint="default"/>
        <w:lang w:val="fr-FR" w:eastAsia="en-US" w:bidi="ar-SA"/>
      </w:rPr>
    </w:lvl>
    <w:lvl w:ilvl="1">
      <w:start w:val="1"/>
      <w:numFmt w:val="decimal"/>
      <w:lvlText w:val="%1.%2"/>
      <w:lvlJc w:val="left"/>
      <w:pPr>
        <w:ind w:left="822" w:hanging="360"/>
        <w:jc w:val="left"/>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45" w:hanging="360"/>
      </w:pPr>
      <w:rPr>
        <w:rFonts w:hint="default"/>
        <w:lang w:val="fr-FR" w:eastAsia="en-US" w:bidi="ar-SA"/>
      </w:rPr>
    </w:lvl>
    <w:lvl w:ilvl="3">
      <w:numFmt w:val="bullet"/>
      <w:lvlText w:val="•"/>
      <w:lvlJc w:val="left"/>
      <w:pPr>
        <w:ind w:left="3407" w:hanging="360"/>
      </w:pPr>
      <w:rPr>
        <w:rFonts w:hint="default"/>
        <w:lang w:val="fr-FR" w:eastAsia="en-US" w:bidi="ar-SA"/>
      </w:rPr>
    </w:lvl>
    <w:lvl w:ilvl="4">
      <w:numFmt w:val="bullet"/>
      <w:lvlText w:val="•"/>
      <w:lvlJc w:val="left"/>
      <w:pPr>
        <w:ind w:left="4270" w:hanging="360"/>
      </w:pPr>
      <w:rPr>
        <w:rFonts w:hint="default"/>
        <w:lang w:val="fr-FR" w:eastAsia="en-US" w:bidi="ar-SA"/>
      </w:rPr>
    </w:lvl>
    <w:lvl w:ilvl="5">
      <w:numFmt w:val="bullet"/>
      <w:lvlText w:val="•"/>
      <w:lvlJc w:val="left"/>
      <w:pPr>
        <w:ind w:left="5133" w:hanging="360"/>
      </w:pPr>
      <w:rPr>
        <w:rFonts w:hint="default"/>
        <w:lang w:val="fr-FR" w:eastAsia="en-US" w:bidi="ar-SA"/>
      </w:rPr>
    </w:lvl>
    <w:lvl w:ilvl="6">
      <w:numFmt w:val="bullet"/>
      <w:lvlText w:val="•"/>
      <w:lvlJc w:val="left"/>
      <w:pPr>
        <w:ind w:left="5995" w:hanging="360"/>
      </w:pPr>
      <w:rPr>
        <w:rFonts w:hint="default"/>
        <w:lang w:val="fr-FR" w:eastAsia="en-US" w:bidi="ar-SA"/>
      </w:rPr>
    </w:lvl>
    <w:lvl w:ilvl="7">
      <w:numFmt w:val="bullet"/>
      <w:lvlText w:val="•"/>
      <w:lvlJc w:val="left"/>
      <w:pPr>
        <w:ind w:left="6858" w:hanging="360"/>
      </w:pPr>
      <w:rPr>
        <w:rFonts w:hint="default"/>
        <w:lang w:val="fr-FR" w:eastAsia="en-US" w:bidi="ar-SA"/>
      </w:rPr>
    </w:lvl>
    <w:lvl w:ilvl="8">
      <w:numFmt w:val="bullet"/>
      <w:lvlText w:val="•"/>
      <w:lvlJc w:val="left"/>
      <w:pPr>
        <w:ind w:left="7721" w:hanging="360"/>
      </w:pPr>
      <w:rPr>
        <w:rFonts w:hint="default"/>
        <w:lang w:val="fr-FR" w:eastAsia="en-US" w:bidi="ar-SA"/>
      </w:rPr>
    </w:lvl>
  </w:abstractNum>
  <w:abstractNum w:abstractNumId="17" w15:restartNumberingAfterBreak="0">
    <w:nsid w:val="795A384C"/>
    <w:multiLevelType w:val="multilevel"/>
    <w:tmpl w:val="12C42F5C"/>
    <w:lvl w:ilvl="0">
      <w:start w:val="2"/>
      <w:numFmt w:val="decimal"/>
      <w:lvlText w:val="%1"/>
      <w:lvlJc w:val="left"/>
      <w:pPr>
        <w:ind w:left="500" w:hanging="322"/>
        <w:jc w:val="left"/>
      </w:pPr>
      <w:rPr>
        <w:rFonts w:hint="default"/>
        <w:lang w:val="fr-FR" w:eastAsia="en-US" w:bidi="ar-SA"/>
      </w:rPr>
    </w:lvl>
    <w:lvl w:ilvl="1">
      <w:start w:val="1"/>
      <w:numFmt w:val="decimal"/>
      <w:lvlText w:val="%1.%2"/>
      <w:lvlJc w:val="left"/>
      <w:pPr>
        <w:ind w:left="500" w:hanging="322"/>
        <w:jc w:val="left"/>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289" w:hanging="322"/>
      </w:pPr>
      <w:rPr>
        <w:rFonts w:hint="default"/>
        <w:lang w:val="fr-FR" w:eastAsia="en-US" w:bidi="ar-SA"/>
      </w:rPr>
    </w:lvl>
    <w:lvl w:ilvl="3">
      <w:numFmt w:val="bullet"/>
      <w:lvlText w:val="•"/>
      <w:lvlJc w:val="left"/>
      <w:pPr>
        <w:ind w:left="3183" w:hanging="322"/>
      </w:pPr>
      <w:rPr>
        <w:rFonts w:hint="default"/>
        <w:lang w:val="fr-FR" w:eastAsia="en-US" w:bidi="ar-SA"/>
      </w:rPr>
    </w:lvl>
    <w:lvl w:ilvl="4">
      <w:numFmt w:val="bullet"/>
      <w:lvlText w:val="•"/>
      <w:lvlJc w:val="left"/>
      <w:pPr>
        <w:ind w:left="4078" w:hanging="322"/>
      </w:pPr>
      <w:rPr>
        <w:rFonts w:hint="default"/>
        <w:lang w:val="fr-FR" w:eastAsia="en-US" w:bidi="ar-SA"/>
      </w:rPr>
    </w:lvl>
    <w:lvl w:ilvl="5">
      <w:numFmt w:val="bullet"/>
      <w:lvlText w:val="•"/>
      <w:lvlJc w:val="left"/>
      <w:pPr>
        <w:ind w:left="4973" w:hanging="322"/>
      </w:pPr>
      <w:rPr>
        <w:rFonts w:hint="default"/>
        <w:lang w:val="fr-FR" w:eastAsia="en-US" w:bidi="ar-SA"/>
      </w:rPr>
    </w:lvl>
    <w:lvl w:ilvl="6">
      <w:numFmt w:val="bullet"/>
      <w:lvlText w:val="•"/>
      <w:lvlJc w:val="left"/>
      <w:pPr>
        <w:ind w:left="5867" w:hanging="322"/>
      </w:pPr>
      <w:rPr>
        <w:rFonts w:hint="default"/>
        <w:lang w:val="fr-FR" w:eastAsia="en-US" w:bidi="ar-SA"/>
      </w:rPr>
    </w:lvl>
    <w:lvl w:ilvl="7">
      <w:numFmt w:val="bullet"/>
      <w:lvlText w:val="•"/>
      <w:lvlJc w:val="left"/>
      <w:pPr>
        <w:ind w:left="6762" w:hanging="322"/>
      </w:pPr>
      <w:rPr>
        <w:rFonts w:hint="default"/>
        <w:lang w:val="fr-FR" w:eastAsia="en-US" w:bidi="ar-SA"/>
      </w:rPr>
    </w:lvl>
    <w:lvl w:ilvl="8">
      <w:numFmt w:val="bullet"/>
      <w:lvlText w:val="•"/>
      <w:lvlJc w:val="left"/>
      <w:pPr>
        <w:ind w:left="7657" w:hanging="322"/>
      </w:pPr>
      <w:rPr>
        <w:rFonts w:hint="default"/>
        <w:lang w:val="fr-FR" w:eastAsia="en-US" w:bidi="ar-SA"/>
      </w:rPr>
    </w:lvl>
  </w:abstractNum>
  <w:num w:numId="1" w16cid:durableId="1741905562">
    <w:abstractNumId w:val="8"/>
  </w:num>
  <w:num w:numId="2" w16cid:durableId="5327567">
    <w:abstractNumId w:val="13"/>
  </w:num>
  <w:num w:numId="3" w16cid:durableId="1119839655">
    <w:abstractNumId w:val="5"/>
  </w:num>
  <w:num w:numId="4" w16cid:durableId="1432702949">
    <w:abstractNumId w:val="16"/>
  </w:num>
  <w:num w:numId="5" w16cid:durableId="281621503">
    <w:abstractNumId w:val="7"/>
  </w:num>
  <w:num w:numId="6" w16cid:durableId="1180388317">
    <w:abstractNumId w:val="10"/>
  </w:num>
  <w:num w:numId="7" w16cid:durableId="406265733">
    <w:abstractNumId w:val="3"/>
  </w:num>
  <w:num w:numId="8" w16cid:durableId="965163354">
    <w:abstractNumId w:val="12"/>
  </w:num>
  <w:num w:numId="9" w16cid:durableId="995841460">
    <w:abstractNumId w:val="9"/>
  </w:num>
  <w:num w:numId="10" w16cid:durableId="1048647326">
    <w:abstractNumId w:val="4"/>
  </w:num>
  <w:num w:numId="11" w16cid:durableId="1145775292">
    <w:abstractNumId w:val="2"/>
  </w:num>
  <w:num w:numId="12" w16cid:durableId="1687556619">
    <w:abstractNumId w:val="14"/>
  </w:num>
  <w:num w:numId="13" w16cid:durableId="1954366043">
    <w:abstractNumId w:val="0"/>
  </w:num>
  <w:num w:numId="14" w16cid:durableId="103766310">
    <w:abstractNumId w:val="6"/>
  </w:num>
  <w:num w:numId="15" w16cid:durableId="755054601">
    <w:abstractNumId w:val="11"/>
  </w:num>
  <w:num w:numId="16" w16cid:durableId="450631246">
    <w:abstractNumId w:val="15"/>
  </w:num>
  <w:num w:numId="17" w16cid:durableId="502400776">
    <w:abstractNumId w:val="17"/>
  </w:num>
  <w:num w:numId="18" w16cid:durableId="51599699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ire">
    <w15:presenceInfo w15:providerId="None" w15:userId="Mai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BB5"/>
    <w:rsid w:val="00030F92"/>
    <w:rsid w:val="00061146"/>
    <w:rsid w:val="000623AA"/>
    <w:rsid w:val="00080409"/>
    <w:rsid w:val="000D4905"/>
    <w:rsid w:val="0011060A"/>
    <w:rsid w:val="00141558"/>
    <w:rsid w:val="001F1E56"/>
    <w:rsid w:val="001F2642"/>
    <w:rsid w:val="00260B6E"/>
    <w:rsid w:val="00263A86"/>
    <w:rsid w:val="0027207D"/>
    <w:rsid w:val="00304442"/>
    <w:rsid w:val="00336471"/>
    <w:rsid w:val="003631F2"/>
    <w:rsid w:val="003C28BA"/>
    <w:rsid w:val="004B5123"/>
    <w:rsid w:val="004E3D70"/>
    <w:rsid w:val="005C2EF2"/>
    <w:rsid w:val="005D263E"/>
    <w:rsid w:val="00600588"/>
    <w:rsid w:val="006179D3"/>
    <w:rsid w:val="00657837"/>
    <w:rsid w:val="00672BD1"/>
    <w:rsid w:val="006730EB"/>
    <w:rsid w:val="00684BB5"/>
    <w:rsid w:val="006D057E"/>
    <w:rsid w:val="006D6235"/>
    <w:rsid w:val="00794194"/>
    <w:rsid w:val="007959CC"/>
    <w:rsid w:val="007A246B"/>
    <w:rsid w:val="007B7655"/>
    <w:rsid w:val="00801916"/>
    <w:rsid w:val="008728A3"/>
    <w:rsid w:val="008B1A6D"/>
    <w:rsid w:val="008B7167"/>
    <w:rsid w:val="009662FD"/>
    <w:rsid w:val="00991170"/>
    <w:rsid w:val="009A0D90"/>
    <w:rsid w:val="009D5C24"/>
    <w:rsid w:val="00A3074B"/>
    <w:rsid w:val="00A61924"/>
    <w:rsid w:val="00B853CE"/>
    <w:rsid w:val="00BA1F4A"/>
    <w:rsid w:val="00C66445"/>
    <w:rsid w:val="00C66ED3"/>
    <w:rsid w:val="00CE5052"/>
    <w:rsid w:val="00DE7657"/>
    <w:rsid w:val="00E96072"/>
    <w:rsid w:val="00E96E68"/>
    <w:rsid w:val="00F222A4"/>
    <w:rsid w:val="00F80265"/>
    <w:rsid w:val="00F93C4D"/>
    <w:rsid w:val="00FA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0B1AB"/>
  <w15:docId w15:val="{A3D7659F-9F08-4589-B021-AC16EA90C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ind w:left="178"/>
      <w:outlineLvl w:val="0"/>
    </w:pPr>
    <w:rPr>
      <w:b/>
      <w:bCs/>
      <w:sz w:val="26"/>
      <w:szCs w:val="26"/>
    </w:rPr>
  </w:style>
  <w:style w:type="paragraph" w:styleId="Titre2">
    <w:name w:val="heading 2"/>
    <w:basedOn w:val="Normal"/>
    <w:uiPriority w:val="9"/>
    <w:unhideWhenUsed/>
    <w:qFormat/>
    <w:pPr>
      <w:spacing w:before="57"/>
      <w:ind w:left="178"/>
      <w:outlineLvl w:val="1"/>
    </w:pPr>
    <w:rPr>
      <w:rFonts w:ascii="Arial" w:eastAsia="Arial" w:hAnsi="Arial" w:cs="Arial"/>
      <w:sz w:val="24"/>
      <w:szCs w:val="24"/>
    </w:rPr>
  </w:style>
  <w:style w:type="paragraph" w:styleId="Titre3">
    <w:name w:val="heading 3"/>
    <w:basedOn w:val="Normal"/>
    <w:uiPriority w:val="9"/>
    <w:unhideWhenUsed/>
    <w:qFormat/>
    <w:pPr>
      <w:ind w:left="822" w:hanging="360"/>
      <w:outlineLvl w:val="2"/>
    </w:pPr>
    <w:rPr>
      <w:i/>
      <w:iCs/>
      <w:sz w:val="24"/>
      <w:szCs w:val="24"/>
      <w:u w:val="single" w:color="000000"/>
    </w:rPr>
  </w:style>
  <w:style w:type="paragraph" w:styleId="Titre4">
    <w:name w:val="heading 4"/>
    <w:basedOn w:val="Normal"/>
    <w:uiPriority w:val="9"/>
    <w:unhideWhenUsed/>
    <w:qFormat/>
    <w:pPr>
      <w:ind w:left="1898"/>
      <w:outlineLvl w:val="3"/>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205"/>
      <w:ind w:left="178"/>
    </w:pPr>
    <w:rPr>
      <w:b/>
      <w:bCs/>
    </w:rPr>
  </w:style>
  <w:style w:type="paragraph" w:styleId="TM2">
    <w:name w:val="toc 2"/>
    <w:basedOn w:val="Normal"/>
    <w:uiPriority w:val="1"/>
    <w:qFormat/>
    <w:pPr>
      <w:spacing w:before="6"/>
      <w:ind w:left="500" w:hanging="323"/>
    </w:pPr>
    <w:rPr>
      <w:b/>
      <w:bCs/>
      <w:sz w:val="18"/>
      <w:szCs w:val="18"/>
    </w:rPr>
  </w:style>
  <w:style w:type="paragraph" w:styleId="TM3">
    <w:name w:val="toc 3"/>
    <w:basedOn w:val="Normal"/>
    <w:uiPriority w:val="1"/>
    <w:qFormat/>
    <w:pPr>
      <w:spacing w:before="6"/>
      <w:ind w:left="500" w:hanging="323"/>
    </w:pPr>
    <w:rPr>
      <w:b/>
      <w:bCs/>
      <w:i/>
      <w:iCs/>
    </w:rPr>
  </w:style>
  <w:style w:type="paragraph" w:styleId="Corpsdetexte">
    <w:name w:val="Body Text"/>
    <w:basedOn w:val="Normal"/>
    <w:uiPriority w:val="1"/>
    <w:qFormat/>
  </w:style>
  <w:style w:type="paragraph" w:styleId="Titre">
    <w:name w:val="Title"/>
    <w:basedOn w:val="Normal"/>
    <w:uiPriority w:val="10"/>
    <w:qFormat/>
    <w:pPr>
      <w:spacing w:before="1"/>
      <w:ind w:left="1898" w:right="1918"/>
      <w:jc w:val="center"/>
    </w:pPr>
    <w:rPr>
      <w:b/>
      <w:bCs/>
      <w:sz w:val="40"/>
      <w:szCs w:val="40"/>
      <w:u w:val="single" w:color="000000"/>
    </w:rPr>
  </w:style>
  <w:style w:type="paragraph" w:styleId="Paragraphedeliste">
    <w:name w:val="List Paragraph"/>
    <w:basedOn w:val="Normal"/>
    <w:uiPriority w:val="1"/>
    <w:qFormat/>
    <w:pPr>
      <w:ind w:left="500" w:hanging="360"/>
    </w:pPr>
  </w:style>
  <w:style w:type="paragraph" w:customStyle="1" w:styleId="TableParagraph">
    <w:name w:val="Table Paragraph"/>
    <w:basedOn w:val="Normal"/>
    <w:uiPriority w:val="1"/>
    <w:qFormat/>
    <w:pPr>
      <w:spacing w:line="238" w:lineRule="exact"/>
      <w:ind w:left="638"/>
    </w:pPr>
  </w:style>
  <w:style w:type="paragraph" w:styleId="En-tte">
    <w:name w:val="header"/>
    <w:basedOn w:val="Normal"/>
    <w:link w:val="En-tteCar"/>
    <w:unhideWhenUsed/>
    <w:rsid w:val="003C28BA"/>
    <w:pPr>
      <w:tabs>
        <w:tab w:val="center" w:pos="4536"/>
        <w:tab w:val="right" w:pos="9072"/>
      </w:tabs>
    </w:pPr>
  </w:style>
  <w:style w:type="character" w:customStyle="1" w:styleId="En-tteCar">
    <w:name w:val="En-tête Car"/>
    <w:basedOn w:val="Policepardfaut"/>
    <w:link w:val="En-tte"/>
    <w:uiPriority w:val="99"/>
    <w:rsid w:val="003C28BA"/>
    <w:rPr>
      <w:rFonts w:ascii="Times New Roman" w:eastAsia="Times New Roman" w:hAnsi="Times New Roman" w:cs="Times New Roman"/>
      <w:lang w:val="fr-FR"/>
    </w:rPr>
  </w:style>
  <w:style w:type="paragraph" w:styleId="Pieddepage">
    <w:name w:val="footer"/>
    <w:basedOn w:val="Normal"/>
    <w:link w:val="PieddepageCar"/>
    <w:uiPriority w:val="99"/>
    <w:unhideWhenUsed/>
    <w:rsid w:val="003C28BA"/>
    <w:pPr>
      <w:tabs>
        <w:tab w:val="center" w:pos="4536"/>
        <w:tab w:val="right" w:pos="9072"/>
      </w:tabs>
    </w:pPr>
  </w:style>
  <w:style w:type="character" w:customStyle="1" w:styleId="PieddepageCar">
    <w:name w:val="Pied de page Car"/>
    <w:basedOn w:val="Policepardfaut"/>
    <w:link w:val="Pieddepage"/>
    <w:uiPriority w:val="99"/>
    <w:rsid w:val="003C28BA"/>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3C28BA"/>
    <w:rPr>
      <w:sz w:val="16"/>
      <w:szCs w:val="16"/>
    </w:rPr>
  </w:style>
  <w:style w:type="paragraph" w:styleId="Commentaire">
    <w:name w:val="annotation text"/>
    <w:basedOn w:val="Normal"/>
    <w:link w:val="CommentaireCar"/>
    <w:uiPriority w:val="99"/>
    <w:semiHidden/>
    <w:unhideWhenUsed/>
    <w:rsid w:val="003C28BA"/>
    <w:rPr>
      <w:sz w:val="20"/>
      <w:szCs w:val="20"/>
    </w:rPr>
  </w:style>
  <w:style w:type="character" w:customStyle="1" w:styleId="CommentaireCar">
    <w:name w:val="Commentaire Car"/>
    <w:basedOn w:val="Policepardfaut"/>
    <w:link w:val="Commentaire"/>
    <w:uiPriority w:val="99"/>
    <w:semiHidden/>
    <w:rsid w:val="003C28BA"/>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3C28BA"/>
    <w:rPr>
      <w:b/>
      <w:bCs/>
    </w:rPr>
  </w:style>
  <w:style w:type="character" w:customStyle="1" w:styleId="ObjetducommentaireCar">
    <w:name w:val="Objet du commentaire Car"/>
    <w:basedOn w:val="CommentaireCar"/>
    <w:link w:val="Objetducommentaire"/>
    <w:uiPriority w:val="99"/>
    <w:semiHidden/>
    <w:rsid w:val="003C28BA"/>
    <w:rPr>
      <w:rFonts w:ascii="Times New Roman" w:eastAsia="Times New Roman" w:hAnsi="Times New Roman"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arche-public.fr/Marches-publics/Definitions/Entrees/Candidat.htm" TargetMode="External"/><Relationship Id="rId18" Type="http://schemas.openxmlformats.org/officeDocument/2006/relationships/hyperlink" Target="https://www.marches-securises.fr/" TargetMode="External"/><Relationship Id="rId3" Type="http://schemas.openxmlformats.org/officeDocument/2006/relationships/settings" Target="settings.xml"/><Relationship Id="rId21" Type="http://schemas.openxmlformats.org/officeDocument/2006/relationships/hyperlink" Target="https://www.marches-securises.fr/" TargetMode="External"/><Relationship Id="rId7" Type="http://schemas.openxmlformats.org/officeDocument/2006/relationships/image" Target="media/image1.png"/><Relationship Id="rId12" Type="http://schemas.openxmlformats.org/officeDocument/2006/relationships/hyperlink" Target="http://www.marche-public.fr/Marches-publics/Definitions/Entrees/Sous-traitance.htm" TargetMode="External"/><Relationship Id="rId17" Type="http://schemas.openxmlformats.org/officeDocument/2006/relationships/hyperlink" Target="http://www.marche-public.fr/Marches-publics/Definitions/Entrees/Notification.htm"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www.economie.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public.fr/Marches-publics/Definitions/Entrees/Sous-traitant.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yperlink" Target="https://www.marches-securises.fr/"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arche-public.fr/Marches-publics/Definitions/Entrees/Pouvoir-adjudicateur.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3435</Words>
  <Characters>18893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MARCHES PUBLICS DE PRESTATIONS INTELLECTUELLES</vt:lpstr>
    </vt:vector>
  </TitlesOfParts>
  <Company/>
  <LinksUpToDate>false</LinksUpToDate>
  <CharactersWithSpaces>22284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INTELLECTUELLES</dc:title>
  <dc:creator>AGYSOFT</dc:creator>
  <cp:lastModifiedBy>nxhlyef00g02207f563400 .</cp:lastModifiedBy>
  <cp:revision>5</cp:revision>
  <dcterms:created xsi:type="dcterms:W3CDTF">2025-04-11T14:39:00Z</dcterms:created>
  <dcterms:modified xsi:type="dcterms:W3CDTF">2025-04-24T14:17:00Z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2017-11-16T00:00:00Z</vt:filetime>
  </property>
  <property fmtid="{D5CDD505-2E9C-101B-9397-08002B2CF9AE}" pid="3" name="Creator">
    <vt:lpwstr>Microsoft® Word 2010</vt:lpwstr>
  </property>
  <property fmtid="{D5CDD505-2E9C-101B-9397-08002B2CF9AE}" pid="4" name="LastSaved">
    <vt:filetime>2022-03-31T00:00:00Z</vt:filetime>
  </property>
</Properties>
</file>