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1E68F" w14:textId="77777777" w:rsidR="00423203" w:rsidRDefault="00423203">
      <w:pPr>
        <w:pStyle w:val="Corpsdetexte"/>
        <w:spacing w:before="1"/>
        <w:rPr>
          <w:rFonts w:ascii="Times New Roman"/>
          <w:sz w:val="13"/>
        </w:rPr>
      </w:pPr>
    </w:p>
    <w:p w14:paraId="5201E690" w14:textId="77777777" w:rsidR="00423203" w:rsidRDefault="00423203">
      <w:pPr>
        <w:pStyle w:val="Corpsdetexte"/>
        <w:rPr>
          <w:rFonts w:ascii="Times New Roman"/>
          <w:sz w:val="13"/>
        </w:rPr>
        <w:sectPr w:rsidR="00423203">
          <w:headerReference w:type="default" r:id="rId7"/>
          <w:footerReference w:type="default" r:id="rId8"/>
          <w:type w:val="continuous"/>
          <w:pgSz w:w="11910" w:h="16840"/>
          <w:pgMar w:top="840" w:right="566" w:bottom="680" w:left="566" w:header="283" w:footer="485" w:gutter="0"/>
          <w:pgNumType w:start="1"/>
          <w:cols w:space="720"/>
        </w:sectPr>
      </w:pPr>
    </w:p>
    <w:p w14:paraId="5201E691" w14:textId="77777777" w:rsidR="00423203" w:rsidRDefault="003735C9">
      <w:pPr>
        <w:spacing w:before="95"/>
        <w:ind w:left="1951"/>
        <w:rPr>
          <w:sz w:val="17"/>
        </w:rPr>
      </w:pP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487505408" behindDoc="1" locked="0" layoutInCell="1" allowOverlap="1" wp14:anchorId="5201E6EC" wp14:editId="5201E6ED">
                <wp:simplePos x="0" y="0"/>
                <wp:positionH relativeFrom="page">
                  <wp:posOffset>360045</wp:posOffset>
                </wp:positionH>
                <wp:positionV relativeFrom="paragraph">
                  <wp:posOffset>-89209</wp:posOffset>
                </wp:positionV>
                <wp:extent cx="6820534" cy="135509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0534" cy="1355090"/>
                          <a:chOff x="0" y="0"/>
                          <a:chExt cx="6820534" cy="13550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81990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0" h="135890">
                                <a:moveTo>
                                  <a:pt x="6819900" y="0"/>
                                </a:moveTo>
                                <a:lnTo>
                                  <a:pt x="3914902" y="0"/>
                                </a:lnTo>
                                <a:lnTo>
                                  <a:pt x="39147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763"/>
                                </a:lnTo>
                                <a:lnTo>
                                  <a:pt x="3914775" y="135763"/>
                                </a:lnTo>
                                <a:lnTo>
                                  <a:pt x="3914902" y="135763"/>
                                </a:lnTo>
                                <a:lnTo>
                                  <a:pt x="6819900" y="135763"/>
                                </a:lnTo>
                                <a:lnTo>
                                  <a:pt x="6819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35762"/>
                            <a:ext cx="6820534" cy="1219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0534" h="1219835">
                                <a:moveTo>
                                  <a:pt x="68200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327"/>
                                </a:lnTo>
                                <a:lnTo>
                                  <a:pt x="6820027" y="1219327"/>
                                </a:lnTo>
                                <a:lnTo>
                                  <a:pt x="6820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896" y="173862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6017895" y="7939"/>
                            <a:ext cx="73279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01E6FA" w14:textId="77777777" w:rsidR="00423203" w:rsidRDefault="003735C9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PUBLICATION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81534" y="7939"/>
                            <a:ext cx="101473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01E6FB" w14:textId="77777777" w:rsidR="00423203" w:rsidRDefault="003735C9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hyperlink r:id="rId10">
                                <w:r>
                                  <w:rPr>
                                    <w:color w:val="1313F9"/>
                                    <w:sz w:val="17"/>
                                    <w:u w:val="single" w:color="1313F9"/>
                                  </w:rPr>
                                  <w:t>marches-</w:t>
                                </w:r>
                                <w:r>
                                  <w:rPr>
                                    <w:color w:val="1313F9"/>
                                    <w:spacing w:val="-2"/>
                                    <w:sz w:val="17"/>
                                    <w:u w:val="single" w:color="1313F9"/>
                                  </w:rPr>
                                  <w:t>securises.fr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01E6EC" id="Group 6" o:spid="_x0000_s1026" style="position:absolute;left:0;text-align:left;margin-left:28.35pt;margin-top:-7pt;width:537.05pt;height:106.7pt;z-index:-15811072;mso-wrap-distance-left:0;mso-wrap-distance-right:0;mso-position-horizontal-relative:page" coordsize="68205,135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">
                <v:shape id="Graphic 7" o:spid="_x0000_s1027" style="position:absolute;width:68199;height:1358;visibility:visible;mso-wrap-style:square;v-text-anchor:top" coordsize="6819900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" path="m6819900,l3914902,r-127,l,,,135763r3914775,l3914902,135763r2904998,l6819900,xe" fillcolor="#d9d9d9" stroked="f">
                  <v:path arrowok="t"/>
                </v:shape>
                <v:shape id="Graphic 8" o:spid="_x0000_s1028" style="position:absolute;top:1357;width:68205;height:12198;visibility:visible;mso-wrap-style:square;v-text-anchor:top" coordsize="6820534,121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" path="m6820027,l,,,1219327r6820027,l6820027,xe" fillcolor="#f1f1f1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9" type="#_x0000_t75" style="position:absolute;left:568;top:1738;width:11430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0" type="#_x0000_t202" style="position:absolute;left:60178;top:79;width:7328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201E6FA" w14:textId="77777777" w:rsidR="00423203" w:rsidRDefault="003735C9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PUBLICATION</w:t>
                        </w:r>
                      </w:p>
                    </w:txbxContent>
                  </v:textbox>
                </v:shape>
                <v:shape id="Textbox 11" o:spid="_x0000_s1031" type="#_x0000_t202" style="position:absolute;left:815;top:79;width:10147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201E6FB" w14:textId="77777777" w:rsidR="00423203" w:rsidRDefault="003735C9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hyperlink r:id="rId12">
                          <w:r>
                            <w:rPr>
                              <w:color w:val="1313F9"/>
                              <w:sz w:val="17"/>
                              <w:u w:val="single" w:color="1313F9"/>
                            </w:rPr>
                            <w:t>marches-</w:t>
                          </w:r>
                          <w:r>
                            <w:rPr>
                              <w:color w:val="1313F9"/>
                              <w:spacing w:val="-2"/>
                              <w:sz w:val="17"/>
                              <w:u w:val="single" w:color="1313F9"/>
                            </w:rPr>
                            <w:t>securises.fr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763A4"/>
          <w:spacing w:val="-2"/>
          <w:sz w:val="17"/>
        </w:rPr>
        <w:t>ÉTABLISSEMENT</w:t>
      </w:r>
    </w:p>
    <w:p w14:paraId="5201E692" w14:textId="77777777" w:rsidR="00423203" w:rsidRDefault="003735C9">
      <w:pPr>
        <w:spacing w:before="181" w:line="225" w:lineRule="auto"/>
        <w:ind w:left="1951" w:right="396"/>
        <w:rPr>
          <w:rFonts w:ascii="Arial" w:hAnsi="Arial"/>
          <w:b/>
          <w:sz w:val="17"/>
        </w:rPr>
      </w:pPr>
      <w:r>
        <w:rPr>
          <w:rFonts w:ascii="Arial" w:hAnsi="Arial"/>
          <w:b/>
          <w:spacing w:val="-2"/>
          <w:sz w:val="17"/>
        </w:rPr>
        <w:t xml:space="preserve">Communauté </w:t>
      </w:r>
      <w:r>
        <w:rPr>
          <w:rFonts w:ascii="Arial" w:hAnsi="Arial"/>
          <w:b/>
          <w:sz w:val="17"/>
        </w:rPr>
        <w:t>d'Agglomération de Dembéni-Mamoudzou</w:t>
      </w:r>
      <w:r>
        <w:rPr>
          <w:rFonts w:ascii="Arial" w:hAnsi="Arial"/>
          <w:b/>
          <w:spacing w:val="-12"/>
          <w:sz w:val="17"/>
        </w:rPr>
        <w:t xml:space="preserve"> </w:t>
      </w:r>
      <w:r>
        <w:rPr>
          <w:rFonts w:ascii="Arial" w:hAnsi="Arial"/>
          <w:b/>
          <w:sz w:val="17"/>
        </w:rPr>
        <w:t>- CADEMA (976)</w:t>
      </w:r>
    </w:p>
    <w:p w14:paraId="5201E693" w14:textId="77777777" w:rsidR="00423203" w:rsidRDefault="003735C9">
      <w:pPr>
        <w:pStyle w:val="Corpsdetexte"/>
        <w:spacing w:line="225" w:lineRule="auto"/>
        <w:ind w:left="1951"/>
      </w:pPr>
      <w:r>
        <w:t>Hôtel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Ville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Mamoudzou, BP 01 - Rue du Commerce 97600 Mamoudzou</w:t>
      </w:r>
    </w:p>
    <w:p w14:paraId="5201E694" w14:textId="77777777" w:rsidR="00423203" w:rsidRDefault="003735C9">
      <w:pPr>
        <w:spacing w:before="225"/>
        <w:rPr>
          <w:sz w:val="28"/>
        </w:rPr>
      </w:pPr>
      <w:r>
        <w:br w:type="column"/>
      </w:r>
    </w:p>
    <w:p w14:paraId="5201E695" w14:textId="77777777" w:rsidR="00423203" w:rsidRDefault="003735C9">
      <w:pPr>
        <w:pStyle w:val="Titre"/>
        <w:spacing w:line="228" w:lineRule="auto"/>
      </w:pPr>
      <w:r>
        <w:t xml:space="preserve">AVIS D'APPEL PUBLIC À LA </w:t>
      </w:r>
      <w:r>
        <w:rPr>
          <w:spacing w:val="-2"/>
        </w:rPr>
        <w:t>CONCURRENCE</w:t>
      </w:r>
    </w:p>
    <w:p w14:paraId="5201E696" w14:textId="77777777" w:rsidR="00423203" w:rsidRDefault="003735C9">
      <w:pPr>
        <w:spacing w:before="160"/>
        <w:ind w:left="220" w:right="369"/>
        <w:jc w:val="center"/>
        <w:rPr>
          <w:rFonts w:ascii="Arial"/>
          <w:b/>
          <w:sz w:val="18"/>
        </w:rPr>
      </w:pPr>
      <w:r>
        <w:rPr>
          <w:rFonts w:ascii="Arial"/>
          <w:b/>
          <w:color w:val="0763A4"/>
          <w:spacing w:val="-2"/>
          <w:sz w:val="18"/>
        </w:rPr>
        <w:t>TRAVAUX</w:t>
      </w:r>
    </w:p>
    <w:p w14:paraId="5201E697" w14:textId="77777777" w:rsidR="00423203" w:rsidRDefault="00423203">
      <w:pPr>
        <w:jc w:val="center"/>
        <w:rPr>
          <w:rFonts w:ascii="Arial"/>
          <w:b/>
          <w:sz w:val="18"/>
        </w:rPr>
        <w:sectPr w:rsidR="00423203">
          <w:type w:val="continuous"/>
          <w:pgSz w:w="11910" w:h="16840"/>
          <w:pgMar w:top="840" w:right="566" w:bottom="680" w:left="566" w:header="283" w:footer="485" w:gutter="0"/>
          <w:cols w:num="2" w:space="720" w:equalWidth="0">
            <w:col w:w="4220" w:space="40"/>
            <w:col w:w="6518"/>
          </w:cols>
        </w:sectPr>
      </w:pPr>
    </w:p>
    <w:p w14:paraId="5201E698" w14:textId="77777777" w:rsidR="00423203" w:rsidRDefault="00423203">
      <w:pPr>
        <w:pStyle w:val="Corpsdetexte"/>
        <w:spacing w:before="205"/>
        <w:rPr>
          <w:rFonts w:ascii="Arial"/>
          <w:b/>
          <w:sz w:val="22"/>
        </w:rPr>
      </w:pPr>
    </w:p>
    <w:p w14:paraId="5201E699" w14:textId="77777777" w:rsidR="00423203" w:rsidRDefault="003735C9">
      <w:pPr>
        <w:pStyle w:val="Titre1"/>
        <w:rPr>
          <w:u w:val="none"/>
        </w:rPr>
      </w:pPr>
      <w:r>
        <w:rPr>
          <w:color w:val="9A1E49"/>
          <w:w w:val="105"/>
          <w:u w:color="9A1E49"/>
        </w:rPr>
        <w:t>Section</w:t>
      </w:r>
      <w:r>
        <w:rPr>
          <w:color w:val="9A1E49"/>
          <w:spacing w:val="-13"/>
          <w:w w:val="105"/>
          <w:u w:color="9A1E49"/>
        </w:rPr>
        <w:t xml:space="preserve"> </w:t>
      </w:r>
      <w:r>
        <w:rPr>
          <w:color w:val="9A1E49"/>
          <w:w w:val="105"/>
          <w:u w:color="9A1E49"/>
        </w:rPr>
        <w:t>1</w:t>
      </w:r>
      <w:r>
        <w:rPr>
          <w:color w:val="9A1E49"/>
          <w:spacing w:val="-13"/>
          <w:w w:val="105"/>
          <w:u w:color="9A1E49"/>
        </w:rPr>
        <w:t xml:space="preserve"> </w:t>
      </w:r>
      <w:r>
        <w:rPr>
          <w:color w:val="9A1E49"/>
          <w:w w:val="105"/>
          <w:u w:color="9A1E49"/>
        </w:rPr>
        <w:t>:</w:t>
      </w:r>
      <w:r>
        <w:rPr>
          <w:color w:val="9A1E49"/>
          <w:spacing w:val="-12"/>
          <w:w w:val="105"/>
          <w:u w:color="9A1E49"/>
        </w:rPr>
        <w:t xml:space="preserve"> </w:t>
      </w:r>
      <w:r>
        <w:rPr>
          <w:color w:val="9A1E49"/>
          <w:w w:val="105"/>
          <w:u w:color="9A1E49"/>
        </w:rPr>
        <w:t>Identification</w:t>
      </w:r>
      <w:r>
        <w:rPr>
          <w:color w:val="9A1E49"/>
          <w:spacing w:val="-13"/>
          <w:w w:val="105"/>
          <w:u w:color="9A1E49"/>
        </w:rPr>
        <w:t xml:space="preserve"> </w:t>
      </w:r>
      <w:r>
        <w:rPr>
          <w:color w:val="9A1E49"/>
          <w:w w:val="105"/>
          <w:u w:color="9A1E49"/>
        </w:rPr>
        <w:t>de</w:t>
      </w:r>
      <w:r>
        <w:rPr>
          <w:color w:val="9A1E49"/>
          <w:spacing w:val="-12"/>
          <w:w w:val="105"/>
          <w:u w:color="9A1E49"/>
        </w:rPr>
        <w:t xml:space="preserve"> </w:t>
      </w:r>
      <w:r>
        <w:rPr>
          <w:color w:val="9A1E49"/>
          <w:spacing w:val="-2"/>
          <w:w w:val="105"/>
          <w:u w:color="9A1E49"/>
        </w:rPr>
        <w:t>l'acheteur</w:t>
      </w:r>
    </w:p>
    <w:p w14:paraId="5201E69A" w14:textId="77777777" w:rsidR="00423203" w:rsidRDefault="00423203">
      <w:pPr>
        <w:pStyle w:val="Corpsdetexte"/>
        <w:spacing w:before="33"/>
        <w:rPr>
          <w:rFonts w:ascii="Arial"/>
          <w:b/>
        </w:rPr>
      </w:pPr>
    </w:p>
    <w:p w14:paraId="5201E69B" w14:textId="77777777" w:rsidR="00423203" w:rsidRDefault="003735C9">
      <w:pPr>
        <w:ind w:left="114"/>
        <w:rPr>
          <w:sz w:val="17"/>
        </w:rPr>
      </w:pPr>
      <w:r>
        <w:rPr>
          <w:rFonts w:ascii="Arial" w:hAnsi="Arial"/>
          <w:b/>
          <w:sz w:val="17"/>
        </w:rPr>
        <w:t>Nom complet de l'acheteur :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sz w:val="17"/>
        </w:rPr>
        <w:t xml:space="preserve">Communauté d'Agglomération de Dembéni-Mamoudzou </w:t>
      </w:r>
      <w:r>
        <w:rPr>
          <w:spacing w:val="-2"/>
          <w:sz w:val="17"/>
        </w:rPr>
        <w:t>(976)</w:t>
      </w:r>
    </w:p>
    <w:p w14:paraId="5201E69C" w14:textId="77777777" w:rsidR="00423203" w:rsidRDefault="003735C9">
      <w:pPr>
        <w:spacing w:before="102"/>
        <w:ind w:left="114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 xml:space="preserve">Numéro national d'identification </w:t>
      </w:r>
      <w:r>
        <w:rPr>
          <w:rFonts w:ascii="Arial" w:hAnsi="Arial"/>
          <w:b/>
          <w:spacing w:val="-10"/>
          <w:sz w:val="17"/>
        </w:rPr>
        <w:t>:</w:t>
      </w:r>
    </w:p>
    <w:p w14:paraId="5201E69D" w14:textId="77777777" w:rsidR="00423203" w:rsidRDefault="003735C9">
      <w:pPr>
        <w:pStyle w:val="Corpsdetexte"/>
        <w:spacing w:before="45"/>
        <w:ind w:left="227"/>
      </w:pPr>
      <w:r>
        <w:t xml:space="preserve">Type : SIRET - N° : </w:t>
      </w:r>
      <w:r>
        <w:rPr>
          <w:spacing w:val="-2"/>
        </w:rPr>
        <w:t>20006045700013</w:t>
      </w:r>
    </w:p>
    <w:p w14:paraId="5201E69E" w14:textId="77777777" w:rsidR="00423203" w:rsidRDefault="003735C9">
      <w:pPr>
        <w:spacing w:before="171"/>
        <w:ind w:left="114"/>
        <w:rPr>
          <w:sz w:val="17"/>
        </w:rPr>
      </w:pPr>
      <w:r>
        <w:rPr>
          <w:rFonts w:ascii="Arial"/>
          <w:b/>
          <w:sz w:val="17"/>
        </w:rPr>
        <w:t xml:space="preserve">Code postal / Ville : </w:t>
      </w:r>
      <w:r>
        <w:rPr>
          <w:sz w:val="17"/>
        </w:rPr>
        <w:t xml:space="preserve">97600 </w:t>
      </w:r>
      <w:r>
        <w:rPr>
          <w:spacing w:val="-2"/>
          <w:sz w:val="17"/>
        </w:rPr>
        <w:t>Mamoudzou</w:t>
      </w:r>
    </w:p>
    <w:p w14:paraId="5201E69F" w14:textId="77777777" w:rsidR="00423203" w:rsidRDefault="003735C9">
      <w:pPr>
        <w:spacing w:before="102"/>
        <w:ind w:left="114"/>
        <w:rPr>
          <w:sz w:val="17"/>
        </w:rPr>
      </w:pPr>
      <w:r>
        <w:rPr>
          <w:rFonts w:ascii="Arial"/>
          <w:b/>
          <w:sz w:val="17"/>
        </w:rPr>
        <w:t>Groupement de commandes :</w:t>
      </w:r>
      <w:r>
        <w:rPr>
          <w:rFonts w:ascii="Arial"/>
          <w:b/>
          <w:spacing w:val="1"/>
          <w:sz w:val="17"/>
        </w:rPr>
        <w:t xml:space="preserve"> </w:t>
      </w:r>
      <w:r>
        <w:rPr>
          <w:spacing w:val="-5"/>
          <w:sz w:val="17"/>
        </w:rPr>
        <w:t>Non</w:t>
      </w:r>
    </w:p>
    <w:p w14:paraId="5201E6A0" w14:textId="77777777" w:rsidR="00423203" w:rsidRDefault="00423203">
      <w:pPr>
        <w:pStyle w:val="Corpsdetexte"/>
        <w:spacing w:before="80"/>
      </w:pPr>
    </w:p>
    <w:p w14:paraId="5201E6A1" w14:textId="77777777" w:rsidR="00423203" w:rsidRDefault="003735C9">
      <w:pPr>
        <w:pStyle w:val="Titre1"/>
        <w:rPr>
          <w:u w:val="none"/>
        </w:rPr>
      </w:pPr>
      <w:r>
        <w:rPr>
          <w:color w:val="9A1E49"/>
          <w:w w:val="105"/>
          <w:u w:color="9A1E49"/>
        </w:rPr>
        <w:t>Section</w:t>
      </w:r>
      <w:r>
        <w:rPr>
          <w:color w:val="9A1E49"/>
          <w:spacing w:val="-9"/>
          <w:w w:val="105"/>
          <w:u w:color="9A1E49"/>
        </w:rPr>
        <w:t xml:space="preserve"> </w:t>
      </w:r>
      <w:r>
        <w:rPr>
          <w:color w:val="9A1E49"/>
          <w:w w:val="105"/>
          <w:u w:color="9A1E49"/>
        </w:rPr>
        <w:t>2</w:t>
      </w:r>
      <w:r>
        <w:rPr>
          <w:color w:val="9A1E49"/>
          <w:spacing w:val="-9"/>
          <w:w w:val="105"/>
          <w:u w:color="9A1E49"/>
        </w:rPr>
        <w:t xml:space="preserve"> </w:t>
      </w:r>
      <w:r>
        <w:rPr>
          <w:color w:val="9A1E49"/>
          <w:w w:val="105"/>
          <w:u w:color="9A1E49"/>
        </w:rPr>
        <w:t>:</w:t>
      </w:r>
      <w:r>
        <w:rPr>
          <w:color w:val="9A1E49"/>
          <w:spacing w:val="-8"/>
          <w:w w:val="105"/>
          <w:u w:color="9A1E49"/>
        </w:rPr>
        <w:t xml:space="preserve"> </w:t>
      </w:r>
      <w:r>
        <w:rPr>
          <w:color w:val="9A1E49"/>
          <w:spacing w:val="-2"/>
          <w:w w:val="105"/>
          <w:u w:color="9A1E49"/>
        </w:rPr>
        <w:t>Communication</w:t>
      </w:r>
    </w:p>
    <w:p w14:paraId="5201E6A2" w14:textId="77777777" w:rsidR="00423203" w:rsidRDefault="00423203">
      <w:pPr>
        <w:pStyle w:val="Corpsdetexte"/>
        <w:spacing w:before="33"/>
        <w:rPr>
          <w:rFonts w:ascii="Arial"/>
          <w:b/>
        </w:rPr>
      </w:pPr>
    </w:p>
    <w:p w14:paraId="5201E6A3" w14:textId="77777777" w:rsidR="00423203" w:rsidRDefault="003735C9">
      <w:pPr>
        <w:spacing w:line="190" w:lineRule="exact"/>
        <w:ind w:left="114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 xml:space="preserve">Moyens d'accès aux documents de la </w:t>
      </w:r>
      <w:r>
        <w:rPr>
          <w:rFonts w:ascii="Arial" w:hAnsi="Arial"/>
          <w:b/>
          <w:spacing w:val="-2"/>
          <w:sz w:val="17"/>
        </w:rPr>
        <w:t>consultation</w:t>
      </w:r>
    </w:p>
    <w:p w14:paraId="5201E6A4" w14:textId="77777777" w:rsidR="00423203" w:rsidRDefault="003735C9">
      <w:pPr>
        <w:pStyle w:val="Corpsdetexte"/>
        <w:spacing w:line="190" w:lineRule="exact"/>
        <w:ind w:left="341"/>
      </w:pPr>
      <w:r>
        <w:t xml:space="preserve">Lien vers le profil d'acheteur : </w:t>
      </w:r>
      <w:hyperlink r:id="rId13">
        <w:r>
          <w:t>https://www.marches-</w:t>
        </w:r>
        <w:r>
          <w:rPr>
            <w:spacing w:val="-2"/>
          </w:rPr>
          <w:t>securises.fr</w:t>
        </w:r>
      </w:hyperlink>
    </w:p>
    <w:p w14:paraId="5201E6A5" w14:textId="77777777" w:rsidR="00423203" w:rsidRDefault="003735C9">
      <w:pPr>
        <w:spacing w:before="172"/>
        <w:ind w:left="114"/>
        <w:rPr>
          <w:sz w:val="17"/>
        </w:rPr>
      </w:pPr>
      <w:r>
        <w:rPr>
          <w:rFonts w:ascii="Arial"/>
          <w:b/>
          <w:sz w:val="17"/>
        </w:rPr>
        <w:t>Identifiant interne de la consultation :</w:t>
      </w:r>
      <w:r>
        <w:rPr>
          <w:rFonts w:ascii="Arial"/>
          <w:b/>
          <w:spacing w:val="1"/>
          <w:sz w:val="17"/>
        </w:rPr>
        <w:t xml:space="preserve"> </w:t>
      </w:r>
      <w:r>
        <w:rPr>
          <w:spacing w:val="-2"/>
          <w:sz w:val="17"/>
        </w:rPr>
        <w:t>CADEMA</w:t>
      </w:r>
    </w:p>
    <w:p w14:paraId="5201E6A6" w14:textId="77777777" w:rsidR="00423203" w:rsidRDefault="003735C9">
      <w:pPr>
        <w:spacing w:before="102"/>
        <w:ind w:left="114"/>
        <w:rPr>
          <w:sz w:val="17"/>
        </w:rPr>
      </w:pPr>
      <w:r>
        <w:rPr>
          <w:rFonts w:ascii="Arial" w:hAnsi="Arial"/>
          <w:b/>
          <w:sz w:val="17"/>
        </w:rPr>
        <w:t>L'intégralité des documents de la consultation se trouve sur le profil d'acheteur :</w:t>
      </w:r>
      <w:r>
        <w:rPr>
          <w:rFonts w:ascii="Arial" w:hAnsi="Arial"/>
          <w:b/>
          <w:spacing w:val="3"/>
          <w:sz w:val="17"/>
        </w:rPr>
        <w:t xml:space="preserve"> </w:t>
      </w:r>
      <w:r>
        <w:rPr>
          <w:spacing w:val="-5"/>
          <w:sz w:val="17"/>
        </w:rPr>
        <w:t>Oui</w:t>
      </w:r>
    </w:p>
    <w:p w14:paraId="5201E6A7" w14:textId="77777777" w:rsidR="00423203" w:rsidRDefault="003735C9">
      <w:pPr>
        <w:spacing w:before="158"/>
        <w:ind w:left="114"/>
        <w:rPr>
          <w:sz w:val="17"/>
        </w:rPr>
      </w:pPr>
      <w:r>
        <w:rPr>
          <w:rFonts w:ascii="Arial" w:hAnsi="Arial"/>
          <w:b/>
          <w:sz w:val="17"/>
        </w:rPr>
        <w:t>Utilisation de moyens de communication non communément disponibles :</w:t>
      </w:r>
      <w:r>
        <w:rPr>
          <w:rFonts w:ascii="Arial" w:hAnsi="Arial"/>
          <w:b/>
          <w:spacing w:val="3"/>
          <w:sz w:val="17"/>
        </w:rPr>
        <w:t xml:space="preserve"> </w:t>
      </w:r>
      <w:r>
        <w:rPr>
          <w:spacing w:val="-5"/>
          <w:sz w:val="17"/>
        </w:rPr>
        <w:t>Non</w:t>
      </w:r>
    </w:p>
    <w:p w14:paraId="5201E6A8" w14:textId="77777777" w:rsidR="00423203" w:rsidRDefault="00423203">
      <w:pPr>
        <w:pStyle w:val="Corpsdetexte"/>
        <w:spacing w:before="33"/>
      </w:pPr>
    </w:p>
    <w:p w14:paraId="5201E6A9" w14:textId="77777777" w:rsidR="00423203" w:rsidRDefault="003735C9">
      <w:pPr>
        <w:pStyle w:val="Corpsdetexte"/>
        <w:spacing w:line="190" w:lineRule="exact"/>
        <w:ind w:left="114"/>
      </w:pPr>
      <w:r>
        <w:rPr>
          <w:rFonts w:ascii="Arial" w:hAnsi="Arial"/>
          <w:b/>
        </w:rPr>
        <w:t xml:space="preserve">Nom du contact : </w:t>
      </w:r>
      <w:r>
        <w:t xml:space="preserve">Travaux de reconstruction du siège de la CADEMA (après le passage du cyclone CHIDO). - Tél : +33 0639219746 - </w:t>
      </w:r>
      <w:r>
        <w:rPr>
          <w:spacing w:val="-4"/>
        </w:rPr>
        <w:t>Mail</w:t>
      </w:r>
    </w:p>
    <w:p w14:paraId="5201E6AA" w14:textId="77777777" w:rsidR="00423203" w:rsidRDefault="003735C9">
      <w:pPr>
        <w:pStyle w:val="Corpsdetexte"/>
        <w:spacing w:line="190" w:lineRule="exact"/>
        <w:ind w:left="114"/>
      </w:pPr>
      <w:r>
        <w:t xml:space="preserve">: </w:t>
      </w:r>
      <w:hyperlink r:id="rId14">
        <w:r>
          <w:rPr>
            <w:spacing w:val="-2"/>
          </w:rPr>
          <w:t>bm.ahmed@cadema.yt</w:t>
        </w:r>
      </w:hyperlink>
    </w:p>
    <w:p w14:paraId="5201E6AB" w14:textId="77777777" w:rsidR="00423203" w:rsidRDefault="00423203">
      <w:pPr>
        <w:pStyle w:val="Corpsdetexte"/>
        <w:spacing w:before="23"/>
      </w:pPr>
    </w:p>
    <w:p w14:paraId="5201E6AC" w14:textId="77777777" w:rsidR="00423203" w:rsidRDefault="003735C9">
      <w:pPr>
        <w:pStyle w:val="Titre1"/>
        <w:rPr>
          <w:u w:val="none"/>
        </w:rPr>
      </w:pPr>
      <w:r>
        <w:rPr>
          <w:color w:val="9A1E49"/>
          <w:w w:val="105"/>
          <w:u w:color="9A1E49"/>
        </w:rPr>
        <w:t>Section</w:t>
      </w:r>
      <w:r>
        <w:rPr>
          <w:color w:val="9A1E49"/>
          <w:spacing w:val="-9"/>
          <w:w w:val="105"/>
          <w:u w:color="9A1E49"/>
        </w:rPr>
        <w:t xml:space="preserve"> </w:t>
      </w:r>
      <w:r>
        <w:rPr>
          <w:color w:val="9A1E49"/>
          <w:w w:val="105"/>
          <w:u w:color="9A1E49"/>
        </w:rPr>
        <w:t>3</w:t>
      </w:r>
      <w:r>
        <w:rPr>
          <w:color w:val="9A1E49"/>
          <w:spacing w:val="-9"/>
          <w:w w:val="105"/>
          <w:u w:color="9A1E49"/>
        </w:rPr>
        <w:t xml:space="preserve"> </w:t>
      </w:r>
      <w:r>
        <w:rPr>
          <w:color w:val="9A1E49"/>
          <w:w w:val="105"/>
          <w:u w:color="9A1E49"/>
        </w:rPr>
        <w:t>:</w:t>
      </w:r>
      <w:r>
        <w:rPr>
          <w:color w:val="9A1E49"/>
          <w:spacing w:val="-8"/>
          <w:w w:val="105"/>
          <w:u w:color="9A1E49"/>
        </w:rPr>
        <w:t xml:space="preserve"> </w:t>
      </w:r>
      <w:r>
        <w:rPr>
          <w:color w:val="9A1E49"/>
          <w:spacing w:val="-2"/>
          <w:w w:val="105"/>
          <w:u w:color="9A1E49"/>
        </w:rPr>
        <w:t>Procédure</w:t>
      </w:r>
    </w:p>
    <w:p w14:paraId="5201E6AD" w14:textId="77777777" w:rsidR="00423203" w:rsidRDefault="00423203">
      <w:pPr>
        <w:pStyle w:val="Corpsdetexte"/>
        <w:spacing w:before="33"/>
        <w:rPr>
          <w:rFonts w:ascii="Arial"/>
          <w:b/>
        </w:rPr>
      </w:pPr>
    </w:p>
    <w:p w14:paraId="5201E6AE" w14:textId="77777777" w:rsidR="00423203" w:rsidRDefault="003735C9">
      <w:pPr>
        <w:ind w:left="114"/>
        <w:rPr>
          <w:sz w:val="17"/>
        </w:rPr>
      </w:pPr>
      <w:r>
        <w:rPr>
          <w:rFonts w:ascii="Arial" w:hAnsi="Arial"/>
          <w:b/>
          <w:sz w:val="17"/>
        </w:rPr>
        <w:t xml:space="preserve">Type de procédure : </w:t>
      </w:r>
      <w:r>
        <w:rPr>
          <w:sz w:val="17"/>
        </w:rPr>
        <w:t xml:space="preserve">Procédure adaptée </w:t>
      </w:r>
      <w:r>
        <w:rPr>
          <w:spacing w:val="-2"/>
          <w:sz w:val="17"/>
        </w:rPr>
        <w:t>ouverte</w:t>
      </w:r>
    </w:p>
    <w:p w14:paraId="5201E6AF" w14:textId="77777777" w:rsidR="00423203" w:rsidRDefault="003735C9">
      <w:pPr>
        <w:spacing w:before="102"/>
        <w:ind w:left="114"/>
        <w:rPr>
          <w:rFonts w:ascii="Arial"/>
          <w:b/>
          <w:sz w:val="17"/>
        </w:rPr>
      </w:pPr>
      <w:r>
        <w:rPr>
          <w:rFonts w:ascii="Arial"/>
          <w:b/>
          <w:sz w:val="17"/>
        </w:rPr>
        <w:t xml:space="preserve">Conditions de participation </w:t>
      </w:r>
      <w:r>
        <w:rPr>
          <w:rFonts w:ascii="Arial"/>
          <w:b/>
          <w:spacing w:val="-10"/>
          <w:sz w:val="17"/>
        </w:rPr>
        <w:t>:</w:t>
      </w:r>
    </w:p>
    <w:p w14:paraId="5201E6B0" w14:textId="77777777" w:rsidR="00423203" w:rsidRDefault="003735C9">
      <w:pPr>
        <w:pStyle w:val="Corpsdetexte"/>
        <w:spacing w:before="45" w:line="190" w:lineRule="exact"/>
        <w:ind w:left="227"/>
      </w:pPr>
      <w:r>
        <w:t xml:space="preserve">Aptitude à exercer l'activité professionnelle : Documents à </w:t>
      </w:r>
      <w:r>
        <w:rPr>
          <w:spacing w:val="-2"/>
        </w:rPr>
        <w:t>produire</w:t>
      </w:r>
    </w:p>
    <w:p w14:paraId="5201E6B1" w14:textId="77777777" w:rsidR="00423203" w:rsidRDefault="003735C9">
      <w:pPr>
        <w:pStyle w:val="Corpsdetexte"/>
        <w:spacing w:line="190" w:lineRule="exact"/>
        <w:ind w:left="227"/>
      </w:pPr>
      <w:r>
        <w:t xml:space="preserve">Chaque candidat aura à produire un dossier complet comprenant les pièces </w:t>
      </w:r>
      <w:r>
        <w:rPr>
          <w:spacing w:val="-2"/>
        </w:rPr>
        <w:t>suivantes</w:t>
      </w:r>
    </w:p>
    <w:p w14:paraId="5201E6B2" w14:textId="77777777" w:rsidR="00423203" w:rsidRDefault="003735C9">
      <w:pPr>
        <w:pStyle w:val="Corpsdetexte"/>
        <w:spacing w:before="181" w:line="225" w:lineRule="auto"/>
        <w:ind w:left="227" w:right="428"/>
      </w:pPr>
      <w:r>
        <w:t>Pièces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candidature</w:t>
      </w:r>
      <w:r>
        <w:rPr>
          <w:spacing w:val="-2"/>
        </w:rPr>
        <w:t xml:space="preserve"> </w:t>
      </w:r>
      <w:r>
        <w:t>telles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prévues</w:t>
      </w:r>
      <w:r>
        <w:rPr>
          <w:spacing w:val="-2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articles</w:t>
      </w:r>
      <w:r>
        <w:rPr>
          <w:spacing w:val="-2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2142-1,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2142-3,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2142-4,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2143-3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2143-4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commande publique :</w:t>
      </w:r>
    </w:p>
    <w:p w14:paraId="5201E6B3" w14:textId="77777777" w:rsidR="00423203" w:rsidRDefault="003735C9">
      <w:pPr>
        <w:pStyle w:val="Corpsdetexte"/>
        <w:spacing w:before="174"/>
        <w:ind w:left="227"/>
      </w:pPr>
      <w:r>
        <w:t xml:space="preserve">Renseignements concernant la situation juridique de l'entreprise </w:t>
      </w:r>
      <w:r>
        <w:rPr>
          <w:spacing w:val="-10"/>
        </w:rPr>
        <w:t>:</w:t>
      </w:r>
    </w:p>
    <w:p w14:paraId="5201E6B4" w14:textId="77777777" w:rsidR="00423203" w:rsidRDefault="003735C9">
      <w:pPr>
        <w:pStyle w:val="Corpsdetexte"/>
        <w:spacing w:before="172" w:line="190" w:lineRule="exact"/>
        <w:ind w:left="227"/>
      </w:pPr>
      <w:r>
        <w:t xml:space="preserve">Libellés </w:t>
      </w:r>
      <w:r>
        <w:rPr>
          <w:spacing w:val="-2"/>
        </w:rPr>
        <w:t>Signature</w:t>
      </w:r>
    </w:p>
    <w:p w14:paraId="5201E6B5" w14:textId="77777777" w:rsidR="00423203" w:rsidRDefault="003735C9">
      <w:pPr>
        <w:pStyle w:val="Corpsdetexte"/>
        <w:spacing w:line="451" w:lineRule="auto"/>
        <w:ind w:left="227" w:right="428"/>
      </w:pPr>
      <w:r>
        <w:t>Déclaration</w:t>
      </w:r>
      <w:r>
        <w:rPr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l'honneur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justifier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candidat</w:t>
      </w:r>
      <w:r>
        <w:rPr>
          <w:spacing w:val="-3"/>
        </w:rPr>
        <w:t xml:space="preserve"> </w:t>
      </w:r>
      <w:r>
        <w:t>n'entre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aucun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d'interdiction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soumissionner</w:t>
      </w:r>
      <w:r>
        <w:rPr>
          <w:spacing w:val="-3"/>
        </w:rPr>
        <w:t xml:space="preserve"> </w:t>
      </w:r>
      <w:proofErr w:type="gramStart"/>
      <w:r>
        <w:t>Non Renseignements</w:t>
      </w:r>
      <w:proofErr w:type="gramEnd"/>
      <w:r>
        <w:t xml:space="preserve"> concernant la capacité économique et financière de l'entreprise :</w:t>
      </w:r>
    </w:p>
    <w:p w14:paraId="5201E6B6" w14:textId="77777777" w:rsidR="00423203" w:rsidRDefault="003735C9">
      <w:pPr>
        <w:pStyle w:val="Corpsdetexte"/>
        <w:spacing w:line="189" w:lineRule="exact"/>
        <w:ind w:left="227"/>
      </w:pPr>
      <w:r>
        <w:t xml:space="preserve">Libellés </w:t>
      </w:r>
      <w:r>
        <w:rPr>
          <w:spacing w:val="-2"/>
        </w:rPr>
        <w:t>Signature</w:t>
      </w:r>
    </w:p>
    <w:p w14:paraId="5201E6B7" w14:textId="77777777" w:rsidR="00423203" w:rsidRDefault="003735C9">
      <w:pPr>
        <w:pStyle w:val="Corpsdetexte"/>
        <w:spacing w:line="451" w:lineRule="auto"/>
        <w:ind w:left="227" w:right="2948"/>
      </w:pPr>
      <w:r>
        <w:t xml:space="preserve">Déclaration appropriée de banques ou preuve d'une assurance pour les risques professionnels </w:t>
      </w:r>
      <w:proofErr w:type="gramStart"/>
      <w:r>
        <w:t>Non Renseignements</w:t>
      </w:r>
      <w:proofErr w:type="gramEnd"/>
      <w:r>
        <w:t xml:space="preserve"> concernant les références professionnelles et la capacité technique de l'entreprise </w:t>
      </w:r>
      <w:r>
        <w:rPr>
          <w:spacing w:val="-10"/>
        </w:rPr>
        <w:t>:</w:t>
      </w:r>
    </w:p>
    <w:p w14:paraId="5201E6B8" w14:textId="77777777" w:rsidR="00423203" w:rsidRDefault="003735C9">
      <w:pPr>
        <w:pStyle w:val="Corpsdetexte"/>
        <w:spacing w:line="189" w:lineRule="exact"/>
        <w:ind w:left="227"/>
      </w:pPr>
      <w:r>
        <w:t xml:space="preserve">Libellés </w:t>
      </w:r>
      <w:r>
        <w:rPr>
          <w:spacing w:val="-2"/>
        </w:rPr>
        <w:t>Signature</w:t>
      </w:r>
    </w:p>
    <w:p w14:paraId="5201E6B9" w14:textId="77777777" w:rsidR="00423203" w:rsidRDefault="003735C9">
      <w:pPr>
        <w:pStyle w:val="Corpsdetexte"/>
        <w:spacing w:line="190" w:lineRule="exact"/>
        <w:ind w:left="227"/>
      </w:pPr>
      <w:r>
        <w:t xml:space="preserve">Déclaration indiquant l'outillage le matériel et l'équipement technique dont le candidat dispose pour la réalisation du contrat </w:t>
      </w:r>
      <w:r>
        <w:rPr>
          <w:spacing w:val="-5"/>
        </w:rPr>
        <w:t>Non</w:t>
      </w:r>
    </w:p>
    <w:p w14:paraId="5201E6BA" w14:textId="77777777" w:rsidR="00423203" w:rsidRDefault="003735C9">
      <w:pPr>
        <w:pStyle w:val="Corpsdetexte"/>
        <w:spacing w:before="170" w:line="225" w:lineRule="auto"/>
        <w:ind w:left="227" w:right="11"/>
      </w:pPr>
      <w:r>
        <w:t>Capacité économique et financière : Pour justifier des capacités professionnelles, techniques et financières d'autres opérateurs économiques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lesquels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s'appuie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présenter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candidature,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candidat</w:t>
      </w:r>
      <w:r>
        <w:rPr>
          <w:spacing w:val="-2"/>
        </w:rPr>
        <w:t xml:space="preserve"> </w:t>
      </w:r>
      <w:r>
        <w:t>produit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mêmes</w:t>
      </w:r>
      <w:r>
        <w:rPr>
          <w:spacing w:val="-2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concernant</w:t>
      </w:r>
      <w:r>
        <w:rPr>
          <w:spacing w:val="-2"/>
        </w:rPr>
        <w:t xml:space="preserve"> </w:t>
      </w:r>
      <w:r>
        <w:t>cet</w:t>
      </w:r>
      <w:r>
        <w:rPr>
          <w:spacing w:val="-2"/>
        </w:rPr>
        <w:t xml:space="preserve"> </w:t>
      </w:r>
      <w:r>
        <w:t>opérateur économique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ceux</w:t>
      </w:r>
      <w:r>
        <w:rPr>
          <w:spacing w:val="-1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lui</w:t>
      </w:r>
      <w:r>
        <w:rPr>
          <w:spacing w:val="-1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exigés</w:t>
      </w:r>
      <w:r>
        <w:rPr>
          <w:spacing w:val="-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pouvoir</w:t>
      </w:r>
      <w:r>
        <w:rPr>
          <w:spacing w:val="-1"/>
        </w:rPr>
        <w:t xml:space="preserve"> </w:t>
      </w:r>
      <w:r>
        <w:t>adjudicateur.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outre,</w:t>
      </w:r>
      <w:r>
        <w:rPr>
          <w:spacing w:val="-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justifier</w:t>
      </w:r>
      <w:r>
        <w:rPr>
          <w:spacing w:val="-1"/>
        </w:rPr>
        <w:t xml:space="preserve"> </w:t>
      </w:r>
      <w:r>
        <w:t>qu'il</w:t>
      </w:r>
      <w:r>
        <w:rPr>
          <w:spacing w:val="-1"/>
        </w:rPr>
        <w:t xml:space="preserve"> </w:t>
      </w:r>
      <w:r>
        <w:t>dispose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capacités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cet</w:t>
      </w:r>
      <w:r>
        <w:rPr>
          <w:spacing w:val="-1"/>
        </w:rPr>
        <w:t xml:space="preserve"> </w:t>
      </w:r>
      <w:r>
        <w:t>opérateur économique pour l'exécution des prestations le candidat produit un engagement écrit de l'opérateur économique.</w:t>
      </w:r>
    </w:p>
    <w:p w14:paraId="5201E6BB" w14:textId="77777777" w:rsidR="00423203" w:rsidRDefault="003735C9">
      <w:pPr>
        <w:pStyle w:val="Corpsdetexte"/>
        <w:spacing w:before="183" w:line="225" w:lineRule="auto"/>
        <w:ind w:left="227"/>
      </w:pPr>
      <w:r>
        <w:t>Capacités</w:t>
      </w:r>
      <w:r>
        <w:rPr>
          <w:spacing w:val="-2"/>
        </w:rPr>
        <w:t xml:space="preserve"> </w:t>
      </w:r>
      <w:r>
        <w:t>techniques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professionnelles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visite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obligatoire.</w:t>
      </w:r>
      <w:r>
        <w:rPr>
          <w:spacing w:val="-2"/>
        </w:rPr>
        <w:t xml:space="preserve"> </w:t>
      </w:r>
      <w:r>
        <w:t>L'offre</w:t>
      </w:r>
      <w:r>
        <w:rPr>
          <w:spacing w:val="-2"/>
        </w:rPr>
        <w:t xml:space="preserve"> </w:t>
      </w:r>
      <w:r>
        <w:t>d'un</w:t>
      </w:r>
      <w:r>
        <w:rPr>
          <w:spacing w:val="-2"/>
        </w:rPr>
        <w:t xml:space="preserve"> </w:t>
      </w:r>
      <w:r>
        <w:t>candidat</w:t>
      </w:r>
      <w:r>
        <w:rPr>
          <w:spacing w:val="-2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n'a</w:t>
      </w:r>
      <w:r>
        <w:rPr>
          <w:spacing w:val="-2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effectué</w:t>
      </w:r>
      <w:r>
        <w:rPr>
          <w:spacing w:val="-2"/>
        </w:rPr>
        <w:t xml:space="preserve"> </w:t>
      </w:r>
      <w:r>
        <w:t>cette</w:t>
      </w:r>
      <w:r>
        <w:rPr>
          <w:spacing w:val="-2"/>
        </w:rPr>
        <w:t xml:space="preserve"> </w:t>
      </w:r>
      <w:r>
        <w:t>visite</w:t>
      </w:r>
      <w:r>
        <w:rPr>
          <w:spacing w:val="-2"/>
        </w:rPr>
        <w:t xml:space="preserve"> </w:t>
      </w:r>
      <w:r>
        <w:t>sera déclarée irrégulière.</w:t>
      </w:r>
    </w:p>
    <w:p w14:paraId="5201E6BC" w14:textId="77777777" w:rsidR="00423203" w:rsidRDefault="003735C9">
      <w:pPr>
        <w:spacing w:before="174"/>
        <w:ind w:left="114"/>
        <w:rPr>
          <w:sz w:val="17"/>
        </w:rPr>
      </w:pPr>
      <w:r>
        <w:rPr>
          <w:rFonts w:ascii="Arial"/>
          <w:b/>
          <w:sz w:val="17"/>
        </w:rPr>
        <w:t xml:space="preserve">Technique d'achat : </w:t>
      </w:r>
      <w:r>
        <w:rPr>
          <w:sz w:val="17"/>
        </w:rPr>
        <w:t xml:space="preserve">Sans </w:t>
      </w:r>
      <w:r>
        <w:rPr>
          <w:spacing w:val="-2"/>
          <w:sz w:val="17"/>
        </w:rPr>
        <w:t>objet</w:t>
      </w:r>
    </w:p>
    <w:p w14:paraId="5201E6BD" w14:textId="5B13A6A8" w:rsidR="00423203" w:rsidRDefault="003735C9">
      <w:pPr>
        <w:spacing w:before="102"/>
        <w:ind w:left="114"/>
        <w:rPr>
          <w:sz w:val="17"/>
        </w:rPr>
      </w:pPr>
      <w:r>
        <w:rPr>
          <w:rFonts w:ascii="Arial" w:hAnsi="Arial"/>
          <w:b/>
          <w:sz w:val="17"/>
        </w:rPr>
        <w:t>Date et heure limite de réception des plis :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color w:val="000000"/>
          <w:sz w:val="17"/>
          <w:shd w:val="clear" w:color="auto" w:fill="FFE950"/>
        </w:rPr>
        <w:t xml:space="preserve"> </w:t>
      </w:r>
      <w:r w:rsidR="00A8079A">
        <w:rPr>
          <w:color w:val="000000"/>
          <w:sz w:val="17"/>
          <w:shd w:val="clear" w:color="auto" w:fill="FFE950"/>
        </w:rPr>
        <w:t xml:space="preserve">lundi </w:t>
      </w:r>
      <w:r w:rsidR="00D62714">
        <w:rPr>
          <w:color w:val="000000"/>
          <w:sz w:val="17"/>
          <w:shd w:val="clear" w:color="auto" w:fill="FFE950"/>
        </w:rPr>
        <w:t>12</w:t>
      </w:r>
      <w:r>
        <w:rPr>
          <w:color w:val="000000"/>
          <w:sz w:val="17"/>
          <w:shd w:val="clear" w:color="auto" w:fill="FFE950"/>
        </w:rPr>
        <w:t xml:space="preserve"> mai 2025 - </w:t>
      </w:r>
      <w:r>
        <w:rPr>
          <w:color w:val="000000"/>
          <w:spacing w:val="-2"/>
          <w:sz w:val="17"/>
          <w:shd w:val="clear" w:color="auto" w:fill="FFE950"/>
        </w:rPr>
        <w:t>12:00</w:t>
      </w:r>
      <w:r>
        <w:rPr>
          <w:color w:val="000000"/>
          <w:spacing w:val="40"/>
          <w:sz w:val="17"/>
          <w:shd w:val="clear" w:color="auto" w:fill="FFE950"/>
        </w:rPr>
        <w:t xml:space="preserve"> </w:t>
      </w:r>
    </w:p>
    <w:p w14:paraId="5201E6BE" w14:textId="77777777" w:rsidR="00423203" w:rsidRDefault="00423203">
      <w:pPr>
        <w:pStyle w:val="Corpsdetexte"/>
        <w:spacing w:before="32"/>
      </w:pPr>
    </w:p>
    <w:p w14:paraId="5201E6BF" w14:textId="77777777" w:rsidR="00423203" w:rsidRDefault="003735C9">
      <w:pPr>
        <w:spacing w:before="1"/>
        <w:ind w:left="114"/>
        <w:rPr>
          <w:sz w:val="17"/>
        </w:rPr>
      </w:pPr>
      <w:r>
        <w:rPr>
          <w:rFonts w:ascii="Arial" w:hAnsi="Arial"/>
          <w:b/>
          <w:sz w:val="17"/>
        </w:rPr>
        <w:t>Présentation des offres par catalogue électronique :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spacing w:val="-2"/>
          <w:sz w:val="17"/>
        </w:rPr>
        <w:t>Interdite</w:t>
      </w:r>
    </w:p>
    <w:p w14:paraId="5201E6C0" w14:textId="77777777" w:rsidR="00423203" w:rsidRDefault="003735C9">
      <w:pPr>
        <w:spacing w:before="101"/>
        <w:ind w:left="114"/>
        <w:rPr>
          <w:sz w:val="17"/>
        </w:rPr>
      </w:pPr>
      <w:r>
        <w:rPr>
          <w:rFonts w:ascii="Arial" w:hAnsi="Arial"/>
          <w:b/>
          <w:sz w:val="17"/>
        </w:rPr>
        <w:t>Réduction du nombre de candidats :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spacing w:val="-5"/>
          <w:sz w:val="17"/>
        </w:rPr>
        <w:t>Non</w:t>
      </w:r>
    </w:p>
    <w:p w14:paraId="5201E6C1" w14:textId="77777777" w:rsidR="00423203" w:rsidRDefault="00423203">
      <w:pPr>
        <w:rPr>
          <w:sz w:val="17"/>
        </w:rPr>
        <w:sectPr w:rsidR="00423203">
          <w:type w:val="continuous"/>
          <w:pgSz w:w="11910" w:h="16840"/>
          <w:pgMar w:top="840" w:right="566" w:bottom="680" w:left="566" w:header="283" w:footer="485" w:gutter="0"/>
          <w:cols w:space="720"/>
        </w:sectPr>
      </w:pPr>
    </w:p>
    <w:p w14:paraId="5201E6C2" w14:textId="77777777" w:rsidR="00423203" w:rsidRDefault="003735C9">
      <w:pPr>
        <w:spacing w:before="115"/>
        <w:ind w:left="1"/>
        <w:rPr>
          <w:sz w:val="17"/>
        </w:rPr>
      </w:pPr>
      <w:r>
        <w:rPr>
          <w:rFonts w:ascii="Arial" w:hAnsi="Arial"/>
          <w:b/>
          <w:sz w:val="17"/>
        </w:rPr>
        <w:lastRenderedPageBreak/>
        <w:t>Possibilité d'attribution sans négociation :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spacing w:val="-5"/>
          <w:sz w:val="17"/>
        </w:rPr>
        <w:t>Oui</w:t>
      </w:r>
    </w:p>
    <w:p w14:paraId="5201E6C3" w14:textId="77777777" w:rsidR="00423203" w:rsidRDefault="003735C9">
      <w:pPr>
        <w:spacing w:before="158"/>
        <w:ind w:left="1"/>
        <w:rPr>
          <w:sz w:val="17"/>
        </w:rPr>
      </w:pPr>
      <w:r>
        <w:rPr>
          <w:rFonts w:ascii="Arial" w:hAnsi="Arial"/>
          <w:b/>
          <w:sz w:val="17"/>
        </w:rPr>
        <w:t>L'acheteur exige la présentation de variantes :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spacing w:val="-5"/>
          <w:sz w:val="17"/>
        </w:rPr>
        <w:t>Non</w:t>
      </w:r>
    </w:p>
    <w:p w14:paraId="5201E6C4" w14:textId="77777777" w:rsidR="00423203" w:rsidRDefault="00423203">
      <w:pPr>
        <w:pStyle w:val="Corpsdetexte"/>
        <w:spacing w:before="33"/>
      </w:pPr>
    </w:p>
    <w:p w14:paraId="5201E6C5" w14:textId="77777777" w:rsidR="00423203" w:rsidRDefault="003735C9">
      <w:pPr>
        <w:ind w:left="1"/>
        <w:rPr>
          <w:sz w:val="17"/>
        </w:rPr>
      </w:pPr>
      <w:r>
        <w:rPr>
          <w:rFonts w:ascii="Arial" w:hAnsi="Arial"/>
          <w:b/>
          <w:sz w:val="17"/>
        </w:rPr>
        <w:t xml:space="preserve">Critères d'attribution : </w:t>
      </w:r>
      <w:r>
        <w:rPr>
          <w:sz w:val="17"/>
        </w:rPr>
        <w:t xml:space="preserve">Attribution des </w:t>
      </w:r>
      <w:r>
        <w:rPr>
          <w:spacing w:val="-2"/>
          <w:sz w:val="17"/>
        </w:rPr>
        <w:t>marchés</w:t>
      </w:r>
    </w:p>
    <w:p w14:paraId="5201E6C6" w14:textId="77777777" w:rsidR="00423203" w:rsidRDefault="003735C9">
      <w:pPr>
        <w:pStyle w:val="Corpsdetexte"/>
        <w:spacing w:before="182" w:line="225" w:lineRule="auto"/>
        <w:ind w:left="1"/>
      </w:pPr>
      <w:r>
        <w:t>Le</w:t>
      </w:r>
      <w:r>
        <w:rPr>
          <w:spacing w:val="-2"/>
        </w:rPr>
        <w:t xml:space="preserve"> </w:t>
      </w:r>
      <w:r>
        <w:t>jugement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offres</w:t>
      </w:r>
      <w:r>
        <w:rPr>
          <w:spacing w:val="-2"/>
        </w:rPr>
        <w:t xml:space="preserve"> </w:t>
      </w:r>
      <w:r>
        <w:t>sera</w:t>
      </w:r>
      <w:r>
        <w:rPr>
          <w:spacing w:val="-2"/>
        </w:rPr>
        <w:t xml:space="preserve"> </w:t>
      </w:r>
      <w:r>
        <w:t>effectué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prévues</w:t>
      </w:r>
      <w:r>
        <w:rPr>
          <w:spacing w:val="-2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articles</w:t>
      </w:r>
      <w:r>
        <w:rPr>
          <w:spacing w:val="-2"/>
        </w:rPr>
        <w:t xml:space="preserve"> </w:t>
      </w:r>
      <w:r>
        <w:t>L.2152-1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L.2152-4,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2152-1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2152-2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commande publique et donnera lieu à un classement des offres.</w:t>
      </w:r>
    </w:p>
    <w:p w14:paraId="5201E6C7" w14:textId="77777777" w:rsidR="00423203" w:rsidRDefault="00423203">
      <w:pPr>
        <w:pStyle w:val="Corpsdetexte"/>
      </w:pPr>
    </w:p>
    <w:p w14:paraId="5201E6C8" w14:textId="77777777" w:rsidR="00423203" w:rsidRDefault="00423203">
      <w:pPr>
        <w:pStyle w:val="Corpsdetexte"/>
        <w:spacing w:before="160"/>
      </w:pPr>
    </w:p>
    <w:p w14:paraId="5201E6C9" w14:textId="77777777" w:rsidR="00423203" w:rsidRDefault="003735C9">
      <w:pPr>
        <w:pStyle w:val="Corpsdetexte"/>
        <w:spacing w:line="225" w:lineRule="auto"/>
        <w:ind w:left="1"/>
      </w:pPr>
      <w:r>
        <w:t>L'attention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candidats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attirée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fait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toute</w:t>
      </w:r>
      <w:r>
        <w:rPr>
          <w:spacing w:val="-2"/>
        </w:rPr>
        <w:t xml:space="preserve"> </w:t>
      </w:r>
      <w:r>
        <w:t>offre</w:t>
      </w:r>
      <w:r>
        <w:rPr>
          <w:spacing w:val="-2"/>
        </w:rPr>
        <w:t xml:space="preserve"> </w:t>
      </w:r>
      <w:r>
        <w:t>irrégulière</w:t>
      </w:r>
      <w:r>
        <w:rPr>
          <w:spacing w:val="-2"/>
        </w:rPr>
        <w:t xml:space="preserve"> </w:t>
      </w:r>
      <w:r>
        <w:t>pourra</w:t>
      </w:r>
      <w:r>
        <w:rPr>
          <w:spacing w:val="-2"/>
        </w:rPr>
        <w:t xml:space="preserve"> </w:t>
      </w:r>
      <w:r>
        <w:t>faire</w:t>
      </w:r>
      <w:r>
        <w:rPr>
          <w:spacing w:val="-2"/>
        </w:rPr>
        <w:t xml:space="preserve"> </w:t>
      </w:r>
      <w:r>
        <w:t>l'objet</w:t>
      </w:r>
      <w:r>
        <w:rPr>
          <w:spacing w:val="-2"/>
        </w:rPr>
        <w:t xml:space="preserve"> </w:t>
      </w:r>
      <w:r>
        <w:t>d'une</w:t>
      </w:r>
      <w:r>
        <w:rPr>
          <w:spacing w:val="-2"/>
        </w:rPr>
        <w:t xml:space="preserve"> </w:t>
      </w:r>
      <w:r>
        <w:t>demande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régularisation,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condition</w:t>
      </w:r>
      <w:r>
        <w:rPr>
          <w:spacing w:val="-2"/>
        </w:rPr>
        <w:t xml:space="preserve"> </w:t>
      </w:r>
      <w:r>
        <w:t>qu'elle ne soit pas anormalement basse. En revanche, toute offre inacceptable ou inappropriée sera éliminée.</w:t>
      </w:r>
    </w:p>
    <w:p w14:paraId="5201E6CA" w14:textId="77777777" w:rsidR="00423203" w:rsidRDefault="003735C9">
      <w:pPr>
        <w:pStyle w:val="Corpsdetexte"/>
        <w:spacing w:before="174"/>
        <w:ind w:left="1"/>
      </w:pPr>
      <w:r>
        <w:t xml:space="preserve">Le critère retenu pour le jugement des offres est le critère </w:t>
      </w:r>
      <w:r>
        <w:rPr>
          <w:spacing w:val="-2"/>
        </w:rPr>
        <w:t>Prix.</w:t>
      </w:r>
    </w:p>
    <w:p w14:paraId="5201E6CB" w14:textId="77777777" w:rsidR="00423203" w:rsidRDefault="003735C9">
      <w:pPr>
        <w:pStyle w:val="Corpsdetexte"/>
        <w:spacing w:before="181" w:line="225" w:lineRule="auto"/>
        <w:ind w:left="1"/>
      </w:pPr>
      <w:r>
        <w:t>Dans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où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erreurs</w:t>
      </w:r>
      <w:r>
        <w:rPr>
          <w:spacing w:val="-2"/>
        </w:rPr>
        <w:t xml:space="preserve"> </w:t>
      </w:r>
      <w:r>
        <w:t>purement</w:t>
      </w:r>
      <w:r>
        <w:rPr>
          <w:spacing w:val="-2"/>
        </w:rPr>
        <w:t xml:space="preserve"> </w:t>
      </w:r>
      <w:r>
        <w:t>matérielles</w:t>
      </w:r>
      <w:r>
        <w:rPr>
          <w:spacing w:val="-2"/>
        </w:rPr>
        <w:t xml:space="preserve"> </w:t>
      </w:r>
      <w:r>
        <w:t>(de</w:t>
      </w:r>
      <w:r>
        <w:rPr>
          <w:spacing w:val="-2"/>
        </w:rPr>
        <w:t xml:space="preserve"> </w:t>
      </w:r>
      <w:r>
        <w:t>multiplication,</w:t>
      </w:r>
      <w:r>
        <w:rPr>
          <w:spacing w:val="-2"/>
        </w:rPr>
        <w:t xml:space="preserve"> </w:t>
      </w:r>
      <w:r>
        <w:t>d'addition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report)</w:t>
      </w:r>
      <w:r>
        <w:rPr>
          <w:spacing w:val="-2"/>
        </w:rPr>
        <w:t xml:space="preserve"> </w:t>
      </w:r>
      <w:r>
        <w:t>seraient</w:t>
      </w:r>
      <w:r>
        <w:rPr>
          <w:spacing w:val="-2"/>
        </w:rPr>
        <w:t xml:space="preserve"> </w:t>
      </w:r>
      <w:r>
        <w:t>constatées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l'offre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candidat, l'entreprise sera invitée à confirmer l'offre rectifiée ; en cas de refus, son offre sera éliminée comme non cohérente.</w:t>
      </w:r>
    </w:p>
    <w:p w14:paraId="5201E6CC" w14:textId="77777777" w:rsidR="00423203" w:rsidRDefault="00423203">
      <w:pPr>
        <w:pStyle w:val="Corpsdetexte"/>
        <w:spacing w:before="25"/>
      </w:pPr>
    </w:p>
    <w:p w14:paraId="5201E6CD" w14:textId="77777777" w:rsidR="00423203" w:rsidRDefault="003735C9">
      <w:pPr>
        <w:pStyle w:val="Titre1"/>
        <w:rPr>
          <w:u w:val="none"/>
        </w:rPr>
      </w:pPr>
      <w:r>
        <w:rPr>
          <w:color w:val="9A1E49"/>
          <w:w w:val="105"/>
          <w:u w:color="9A1E49"/>
        </w:rPr>
        <w:t>Section</w:t>
      </w:r>
      <w:r>
        <w:rPr>
          <w:color w:val="9A1E49"/>
          <w:spacing w:val="-13"/>
          <w:w w:val="105"/>
          <w:u w:color="9A1E49"/>
        </w:rPr>
        <w:t xml:space="preserve"> </w:t>
      </w:r>
      <w:r>
        <w:rPr>
          <w:color w:val="9A1E49"/>
          <w:w w:val="105"/>
          <w:u w:color="9A1E49"/>
        </w:rPr>
        <w:t>4</w:t>
      </w:r>
      <w:r>
        <w:rPr>
          <w:color w:val="9A1E49"/>
          <w:spacing w:val="-13"/>
          <w:w w:val="105"/>
          <w:u w:color="9A1E49"/>
        </w:rPr>
        <w:t xml:space="preserve"> </w:t>
      </w:r>
      <w:r>
        <w:rPr>
          <w:color w:val="9A1E49"/>
          <w:w w:val="105"/>
          <w:u w:color="9A1E49"/>
        </w:rPr>
        <w:t>:</w:t>
      </w:r>
      <w:r>
        <w:rPr>
          <w:color w:val="9A1E49"/>
          <w:spacing w:val="-12"/>
          <w:w w:val="105"/>
          <w:u w:color="9A1E49"/>
        </w:rPr>
        <w:t xml:space="preserve"> </w:t>
      </w:r>
      <w:r>
        <w:rPr>
          <w:color w:val="9A1E49"/>
          <w:w w:val="105"/>
          <w:u w:color="9A1E49"/>
        </w:rPr>
        <w:t>Identification</w:t>
      </w:r>
      <w:r>
        <w:rPr>
          <w:color w:val="9A1E49"/>
          <w:spacing w:val="-13"/>
          <w:w w:val="105"/>
          <w:u w:color="9A1E49"/>
        </w:rPr>
        <w:t xml:space="preserve"> </w:t>
      </w:r>
      <w:r>
        <w:rPr>
          <w:color w:val="9A1E49"/>
          <w:w w:val="105"/>
          <w:u w:color="9A1E49"/>
        </w:rPr>
        <w:t>du</w:t>
      </w:r>
      <w:r>
        <w:rPr>
          <w:color w:val="9A1E49"/>
          <w:spacing w:val="-12"/>
          <w:w w:val="105"/>
          <w:u w:color="9A1E49"/>
        </w:rPr>
        <w:t xml:space="preserve"> </w:t>
      </w:r>
      <w:r>
        <w:rPr>
          <w:color w:val="9A1E49"/>
          <w:spacing w:val="-2"/>
          <w:w w:val="105"/>
          <w:u w:color="9A1E49"/>
        </w:rPr>
        <w:t>marché</w:t>
      </w:r>
    </w:p>
    <w:p w14:paraId="5201E6CE" w14:textId="77777777" w:rsidR="00423203" w:rsidRDefault="00423203">
      <w:pPr>
        <w:pStyle w:val="Corpsdetexte"/>
        <w:spacing w:before="33"/>
        <w:rPr>
          <w:rFonts w:ascii="Arial"/>
          <w:b/>
        </w:rPr>
      </w:pPr>
    </w:p>
    <w:p w14:paraId="5201E6CF" w14:textId="77777777" w:rsidR="00423203" w:rsidRDefault="003735C9">
      <w:pPr>
        <w:pStyle w:val="Corpsdetexte"/>
        <w:spacing w:before="1"/>
        <w:ind w:left="114"/>
      </w:pPr>
      <w:r>
        <w:rPr>
          <w:rFonts w:ascii="Arial" w:hAnsi="Arial"/>
          <w:b/>
        </w:rPr>
        <w:t xml:space="preserve">Intitulé du marché : </w:t>
      </w:r>
      <w:r>
        <w:rPr>
          <w:color w:val="000000"/>
          <w:shd w:val="clear" w:color="auto" w:fill="FFE950"/>
        </w:rPr>
        <w:t xml:space="preserve">Travaux de reconstruction du siège de la CADEMA (après le passage du cyclone </w:t>
      </w:r>
      <w:r>
        <w:rPr>
          <w:color w:val="000000"/>
          <w:spacing w:val="-2"/>
          <w:shd w:val="clear" w:color="auto" w:fill="FFE950"/>
        </w:rPr>
        <w:t>CHIDO).</w:t>
      </w:r>
    </w:p>
    <w:p w14:paraId="5201E6D0" w14:textId="77777777" w:rsidR="00423203" w:rsidRDefault="003735C9">
      <w:pPr>
        <w:spacing w:before="101"/>
        <w:ind w:left="114"/>
        <w:rPr>
          <w:sz w:val="17"/>
        </w:rPr>
      </w:pPr>
      <w:r>
        <w:rPr>
          <w:rFonts w:ascii="Arial"/>
          <w:b/>
          <w:sz w:val="17"/>
        </w:rPr>
        <w:t xml:space="preserve">Classification CPV : </w:t>
      </w:r>
      <w:r>
        <w:rPr>
          <w:spacing w:val="-2"/>
          <w:sz w:val="17"/>
        </w:rPr>
        <w:t>45262522</w:t>
      </w:r>
    </w:p>
    <w:p w14:paraId="5201E6D1" w14:textId="77777777" w:rsidR="00423203" w:rsidRDefault="00423203">
      <w:pPr>
        <w:pStyle w:val="Corpsdetexte"/>
        <w:spacing w:before="33"/>
      </w:pPr>
    </w:p>
    <w:p w14:paraId="5201E6D2" w14:textId="77777777" w:rsidR="00423203" w:rsidRDefault="003735C9">
      <w:pPr>
        <w:ind w:left="114"/>
        <w:rPr>
          <w:sz w:val="17"/>
        </w:rPr>
      </w:pPr>
      <w:r>
        <w:rPr>
          <w:rFonts w:ascii="Arial" w:hAnsi="Arial"/>
          <w:b/>
          <w:sz w:val="17"/>
        </w:rPr>
        <w:t xml:space="preserve">Type de marché : </w:t>
      </w:r>
      <w:r>
        <w:rPr>
          <w:spacing w:val="-2"/>
          <w:sz w:val="17"/>
        </w:rPr>
        <w:t>Travaux</w:t>
      </w:r>
    </w:p>
    <w:p w14:paraId="5201E6D3" w14:textId="77777777" w:rsidR="00423203" w:rsidRDefault="003735C9">
      <w:pPr>
        <w:spacing w:before="172"/>
        <w:ind w:left="114"/>
        <w:rPr>
          <w:sz w:val="17"/>
        </w:rPr>
      </w:pPr>
      <w:r>
        <w:rPr>
          <w:rFonts w:ascii="Arial" w:hAnsi="Arial"/>
          <w:b/>
          <w:sz w:val="17"/>
        </w:rPr>
        <w:t xml:space="preserve">Description </w:t>
      </w:r>
      <w:proofErr w:type="spellStart"/>
      <w:r>
        <w:rPr>
          <w:rFonts w:ascii="Arial" w:hAnsi="Arial"/>
          <w:b/>
          <w:sz w:val="17"/>
        </w:rPr>
        <w:t>succinte</w:t>
      </w:r>
      <w:proofErr w:type="spellEnd"/>
      <w:r>
        <w:rPr>
          <w:rFonts w:ascii="Arial" w:hAnsi="Arial"/>
          <w:b/>
          <w:sz w:val="17"/>
        </w:rPr>
        <w:t xml:space="preserve"> du marché :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sz w:val="17"/>
        </w:rPr>
        <w:t xml:space="preserve">Les prestations sont réparties en 9 lots </w:t>
      </w:r>
      <w:r>
        <w:rPr>
          <w:spacing w:val="-10"/>
          <w:sz w:val="17"/>
        </w:rPr>
        <w:t>:</w:t>
      </w:r>
    </w:p>
    <w:p w14:paraId="5201E6D4" w14:textId="77777777" w:rsidR="00423203" w:rsidRDefault="003735C9">
      <w:pPr>
        <w:pStyle w:val="Corpsdetexte"/>
        <w:spacing w:before="172" w:line="190" w:lineRule="exact"/>
        <w:ind w:left="114"/>
      </w:pPr>
      <w:r>
        <w:t xml:space="preserve">Lot </w:t>
      </w:r>
      <w:r>
        <w:rPr>
          <w:spacing w:val="-2"/>
        </w:rPr>
        <w:t>Désignation</w:t>
      </w:r>
    </w:p>
    <w:p w14:paraId="5201E6D5" w14:textId="77777777" w:rsidR="00423203" w:rsidRDefault="003735C9">
      <w:pPr>
        <w:pStyle w:val="Paragraphedeliste"/>
        <w:numPr>
          <w:ilvl w:val="0"/>
          <w:numId w:val="1"/>
        </w:numPr>
        <w:tabs>
          <w:tab w:val="left" w:pos="350"/>
        </w:tabs>
        <w:ind w:hanging="236"/>
        <w:rPr>
          <w:sz w:val="17"/>
        </w:rPr>
      </w:pPr>
      <w:r>
        <w:rPr>
          <w:sz w:val="17"/>
        </w:rPr>
        <w:t xml:space="preserve">TRAVAUX DIVERS </w:t>
      </w:r>
      <w:r>
        <w:rPr>
          <w:spacing w:val="-2"/>
          <w:sz w:val="17"/>
        </w:rPr>
        <w:t>MACONNERIE</w:t>
      </w:r>
    </w:p>
    <w:p w14:paraId="5201E6D6" w14:textId="77777777" w:rsidR="00423203" w:rsidRDefault="003735C9">
      <w:pPr>
        <w:pStyle w:val="Paragraphedeliste"/>
        <w:numPr>
          <w:ilvl w:val="0"/>
          <w:numId w:val="1"/>
        </w:numPr>
        <w:tabs>
          <w:tab w:val="left" w:pos="350"/>
        </w:tabs>
        <w:ind w:hanging="236"/>
        <w:rPr>
          <w:sz w:val="17"/>
        </w:rPr>
      </w:pPr>
      <w:r>
        <w:rPr>
          <w:sz w:val="17"/>
        </w:rPr>
        <w:t>CHARPENTE-</w:t>
      </w:r>
      <w:r>
        <w:rPr>
          <w:spacing w:val="-2"/>
          <w:sz w:val="17"/>
        </w:rPr>
        <w:t>COUVERTURE</w:t>
      </w:r>
    </w:p>
    <w:p w14:paraId="5201E6D7" w14:textId="77777777" w:rsidR="00423203" w:rsidRDefault="003735C9">
      <w:pPr>
        <w:pStyle w:val="Paragraphedeliste"/>
        <w:numPr>
          <w:ilvl w:val="0"/>
          <w:numId w:val="1"/>
        </w:numPr>
        <w:tabs>
          <w:tab w:val="left" w:pos="350"/>
        </w:tabs>
        <w:ind w:hanging="236"/>
        <w:rPr>
          <w:sz w:val="17"/>
        </w:rPr>
      </w:pPr>
      <w:r>
        <w:rPr>
          <w:spacing w:val="-2"/>
          <w:sz w:val="17"/>
        </w:rPr>
        <w:t>PEINTURE</w:t>
      </w:r>
    </w:p>
    <w:p w14:paraId="5201E6D8" w14:textId="77777777" w:rsidR="00423203" w:rsidRDefault="003735C9">
      <w:pPr>
        <w:pStyle w:val="Paragraphedeliste"/>
        <w:numPr>
          <w:ilvl w:val="0"/>
          <w:numId w:val="1"/>
        </w:numPr>
        <w:tabs>
          <w:tab w:val="left" w:pos="350"/>
        </w:tabs>
        <w:ind w:hanging="236"/>
        <w:rPr>
          <w:sz w:val="17"/>
        </w:rPr>
      </w:pPr>
      <w:r>
        <w:rPr>
          <w:spacing w:val="-2"/>
          <w:sz w:val="17"/>
        </w:rPr>
        <w:t>MENUISERIES</w:t>
      </w:r>
    </w:p>
    <w:p w14:paraId="5201E6D9" w14:textId="77777777" w:rsidR="00423203" w:rsidRDefault="003735C9">
      <w:pPr>
        <w:pStyle w:val="Paragraphedeliste"/>
        <w:numPr>
          <w:ilvl w:val="0"/>
          <w:numId w:val="1"/>
        </w:numPr>
        <w:tabs>
          <w:tab w:val="left" w:pos="350"/>
        </w:tabs>
        <w:ind w:hanging="236"/>
        <w:rPr>
          <w:sz w:val="17"/>
        </w:rPr>
      </w:pPr>
      <w:r>
        <w:rPr>
          <w:spacing w:val="-2"/>
          <w:sz w:val="17"/>
        </w:rPr>
        <w:t>PLOMBERIE</w:t>
      </w:r>
    </w:p>
    <w:p w14:paraId="5201E6DA" w14:textId="77777777" w:rsidR="00423203" w:rsidRDefault="003735C9">
      <w:pPr>
        <w:pStyle w:val="Paragraphedeliste"/>
        <w:numPr>
          <w:ilvl w:val="0"/>
          <w:numId w:val="1"/>
        </w:numPr>
        <w:tabs>
          <w:tab w:val="left" w:pos="350"/>
        </w:tabs>
        <w:ind w:hanging="236"/>
        <w:rPr>
          <w:sz w:val="17"/>
        </w:rPr>
      </w:pPr>
      <w:r>
        <w:rPr>
          <w:sz w:val="17"/>
        </w:rPr>
        <w:t xml:space="preserve">ELECTRICITE </w:t>
      </w:r>
      <w:r>
        <w:rPr>
          <w:spacing w:val="-2"/>
          <w:sz w:val="17"/>
        </w:rPr>
        <w:t>CFO/CFA</w:t>
      </w:r>
    </w:p>
    <w:p w14:paraId="5201E6DB" w14:textId="77777777" w:rsidR="00423203" w:rsidRDefault="003735C9">
      <w:pPr>
        <w:pStyle w:val="Paragraphedeliste"/>
        <w:numPr>
          <w:ilvl w:val="0"/>
          <w:numId w:val="1"/>
        </w:numPr>
        <w:tabs>
          <w:tab w:val="left" w:pos="350"/>
        </w:tabs>
        <w:ind w:hanging="236"/>
        <w:rPr>
          <w:sz w:val="17"/>
        </w:rPr>
      </w:pPr>
      <w:r>
        <w:rPr>
          <w:spacing w:val="-2"/>
          <w:sz w:val="17"/>
        </w:rPr>
        <w:t>CLIMATISATION</w:t>
      </w:r>
    </w:p>
    <w:p w14:paraId="5201E6DC" w14:textId="77777777" w:rsidR="00423203" w:rsidRDefault="003735C9">
      <w:pPr>
        <w:pStyle w:val="Paragraphedeliste"/>
        <w:numPr>
          <w:ilvl w:val="0"/>
          <w:numId w:val="1"/>
        </w:numPr>
        <w:tabs>
          <w:tab w:val="left" w:pos="350"/>
        </w:tabs>
        <w:ind w:hanging="236"/>
        <w:rPr>
          <w:sz w:val="17"/>
        </w:rPr>
      </w:pPr>
      <w:r>
        <w:rPr>
          <w:sz w:val="17"/>
        </w:rPr>
        <w:t xml:space="preserve">SECURITE </w:t>
      </w:r>
      <w:r>
        <w:rPr>
          <w:spacing w:val="-2"/>
          <w:sz w:val="17"/>
        </w:rPr>
        <w:t>INCENDIE</w:t>
      </w:r>
    </w:p>
    <w:p w14:paraId="5201E6DD" w14:textId="77777777" w:rsidR="00423203" w:rsidRDefault="003735C9">
      <w:pPr>
        <w:pStyle w:val="Paragraphedeliste"/>
        <w:numPr>
          <w:ilvl w:val="0"/>
          <w:numId w:val="1"/>
        </w:numPr>
        <w:tabs>
          <w:tab w:val="left" w:pos="350"/>
        </w:tabs>
        <w:spacing w:line="190" w:lineRule="exact"/>
        <w:ind w:hanging="236"/>
        <w:rPr>
          <w:sz w:val="17"/>
        </w:rPr>
      </w:pPr>
      <w:r>
        <w:rPr>
          <w:spacing w:val="-2"/>
          <w:sz w:val="17"/>
        </w:rPr>
        <w:t>PLÂTRERIE</w:t>
      </w:r>
    </w:p>
    <w:p w14:paraId="5201E6DE" w14:textId="77777777" w:rsidR="00423203" w:rsidRDefault="003735C9">
      <w:pPr>
        <w:pStyle w:val="Corpsdetexte"/>
        <w:spacing w:before="172" w:line="190" w:lineRule="exact"/>
        <w:ind w:left="114"/>
      </w:pPr>
      <w:r>
        <w:t xml:space="preserve">Chaque lot fera l'objet d'un </w:t>
      </w:r>
      <w:r>
        <w:rPr>
          <w:spacing w:val="-2"/>
        </w:rPr>
        <w:t>marché.</w:t>
      </w:r>
    </w:p>
    <w:p w14:paraId="5201E6DF" w14:textId="77777777" w:rsidR="00423203" w:rsidRDefault="003735C9">
      <w:pPr>
        <w:pStyle w:val="Corpsdetexte"/>
        <w:spacing w:before="4" w:line="225" w:lineRule="auto"/>
        <w:ind w:left="114" w:right="4984"/>
      </w:pPr>
      <w:r>
        <w:t>Les</w:t>
      </w:r>
      <w:r>
        <w:rPr>
          <w:spacing w:val="-3"/>
        </w:rPr>
        <w:t xml:space="preserve"> </w:t>
      </w:r>
      <w:r>
        <w:t>candidats</w:t>
      </w:r>
      <w:r>
        <w:rPr>
          <w:spacing w:val="-3"/>
        </w:rPr>
        <w:t xml:space="preserve"> </w:t>
      </w:r>
      <w:r>
        <w:t>ont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possibilité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soumettre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offres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tous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lots. Un même candidat pourra se voir attribuer un nombre maximal de 2 lots.</w:t>
      </w:r>
    </w:p>
    <w:p w14:paraId="5201E6E0" w14:textId="77777777" w:rsidR="00423203" w:rsidRDefault="003735C9">
      <w:pPr>
        <w:pStyle w:val="Corpsdetexte"/>
        <w:spacing w:before="183" w:line="225" w:lineRule="auto"/>
        <w:ind w:left="114" w:right="428"/>
      </w:pPr>
      <w:r>
        <w:t>Si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candidat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classé</w:t>
      </w:r>
      <w:r>
        <w:rPr>
          <w:spacing w:val="-2"/>
        </w:rPr>
        <w:t xml:space="preserve"> </w:t>
      </w:r>
      <w:r>
        <w:t>premier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lots</w:t>
      </w:r>
      <w:r>
        <w:rPr>
          <w:spacing w:val="-2"/>
        </w:rPr>
        <w:t xml:space="preserve"> </w:t>
      </w:r>
      <w:r>
        <w:t>supérieur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t>maximal,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modalités</w:t>
      </w:r>
      <w:r>
        <w:rPr>
          <w:spacing w:val="-2"/>
        </w:rPr>
        <w:t xml:space="preserve"> </w:t>
      </w:r>
      <w:r>
        <w:t>d'attribution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lots</w:t>
      </w:r>
      <w:r>
        <w:rPr>
          <w:spacing w:val="-2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les suivantes : par ordre de préférence</w:t>
      </w:r>
    </w:p>
    <w:p w14:paraId="5201E6E1" w14:textId="77777777" w:rsidR="00423203" w:rsidRDefault="003735C9">
      <w:pPr>
        <w:spacing w:before="174"/>
        <w:ind w:left="114"/>
        <w:rPr>
          <w:sz w:val="17"/>
        </w:rPr>
      </w:pPr>
      <w:r>
        <w:rPr>
          <w:rFonts w:ascii="Arial" w:hAnsi="Arial"/>
          <w:b/>
          <w:sz w:val="17"/>
        </w:rPr>
        <w:t>Lieu principal d'exécution :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sz w:val="17"/>
        </w:rPr>
        <w:t xml:space="preserve">Siege </w:t>
      </w:r>
      <w:proofErr w:type="spellStart"/>
      <w:r>
        <w:rPr>
          <w:sz w:val="17"/>
        </w:rPr>
        <w:t>cadema</w:t>
      </w:r>
      <w:proofErr w:type="spellEnd"/>
      <w:r>
        <w:rPr>
          <w:sz w:val="17"/>
        </w:rPr>
        <w:t xml:space="preserve"> </w:t>
      </w:r>
      <w:r>
        <w:rPr>
          <w:spacing w:val="-2"/>
          <w:sz w:val="17"/>
        </w:rPr>
        <w:t>Mamoudzou</w:t>
      </w:r>
    </w:p>
    <w:p w14:paraId="5201E6E2" w14:textId="77777777" w:rsidR="00423203" w:rsidRDefault="003735C9">
      <w:pPr>
        <w:spacing w:before="102"/>
        <w:ind w:left="114"/>
        <w:rPr>
          <w:sz w:val="17"/>
        </w:rPr>
      </w:pPr>
      <w:r>
        <w:rPr>
          <w:rFonts w:ascii="Arial"/>
          <w:b/>
          <w:sz w:val="17"/>
        </w:rPr>
        <w:t>La consultation comporte des tranches :</w:t>
      </w:r>
      <w:r>
        <w:rPr>
          <w:rFonts w:ascii="Arial"/>
          <w:b/>
          <w:spacing w:val="1"/>
          <w:sz w:val="17"/>
        </w:rPr>
        <w:t xml:space="preserve"> </w:t>
      </w:r>
      <w:r>
        <w:rPr>
          <w:spacing w:val="-5"/>
          <w:sz w:val="17"/>
        </w:rPr>
        <w:t>Non</w:t>
      </w:r>
    </w:p>
    <w:p w14:paraId="5201E6E3" w14:textId="77777777" w:rsidR="00423203" w:rsidRDefault="003735C9">
      <w:pPr>
        <w:spacing w:before="158"/>
        <w:ind w:left="114"/>
        <w:rPr>
          <w:sz w:val="17"/>
        </w:rPr>
      </w:pPr>
      <w:r>
        <w:rPr>
          <w:rFonts w:ascii="Arial" w:hAnsi="Arial"/>
          <w:b/>
          <w:sz w:val="17"/>
        </w:rPr>
        <w:t>La consultation prévoit une réservation de tout ou partie du marché :</w:t>
      </w:r>
      <w:r>
        <w:rPr>
          <w:rFonts w:ascii="Arial" w:hAnsi="Arial"/>
          <w:b/>
          <w:spacing w:val="2"/>
          <w:sz w:val="17"/>
        </w:rPr>
        <w:t xml:space="preserve"> </w:t>
      </w:r>
      <w:r>
        <w:rPr>
          <w:spacing w:val="-5"/>
          <w:sz w:val="17"/>
        </w:rPr>
        <w:t>Non</w:t>
      </w:r>
    </w:p>
    <w:p w14:paraId="5201E6E4" w14:textId="77777777" w:rsidR="00423203" w:rsidRDefault="003735C9">
      <w:pPr>
        <w:spacing w:before="158"/>
        <w:ind w:left="114"/>
        <w:rPr>
          <w:sz w:val="17"/>
        </w:rPr>
      </w:pPr>
      <w:r>
        <w:rPr>
          <w:rFonts w:ascii="Arial" w:hAnsi="Arial"/>
          <w:b/>
          <w:sz w:val="17"/>
        </w:rPr>
        <w:t xml:space="preserve">Marché alloti : </w:t>
      </w:r>
      <w:r>
        <w:rPr>
          <w:spacing w:val="-5"/>
          <w:sz w:val="17"/>
        </w:rPr>
        <w:t>Non</w:t>
      </w:r>
    </w:p>
    <w:p w14:paraId="5201E6E5" w14:textId="77777777" w:rsidR="00423203" w:rsidRDefault="00423203">
      <w:pPr>
        <w:pStyle w:val="Corpsdetexte"/>
        <w:spacing w:before="80"/>
      </w:pPr>
    </w:p>
    <w:p w14:paraId="5201E6E6" w14:textId="77777777" w:rsidR="00423203" w:rsidRDefault="003735C9">
      <w:pPr>
        <w:pStyle w:val="Titre1"/>
        <w:rPr>
          <w:u w:val="none"/>
        </w:rPr>
      </w:pPr>
      <w:r>
        <w:rPr>
          <w:color w:val="9A1E49"/>
          <w:w w:val="105"/>
          <w:u w:color="9A1E49"/>
        </w:rPr>
        <w:t>Section</w:t>
      </w:r>
      <w:r>
        <w:rPr>
          <w:color w:val="9A1E49"/>
          <w:spacing w:val="-14"/>
          <w:w w:val="105"/>
          <w:u w:color="9A1E49"/>
        </w:rPr>
        <w:t xml:space="preserve"> </w:t>
      </w:r>
      <w:r>
        <w:rPr>
          <w:color w:val="9A1E49"/>
          <w:w w:val="105"/>
          <w:u w:color="9A1E49"/>
        </w:rPr>
        <w:t>6</w:t>
      </w:r>
      <w:r>
        <w:rPr>
          <w:color w:val="9A1E49"/>
          <w:spacing w:val="-14"/>
          <w:w w:val="105"/>
          <w:u w:color="9A1E49"/>
        </w:rPr>
        <w:t xml:space="preserve"> </w:t>
      </w:r>
      <w:r>
        <w:rPr>
          <w:color w:val="9A1E49"/>
          <w:w w:val="105"/>
          <w:u w:color="9A1E49"/>
        </w:rPr>
        <w:t>:</w:t>
      </w:r>
      <w:r>
        <w:rPr>
          <w:color w:val="9A1E49"/>
          <w:spacing w:val="-13"/>
          <w:w w:val="105"/>
          <w:u w:color="9A1E49"/>
        </w:rPr>
        <w:t xml:space="preserve"> </w:t>
      </w:r>
      <w:r>
        <w:rPr>
          <w:color w:val="9A1E49"/>
          <w:w w:val="105"/>
          <w:u w:color="9A1E49"/>
        </w:rPr>
        <w:t>Informations</w:t>
      </w:r>
      <w:r>
        <w:rPr>
          <w:color w:val="9A1E49"/>
          <w:spacing w:val="-14"/>
          <w:w w:val="105"/>
          <w:u w:color="9A1E49"/>
        </w:rPr>
        <w:t xml:space="preserve"> </w:t>
      </w:r>
      <w:r>
        <w:rPr>
          <w:color w:val="9A1E49"/>
          <w:spacing w:val="-2"/>
          <w:w w:val="105"/>
          <w:u w:color="9A1E49"/>
        </w:rPr>
        <w:t>complémentaires</w:t>
      </w:r>
    </w:p>
    <w:p w14:paraId="5201E6E7" w14:textId="77777777" w:rsidR="00423203" w:rsidRDefault="003735C9">
      <w:pPr>
        <w:spacing w:before="159"/>
        <w:ind w:left="114"/>
        <w:rPr>
          <w:sz w:val="17"/>
        </w:rPr>
      </w:pPr>
      <w:r>
        <w:rPr>
          <w:rFonts w:ascii="Arial"/>
          <w:b/>
          <w:sz w:val="17"/>
        </w:rPr>
        <w:t xml:space="preserve">Visite obligatoire : </w:t>
      </w:r>
      <w:r>
        <w:rPr>
          <w:spacing w:val="-5"/>
          <w:sz w:val="17"/>
        </w:rPr>
        <w:t>Oui</w:t>
      </w:r>
    </w:p>
    <w:p w14:paraId="5201E6E8" w14:textId="77777777" w:rsidR="00423203" w:rsidRDefault="003735C9">
      <w:pPr>
        <w:pStyle w:val="Corpsdetexte"/>
        <w:spacing w:before="54" w:line="225" w:lineRule="auto"/>
        <w:ind w:left="227"/>
      </w:pPr>
      <w:r>
        <w:t>Détails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visite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visite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obligatoire.</w:t>
      </w:r>
      <w:r>
        <w:rPr>
          <w:spacing w:val="-2"/>
        </w:rPr>
        <w:t xml:space="preserve"> </w:t>
      </w:r>
      <w:r>
        <w:t>L'offre</w:t>
      </w:r>
      <w:r>
        <w:rPr>
          <w:spacing w:val="-2"/>
        </w:rPr>
        <w:t xml:space="preserve"> </w:t>
      </w:r>
      <w:r>
        <w:t>d'un</w:t>
      </w:r>
      <w:r>
        <w:rPr>
          <w:spacing w:val="-2"/>
        </w:rPr>
        <w:t xml:space="preserve"> </w:t>
      </w:r>
      <w:r>
        <w:t>candidat</w:t>
      </w:r>
      <w:r>
        <w:rPr>
          <w:spacing w:val="-2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n'a</w:t>
      </w:r>
      <w:r>
        <w:rPr>
          <w:spacing w:val="-2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effectué</w:t>
      </w:r>
      <w:r>
        <w:rPr>
          <w:spacing w:val="-2"/>
        </w:rPr>
        <w:t xml:space="preserve"> </w:t>
      </w:r>
      <w:r>
        <w:t>cette</w:t>
      </w:r>
      <w:r>
        <w:rPr>
          <w:spacing w:val="-2"/>
        </w:rPr>
        <w:t xml:space="preserve"> </w:t>
      </w:r>
      <w:r>
        <w:t>visite</w:t>
      </w:r>
      <w:r>
        <w:rPr>
          <w:spacing w:val="-2"/>
        </w:rPr>
        <w:t xml:space="preserve"> </w:t>
      </w:r>
      <w:r>
        <w:t>sera</w:t>
      </w:r>
      <w:r>
        <w:rPr>
          <w:spacing w:val="-2"/>
        </w:rPr>
        <w:t xml:space="preserve"> </w:t>
      </w:r>
      <w:r>
        <w:t>déclarée</w:t>
      </w:r>
      <w:r>
        <w:rPr>
          <w:spacing w:val="-2"/>
        </w:rPr>
        <w:t xml:space="preserve"> </w:t>
      </w:r>
      <w:r>
        <w:t>irrégulière.</w:t>
      </w:r>
      <w:r>
        <w:rPr>
          <w:spacing w:val="-2"/>
        </w:rPr>
        <w:t xml:space="preserve"> </w:t>
      </w:r>
      <w:r>
        <w:t>Les conditions de visites sont les suivantes : Les lieux d'exécution des prestations objet du présent marché sont : COMMUNAUTE D'AGGLOMERATION DEMBENI MAMOUDZOU Boulevard HALIDI</w:t>
      </w:r>
    </w:p>
    <w:p w14:paraId="5201E6E9" w14:textId="77777777" w:rsidR="00423203" w:rsidRDefault="00423203">
      <w:pPr>
        <w:pStyle w:val="Corpsdetexte"/>
        <w:spacing w:before="25"/>
      </w:pPr>
    </w:p>
    <w:p w14:paraId="5201E6EA" w14:textId="77777777" w:rsidR="00423203" w:rsidRDefault="003735C9">
      <w:pPr>
        <w:pStyle w:val="Titre1"/>
        <w:rPr>
          <w:u w:val="none"/>
        </w:rPr>
      </w:pPr>
      <w:r>
        <w:rPr>
          <w:color w:val="9A1E49"/>
          <w:w w:val="105"/>
          <w:u w:color="9A1E49"/>
        </w:rPr>
        <w:t>Date</w:t>
      </w:r>
      <w:r>
        <w:rPr>
          <w:color w:val="9A1E49"/>
          <w:spacing w:val="-14"/>
          <w:w w:val="105"/>
          <w:u w:color="9A1E49"/>
        </w:rPr>
        <w:t xml:space="preserve"> </w:t>
      </w:r>
      <w:r>
        <w:rPr>
          <w:color w:val="9A1E49"/>
          <w:w w:val="105"/>
          <w:u w:color="9A1E49"/>
        </w:rPr>
        <w:t>d'envoi</w:t>
      </w:r>
      <w:r>
        <w:rPr>
          <w:color w:val="9A1E49"/>
          <w:spacing w:val="-14"/>
          <w:w w:val="105"/>
          <w:u w:color="9A1E49"/>
        </w:rPr>
        <w:t xml:space="preserve"> </w:t>
      </w:r>
      <w:r>
        <w:rPr>
          <w:color w:val="9A1E49"/>
          <w:w w:val="105"/>
          <w:u w:color="9A1E49"/>
        </w:rPr>
        <w:t>du</w:t>
      </w:r>
      <w:r>
        <w:rPr>
          <w:color w:val="9A1E49"/>
          <w:spacing w:val="-13"/>
          <w:w w:val="105"/>
          <w:u w:color="9A1E49"/>
        </w:rPr>
        <w:t xml:space="preserve"> </w:t>
      </w:r>
      <w:r>
        <w:rPr>
          <w:color w:val="9A1E49"/>
          <w:w w:val="105"/>
          <w:u w:color="9A1E49"/>
        </w:rPr>
        <w:t>présent</w:t>
      </w:r>
      <w:r>
        <w:rPr>
          <w:color w:val="9A1E49"/>
          <w:spacing w:val="-14"/>
          <w:w w:val="105"/>
          <w:u w:color="9A1E49"/>
        </w:rPr>
        <w:t xml:space="preserve"> </w:t>
      </w:r>
      <w:r>
        <w:rPr>
          <w:color w:val="9A1E49"/>
          <w:spacing w:val="-4"/>
          <w:w w:val="105"/>
          <w:u w:color="9A1E49"/>
        </w:rPr>
        <w:t>avis</w:t>
      </w:r>
    </w:p>
    <w:p w14:paraId="5201E6EB" w14:textId="77777777" w:rsidR="00423203" w:rsidRDefault="003735C9">
      <w:pPr>
        <w:pStyle w:val="Corpsdetexte"/>
        <w:spacing w:before="45"/>
        <w:ind w:left="114"/>
      </w:pPr>
      <w:r>
        <w:t xml:space="preserve">05 mai </w:t>
      </w:r>
      <w:r>
        <w:rPr>
          <w:spacing w:val="-4"/>
        </w:rPr>
        <w:t>2025</w:t>
      </w:r>
    </w:p>
    <w:sectPr w:rsidR="00423203">
      <w:pgSz w:w="11910" w:h="16840"/>
      <w:pgMar w:top="840" w:right="566" w:bottom="680" w:left="566" w:header="283" w:footer="4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1E6F4" w14:textId="77777777" w:rsidR="003735C9" w:rsidRDefault="003735C9">
      <w:r>
        <w:separator/>
      </w:r>
    </w:p>
  </w:endnote>
  <w:endnote w:type="continuationSeparator" w:id="0">
    <w:p w14:paraId="5201E6F6" w14:textId="77777777" w:rsidR="003735C9" w:rsidRDefault="0037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1E6EF" w14:textId="77777777" w:rsidR="00423203" w:rsidRDefault="003735C9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7456" behindDoc="1" locked="0" layoutInCell="1" allowOverlap="1" wp14:anchorId="5201E6F8" wp14:editId="5201E6F9">
              <wp:simplePos x="0" y="0"/>
              <wp:positionH relativeFrom="page">
                <wp:posOffset>6785991</wp:posOffset>
              </wp:positionH>
              <wp:positionV relativeFrom="page">
                <wp:posOffset>10244012</wp:posOffset>
              </wp:positionV>
              <wp:extent cx="445770" cy="1460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770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01E6FF" w14:textId="77777777" w:rsidR="00423203" w:rsidRDefault="003735C9">
                          <w:pPr>
                            <w:pStyle w:val="Corpsdetexte"/>
                            <w:spacing w:before="14"/>
                            <w:ind w:left="20"/>
                          </w:pPr>
                          <w:proofErr w:type="gramStart"/>
                          <w:r>
                            <w:rPr>
                              <w:color w:val="CCCCCC"/>
                            </w:rPr>
                            <w:t>page</w:t>
                          </w:r>
                          <w:proofErr w:type="gramEnd"/>
                          <w:r>
                            <w:rPr>
                              <w:color w:val="CCCCCC"/>
                            </w:rPr>
                            <w:t xml:space="preserve"> </w:t>
                          </w:r>
                          <w:r>
                            <w:rPr>
                              <w:color w:val="CCCCCC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CCCCC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CCCCCC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CCCCCC"/>
                              <w:spacing w:val="-5"/>
                            </w:rPr>
                            <w:t>1</w:t>
                          </w:r>
                          <w:r>
                            <w:rPr>
                              <w:color w:val="CCCCCC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color w:val="CCCCCC"/>
                              <w:spacing w:val="-5"/>
                            </w:rPr>
                            <w:t>/2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1E6F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5" type="#_x0000_t202" style="position:absolute;margin-left:534.35pt;margin-top:806.6pt;width:35.1pt;height:11.5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" filled="f" stroked="f">
              <v:textbox inset="0,0,0,0">
                <w:txbxContent>
                  <w:p w14:paraId="5201E6FF" w14:textId="77777777" w:rsidR="00423203" w:rsidRDefault="003735C9">
                    <w:pPr>
                      <w:pStyle w:val="Corpsdetexte"/>
                      <w:spacing w:before="14"/>
                      <w:ind w:left="20"/>
                    </w:pPr>
                    <w:proofErr w:type="gramStart"/>
                    <w:r>
                      <w:rPr>
                        <w:color w:val="CCCCCC"/>
                      </w:rPr>
                      <w:t>page</w:t>
                    </w:r>
                    <w:proofErr w:type="gramEnd"/>
                    <w:r>
                      <w:rPr>
                        <w:color w:val="CCCCCC"/>
                      </w:rPr>
                      <w:t xml:space="preserve"> </w:t>
                    </w:r>
                    <w:r>
                      <w:rPr>
                        <w:color w:val="CCCCCC"/>
                        <w:spacing w:val="-5"/>
                      </w:rPr>
                      <w:fldChar w:fldCharType="begin"/>
                    </w:r>
                    <w:r>
                      <w:rPr>
                        <w:color w:val="CCCCCC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CCCCCC"/>
                        <w:spacing w:val="-5"/>
                      </w:rPr>
                      <w:fldChar w:fldCharType="separate"/>
                    </w:r>
                    <w:r>
                      <w:rPr>
                        <w:color w:val="CCCCCC"/>
                        <w:spacing w:val="-5"/>
                      </w:rPr>
                      <w:t>1</w:t>
                    </w:r>
                    <w:r>
                      <w:rPr>
                        <w:color w:val="CCCCCC"/>
                        <w:spacing w:val="-5"/>
                      </w:rPr>
                      <w:fldChar w:fldCharType="end"/>
                    </w:r>
                    <w:r>
                      <w:rPr>
                        <w:color w:val="CCCCCC"/>
                        <w:spacing w:val="-5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1E6F0" w14:textId="77777777" w:rsidR="003735C9" w:rsidRDefault="003735C9">
      <w:r>
        <w:separator/>
      </w:r>
    </w:p>
  </w:footnote>
  <w:footnote w:type="continuationSeparator" w:id="0">
    <w:p w14:paraId="5201E6F2" w14:textId="77777777" w:rsidR="003735C9" w:rsidRDefault="00373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1E6EE" w14:textId="77777777" w:rsidR="00423203" w:rsidRDefault="003735C9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5408" behindDoc="1" locked="0" layoutInCell="1" allowOverlap="1" wp14:anchorId="5201E6F0" wp14:editId="5201E6F1">
              <wp:simplePos x="0" y="0"/>
              <wp:positionH relativeFrom="page">
                <wp:posOffset>179578</wp:posOffset>
              </wp:positionH>
              <wp:positionV relativeFrom="page">
                <wp:posOffset>179577</wp:posOffset>
              </wp:positionV>
              <wp:extent cx="7201534" cy="2470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01534" cy="2470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201534" h="247015">
                            <a:moveTo>
                              <a:pt x="7201027" y="0"/>
                            </a:moveTo>
                            <a:lnTo>
                              <a:pt x="7190867" y="0"/>
                            </a:lnTo>
                            <a:lnTo>
                              <a:pt x="7190867" y="10287"/>
                            </a:lnTo>
                            <a:lnTo>
                              <a:pt x="7190867" y="236347"/>
                            </a:lnTo>
                            <a:lnTo>
                              <a:pt x="10287" y="236347"/>
                            </a:lnTo>
                            <a:lnTo>
                              <a:pt x="10287" y="10287"/>
                            </a:lnTo>
                            <a:lnTo>
                              <a:pt x="7190867" y="10287"/>
                            </a:lnTo>
                            <a:lnTo>
                              <a:pt x="7190867" y="0"/>
                            </a:lnTo>
                            <a:lnTo>
                              <a:pt x="0" y="0"/>
                            </a:lnTo>
                            <a:lnTo>
                              <a:pt x="0" y="246634"/>
                            </a:lnTo>
                            <a:lnTo>
                              <a:pt x="7201027" y="246634"/>
                            </a:lnTo>
                            <a:lnTo>
                              <a:pt x="7201027" y="0"/>
                            </a:lnTo>
                            <a:close/>
                          </a:path>
                        </a:pathLst>
                      </a:custGeom>
                      <a:solidFill>
                        <a:srgbClr val="CCCCC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CB72FE" id="Graphic 1" o:spid="_x0000_s1026" style="position:absolute;margin-left:14.15pt;margin-top:14.15pt;width:567.05pt;height:19.45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01534,247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" path="m7201027,r-10160,l7190867,10287r,226060l10287,236347r,-226060l7190867,10287r,-10287l,,,246634r7201027,l7201027,xe" fillcolor="#ccc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5201E6F2" wp14:editId="5201E6F3">
              <wp:simplePos x="0" y="0"/>
              <wp:positionH relativeFrom="page">
                <wp:posOffset>231902</wp:posOffset>
              </wp:positionH>
              <wp:positionV relativeFrom="page">
                <wp:posOffset>230316</wp:posOffset>
              </wp:positionV>
              <wp:extent cx="1027430" cy="1460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7430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01E6FC" w14:textId="77777777" w:rsidR="00423203" w:rsidRDefault="003735C9">
                          <w:pPr>
                            <w:pStyle w:val="Corpsdetexte"/>
                            <w:spacing w:before="14"/>
                            <w:ind w:left="20"/>
                          </w:pPr>
                          <w:r>
                            <w:rPr>
                              <w:color w:val="CCCCCC"/>
                            </w:rPr>
                            <w:t>marches-</w:t>
                          </w:r>
                          <w:r>
                            <w:rPr>
                              <w:color w:val="CCCCCC"/>
                              <w:spacing w:val="-2"/>
                            </w:rPr>
                            <w:t>securises.fr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1E6F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18.25pt;margin-top:18.15pt;width:80.9pt;height:11.5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" filled="f" stroked="f">
              <v:textbox inset="0,0,0,0">
                <w:txbxContent>
                  <w:p w14:paraId="5201E6FC" w14:textId="77777777" w:rsidR="00423203" w:rsidRDefault="003735C9">
                    <w:pPr>
                      <w:pStyle w:val="Corpsdetexte"/>
                      <w:spacing w:before="14"/>
                      <w:ind w:left="20"/>
                    </w:pPr>
                    <w:r>
                      <w:rPr>
                        <w:color w:val="CCCCCC"/>
                      </w:rPr>
                      <w:t>marches-</w:t>
                    </w:r>
                    <w:r>
                      <w:rPr>
                        <w:color w:val="CCCCCC"/>
                        <w:spacing w:val="-2"/>
                      </w:rPr>
                      <w:t>securises.fr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6432" behindDoc="1" locked="0" layoutInCell="1" allowOverlap="1" wp14:anchorId="5201E6F4" wp14:editId="5201E6F5">
              <wp:simplePos x="0" y="0"/>
              <wp:positionH relativeFrom="page">
                <wp:posOffset>3133725</wp:posOffset>
              </wp:positionH>
              <wp:positionV relativeFrom="page">
                <wp:posOffset>230316</wp:posOffset>
              </wp:positionV>
              <wp:extent cx="1292225" cy="1460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2225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01E6FD" w14:textId="77777777" w:rsidR="00423203" w:rsidRDefault="003735C9">
                          <w:pPr>
                            <w:pStyle w:val="Corpsdetexte"/>
                            <w:spacing w:before="14"/>
                            <w:ind w:left="20"/>
                          </w:pPr>
                          <w:r>
                            <w:rPr>
                              <w:color w:val="CCCCCC"/>
                            </w:rPr>
                            <w:t>Avis de publicité 25-</w:t>
                          </w:r>
                          <w:r>
                            <w:rPr>
                              <w:color w:val="CCCCCC"/>
                              <w:spacing w:val="-2"/>
                            </w:rPr>
                            <w:t>50928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01E6F4" id="Textbox 3" o:spid="_x0000_s1033" type="#_x0000_t202" style="position:absolute;margin-left:246.75pt;margin-top:18.15pt;width:101.75pt;height:11.5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" filled="f" stroked="f">
              <v:textbox inset="0,0,0,0">
                <w:txbxContent>
                  <w:p w14:paraId="5201E6FD" w14:textId="77777777" w:rsidR="00423203" w:rsidRDefault="003735C9">
                    <w:pPr>
                      <w:pStyle w:val="Corpsdetexte"/>
                      <w:spacing w:before="14"/>
                      <w:ind w:left="20"/>
                    </w:pPr>
                    <w:r>
                      <w:rPr>
                        <w:color w:val="CCCCCC"/>
                      </w:rPr>
                      <w:t>Avis de publicité 25-</w:t>
                    </w:r>
                    <w:r>
                      <w:rPr>
                        <w:color w:val="CCCCCC"/>
                        <w:spacing w:val="-2"/>
                      </w:rPr>
                      <w:t>50928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6944" behindDoc="1" locked="0" layoutInCell="1" allowOverlap="1" wp14:anchorId="5201E6F6" wp14:editId="5201E6F7">
              <wp:simplePos x="0" y="0"/>
              <wp:positionH relativeFrom="page">
                <wp:posOffset>6762242</wp:posOffset>
              </wp:positionH>
              <wp:positionV relativeFrom="page">
                <wp:posOffset>230316</wp:posOffset>
              </wp:positionV>
              <wp:extent cx="565785" cy="1460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5785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01E6FE" w14:textId="77777777" w:rsidR="00423203" w:rsidRDefault="003735C9">
                          <w:pPr>
                            <w:pStyle w:val="Corpsdetexte"/>
                            <w:spacing w:before="14"/>
                            <w:ind w:left="20"/>
                          </w:pPr>
                          <w:r>
                            <w:rPr>
                              <w:color w:val="CCCCCC"/>
                              <w:spacing w:val="-2"/>
                            </w:rPr>
                            <w:t>05/05/2025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01E6F6" id="Textbox 4" o:spid="_x0000_s1034" type="#_x0000_t202" style="position:absolute;margin-left:532.45pt;margin-top:18.15pt;width:44.55pt;height:11.5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" filled="f" stroked="f">
              <v:textbox inset="0,0,0,0">
                <w:txbxContent>
                  <w:p w14:paraId="5201E6FE" w14:textId="77777777" w:rsidR="00423203" w:rsidRDefault="003735C9">
                    <w:pPr>
                      <w:pStyle w:val="Corpsdetexte"/>
                      <w:spacing w:before="14"/>
                      <w:ind w:left="20"/>
                    </w:pPr>
                    <w:r>
                      <w:rPr>
                        <w:color w:val="CCCCCC"/>
                        <w:spacing w:val="-2"/>
                      </w:rPr>
                      <w:t>05/05/2025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674EE"/>
    <w:multiLevelType w:val="hybridMultilevel"/>
    <w:tmpl w:val="4AE47DD6"/>
    <w:lvl w:ilvl="0" w:tplc="17C8C68C">
      <w:start w:val="1"/>
      <w:numFmt w:val="decimalZero"/>
      <w:lvlText w:val="%1"/>
      <w:lvlJc w:val="left"/>
      <w:pPr>
        <w:ind w:left="350" w:hanging="23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7"/>
        <w:szCs w:val="17"/>
        <w:lang w:val="fr-FR" w:eastAsia="en-US" w:bidi="ar-SA"/>
      </w:rPr>
    </w:lvl>
    <w:lvl w:ilvl="1" w:tplc="9E00EB88">
      <w:numFmt w:val="bullet"/>
      <w:lvlText w:val="•"/>
      <w:lvlJc w:val="left"/>
      <w:pPr>
        <w:ind w:left="1401" w:hanging="237"/>
      </w:pPr>
      <w:rPr>
        <w:rFonts w:hint="default"/>
        <w:lang w:val="fr-FR" w:eastAsia="en-US" w:bidi="ar-SA"/>
      </w:rPr>
    </w:lvl>
    <w:lvl w:ilvl="2" w:tplc="598E2E00">
      <w:numFmt w:val="bullet"/>
      <w:lvlText w:val="•"/>
      <w:lvlJc w:val="left"/>
      <w:pPr>
        <w:ind w:left="2442" w:hanging="237"/>
      </w:pPr>
      <w:rPr>
        <w:rFonts w:hint="default"/>
        <w:lang w:val="fr-FR" w:eastAsia="en-US" w:bidi="ar-SA"/>
      </w:rPr>
    </w:lvl>
    <w:lvl w:ilvl="3" w:tplc="3A0428A8">
      <w:numFmt w:val="bullet"/>
      <w:lvlText w:val="•"/>
      <w:lvlJc w:val="left"/>
      <w:pPr>
        <w:ind w:left="3484" w:hanging="237"/>
      </w:pPr>
      <w:rPr>
        <w:rFonts w:hint="default"/>
        <w:lang w:val="fr-FR" w:eastAsia="en-US" w:bidi="ar-SA"/>
      </w:rPr>
    </w:lvl>
    <w:lvl w:ilvl="4" w:tplc="27843A04">
      <w:numFmt w:val="bullet"/>
      <w:lvlText w:val="•"/>
      <w:lvlJc w:val="left"/>
      <w:pPr>
        <w:ind w:left="4525" w:hanging="237"/>
      </w:pPr>
      <w:rPr>
        <w:rFonts w:hint="default"/>
        <w:lang w:val="fr-FR" w:eastAsia="en-US" w:bidi="ar-SA"/>
      </w:rPr>
    </w:lvl>
    <w:lvl w:ilvl="5" w:tplc="25B6359E">
      <w:numFmt w:val="bullet"/>
      <w:lvlText w:val="•"/>
      <w:lvlJc w:val="left"/>
      <w:pPr>
        <w:ind w:left="5566" w:hanging="237"/>
      </w:pPr>
      <w:rPr>
        <w:rFonts w:hint="default"/>
        <w:lang w:val="fr-FR" w:eastAsia="en-US" w:bidi="ar-SA"/>
      </w:rPr>
    </w:lvl>
    <w:lvl w:ilvl="6" w:tplc="73365198">
      <w:numFmt w:val="bullet"/>
      <w:lvlText w:val="•"/>
      <w:lvlJc w:val="left"/>
      <w:pPr>
        <w:ind w:left="6608" w:hanging="237"/>
      </w:pPr>
      <w:rPr>
        <w:rFonts w:hint="default"/>
        <w:lang w:val="fr-FR" w:eastAsia="en-US" w:bidi="ar-SA"/>
      </w:rPr>
    </w:lvl>
    <w:lvl w:ilvl="7" w:tplc="C792B36C">
      <w:numFmt w:val="bullet"/>
      <w:lvlText w:val="•"/>
      <w:lvlJc w:val="left"/>
      <w:pPr>
        <w:ind w:left="7649" w:hanging="237"/>
      </w:pPr>
      <w:rPr>
        <w:rFonts w:hint="default"/>
        <w:lang w:val="fr-FR" w:eastAsia="en-US" w:bidi="ar-SA"/>
      </w:rPr>
    </w:lvl>
    <w:lvl w:ilvl="8" w:tplc="D9FAD976">
      <w:numFmt w:val="bullet"/>
      <w:lvlText w:val="•"/>
      <w:lvlJc w:val="left"/>
      <w:pPr>
        <w:ind w:left="8690" w:hanging="237"/>
      </w:pPr>
      <w:rPr>
        <w:rFonts w:hint="default"/>
        <w:lang w:val="fr-FR" w:eastAsia="en-US" w:bidi="ar-SA"/>
      </w:rPr>
    </w:lvl>
  </w:abstractNum>
  <w:num w:numId="1" w16cid:durableId="212523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3203"/>
    <w:rsid w:val="000F50EB"/>
    <w:rsid w:val="003735C9"/>
    <w:rsid w:val="00423203"/>
    <w:rsid w:val="005A776A"/>
    <w:rsid w:val="005E5172"/>
    <w:rsid w:val="00A8079A"/>
    <w:rsid w:val="00D22236"/>
    <w:rsid w:val="00D62714"/>
    <w:rsid w:val="00F0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E68F"/>
  <w15:docId w15:val="{46B407EC-2175-4B1A-B925-CE050B9C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1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7"/>
      <w:szCs w:val="17"/>
    </w:rPr>
  </w:style>
  <w:style w:type="paragraph" w:styleId="Titre">
    <w:name w:val="Title"/>
    <w:basedOn w:val="Normal"/>
    <w:uiPriority w:val="10"/>
    <w:qFormat/>
    <w:pPr>
      <w:ind w:left="217" w:right="36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line="184" w:lineRule="exact"/>
      <w:ind w:left="350" w:hanging="23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arches-securises.fr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marches-securises.f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arches-securises.f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mailto:bm.ahmed@cadema.y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Babadi Mohamed AHMED</cp:lastModifiedBy>
  <cp:revision>2</cp:revision>
  <dcterms:created xsi:type="dcterms:W3CDTF">2025-05-07T14:55:00Z</dcterms:created>
  <dcterms:modified xsi:type="dcterms:W3CDTF">2025-05-07T14:55:00Z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HTML2PDF - TCPDF</vt:lpwstr>
  </property>
  <property fmtid="{D5CDD505-2E9C-101B-9397-08002B2CF9AE}" pid="4" name="LastSaved">
    <vt:filetime>2025-05-07T00:00:00Z</vt:filetime>
  </property>
  <property fmtid="{D5CDD505-2E9C-101B-9397-08002B2CF9AE}" pid="5" name="Producer">
    <vt:lpwstr>TCPDF 5.0.002 (http://www.tcpdf.org) (TCPDF)</vt:lpwstr>
  </property>
</Properties>
</file>