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B462" w14:textId="77777777" w:rsidR="00704BFB" w:rsidRPr="00D24F33" w:rsidRDefault="00D24F33">
      <w:pPr>
        <w:rPr>
          <w:rFonts w:asciiTheme="minorHAnsi" w:hAnsiTheme="minorHAnsi" w:cstheme="minorHAnsi"/>
        </w:rPr>
      </w:pPr>
      <w:r w:rsidRPr="00D24F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19B35A67" wp14:editId="1268E241">
            <wp:simplePos x="0" y="0"/>
            <wp:positionH relativeFrom="column">
              <wp:posOffset>-67310</wp:posOffset>
            </wp:positionH>
            <wp:positionV relativeFrom="paragraph">
              <wp:posOffset>-175895</wp:posOffset>
            </wp:positionV>
            <wp:extent cx="1746250" cy="12325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int sauveur d aunis 50pp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ACA9A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2C4B35DC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5C5E1070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1FA97886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43816C5E" w14:textId="7CA02CD4" w:rsidR="00704BFB" w:rsidRPr="00D24F33" w:rsidRDefault="00711EA5" w:rsidP="00711EA5">
      <w:pPr>
        <w:tabs>
          <w:tab w:val="left" w:pos="1665"/>
        </w:tabs>
        <w:rPr>
          <w:rFonts w:asciiTheme="minorHAnsi" w:hAnsiTheme="minorHAnsi" w:cstheme="minorHAnsi"/>
        </w:rPr>
      </w:pPr>
      <w:r w:rsidRPr="00D24F33">
        <w:rPr>
          <w:rFonts w:asciiTheme="minorHAnsi" w:hAnsiTheme="minorHAnsi" w:cstheme="minorHAnsi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3122B" wp14:editId="2CAFFD90">
                <wp:simplePos x="0" y="0"/>
                <wp:positionH relativeFrom="column">
                  <wp:posOffset>-245745</wp:posOffset>
                </wp:positionH>
                <wp:positionV relativeFrom="paragraph">
                  <wp:posOffset>217170</wp:posOffset>
                </wp:positionV>
                <wp:extent cx="2324100" cy="1276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FDBB2" w14:textId="77777777" w:rsidR="00704BFB" w:rsidRPr="00876246" w:rsidRDefault="00704BFB" w:rsidP="00704BFB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</w:rPr>
                            </w:pPr>
                            <w:bookmarkStart w:id="0" w:name="_Hlk158368830"/>
                            <w:bookmarkStart w:id="1" w:name="_Hlk158368831"/>
                            <w:bookmarkStart w:id="2" w:name="_Hlk158368832"/>
                            <w:bookmarkStart w:id="3" w:name="_Hlk158368833"/>
                            <w:r w:rsidRPr="00876246">
                              <w:rPr>
                                <w:rFonts w:ascii="Script MT Bold" w:hAnsi="Script MT Bold"/>
                                <w:i/>
                              </w:rPr>
                              <w:t>Mairie</w:t>
                            </w:r>
                          </w:p>
                          <w:p w14:paraId="3A3C0A0A" w14:textId="77777777" w:rsidR="00704BFB" w:rsidRPr="00876246" w:rsidRDefault="00704BFB" w:rsidP="00704BFB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</w:rPr>
                            </w:pPr>
                            <w:r w:rsidRPr="00876246">
                              <w:rPr>
                                <w:rFonts w:ascii="Script MT Bold" w:hAnsi="Script MT Bold"/>
                                <w:i/>
                              </w:rPr>
                              <w:t>17540 Saint Sauveur d’Aunis</w:t>
                            </w:r>
                          </w:p>
                          <w:p w14:paraId="2C59FB53" w14:textId="77777777" w:rsidR="00704BFB" w:rsidRPr="00876246" w:rsidRDefault="00704BFB" w:rsidP="00BD0206">
                            <w:pPr>
                              <w:jc w:val="right"/>
                              <w:rPr>
                                <w:rFonts w:ascii="Script MT Bold" w:hAnsi="Script MT Bold"/>
                              </w:rPr>
                            </w:pPr>
                          </w:p>
                          <w:p w14:paraId="130B62E4" w14:textId="77777777" w:rsidR="00704BFB" w:rsidRPr="00876246" w:rsidRDefault="00704BFB" w:rsidP="00704BFB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7624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Tel : 05 46 01 80 13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6598BCB4" w14:textId="004A3748" w:rsidR="00711EA5" w:rsidRPr="00F64567" w:rsidRDefault="00711EA5" w:rsidP="00704BFB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color w:val="007BB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12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35pt;margin-top:17.1pt;width:18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" fillcolor="white [3201]" stroked="f" strokeweight=".5pt">
                <v:textbox>
                  <w:txbxContent>
                    <w:p w14:paraId="2D1FDBB2" w14:textId="77777777" w:rsidR="00704BFB" w:rsidRPr="00876246" w:rsidRDefault="00704BFB" w:rsidP="00704BFB">
                      <w:pPr>
                        <w:jc w:val="center"/>
                        <w:rPr>
                          <w:rFonts w:ascii="Script MT Bold" w:hAnsi="Script MT Bold"/>
                          <w:i/>
                        </w:rPr>
                      </w:pPr>
                      <w:bookmarkStart w:id="4" w:name="_Hlk158368830"/>
                      <w:bookmarkStart w:id="5" w:name="_Hlk158368831"/>
                      <w:bookmarkStart w:id="6" w:name="_Hlk158368832"/>
                      <w:bookmarkStart w:id="7" w:name="_Hlk158368833"/>
                      <w:r w:rsidRPr="00876246">
                        <w:rPr>
                          <w:rFonts w:ascii="Script MT Bold" w:hAnsi="Script MT Bold"/>
                          <w:i/>
                        </w:rPr>
                        <w:t>Mairie</w:t>
                      </w:r>
                    </w:p>
                    <w:p w14:paraId="3A3C0A0A" w14:textId="77777777" w:rsidR="00704BFB" w:rsidRPr="00876246" w:rsidRDefault="00704BFB" w:rsidP="00704BFB">
                      <w:pPr>
                        <w:jc w:val="center"/>
                        <w:rPr>
                          <w:rFonts w:ascii="Script MT Bold" w:hAnsi="Script MT Bold"/>
                          <w:i/>
                        </w:rPr>
                      </w:pPr>
                      <w:r w:rsidRPr="00876246">
                        <w:rPr>
                          <w:rFonts w:ascii="Script MT Bold" w:hAnsi="Script MT Bold"/>
                          <w:i/>
                        </w:rPr>
                        <w:t>17540 Saint Sauveur d’Aunis</w:t>
                      </w:r>
                    </w:p>
                    <w:p w14:paraId="2C59FB53" w14:textId="77777777" w:rsidR="00704BFB" w:rsidRPr="00876246" w:rsidRDefault="00704BFB" w:rsidP="00BD0206">
                      <w:pPr>
                        <w:jc w:val="right"/>
                        <w:rPr>
                          <w:rFonts w:ascii="Script MT Bold" w:hAnsi="Script MT Bold"/>
                        </w:rPr>
                      </w:pPr>
                    </w:p>
                    <w:p w14:paraId="130B62E4" w14:textId="77777777" w:rsidR="00704BFB" w:rsidRPr="00876246" w:rsidRDefault="00704BFB" w:rsidP="00704BFB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7624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Tel : 05 46 01 80 13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6598BCB4" w14:textId="004A3748" w:rsidR="00711EA5" w:rsidRPr="00F64567" w:rsidRDefault="00711EA5" w:rsidP="00704BFB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color w:val="007BB8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57273B1F" w14:textId="5E97B24D" w:rsidR="00704BFB" w:rsidRPr="00D24F33" w:rsidRDefault="00704BFB">
      <w:pPr>
        <w:rPr>
          <w:rFonts w:asciiTheme="minorHAnsi" w:hAnsiTheme="minorHAnsi" w:cstheme="minorHAnsi"/>
        </w:rPr>
      </w:pPr>
    </w:p>
    <w:p w14:paraId="17140076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75626D6E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5C0D0880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7B0BF3EF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149A0513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5B36AEC6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5BDBBC5E" w14:textId="77777777" w:rsidR="00704BFB" w:rsidRPr="00D24F33" w:rsidRDefault="00704BFB">
      <w:pPr>
        <w:rPr>
          <w:rFonts w:asciiTheme="minorHAnsi" w:hAnsiTheme="minorHAnsi" w:cstheme="minorHAnsi"/>
        </w:rPr>
      </w:pPr>
    </w:p>
    <w:p w14:paraId="48606FF1" w14:textId="77777777" w:rsidR="00762F14" w:rsidRPr="00FA644C" w:rsidRDefault="00762F14" w:rsidP="00252841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19225A04" w14:textId="55BF2662" w:rsidR="00762F14" w:rsidRPr="001751D3" w:rsidRDefault="00FA644C" w:rsidP="00FA644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751D3"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1D5F3C" w:rsidRPr="001751D3">
        <w:rPr>
          <w:rFonts w:asciiTheme="minorHAnsi" w:hAnsiTheme="minorHAnsi" w:cstheme="minorHAnsi"/>
          <w:b/>
          <w:bCs/>
          <w:sz w:val="40"/>
          <w:szCs w:val="40"/>
        </w:rPr>
        <w:t>VIS D’APPEL PUBLIC A LA CONCURRENCE</w:t>
      </w:r>
    </w:p>
    <w:p w14:paraId="50EBC5BF" w14:textId="77777777" w:rsidR="00A504FA" w:rsidRDefault="00A504FA" w:rsidP="00FA64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BE2278F" w14:textId="77777777" w:rsidR="00FA644C" w:rsidRDefault="00FA644C" w:rsidP="00FA644C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1F1FCC6F" w14:textId="5492AD5F" w:rsidR="00230872" w:rsidRDefault="001D5F3C" w:rsidP="001751D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751D3">
        <w:rPr>
          <w:rFonts w:ascii="Arial" w:hAnsi="Arial" w:cs="Arial"/>
          <w:b/>
          <w:bCs/>
          <w:i/>
          <w:iCs/>
          <w:sz w:val="28"/>
          <w:szCs w:val="28"/>
        </w:rPr>
        <w:t xml:space="preserve">Prestation de services : confection repas </w:t>
      </w:r>
      <w:r w:rsidR="001751D3" w:rsidRPr="001751D3">
        <w:rPr>
          <w:rFonts w:ascii="Arial" w:hAnsi="Arial" w:cs="Arial"/>
          <w:b/>
          <w:bCs/>
          <w:i/>
          <w:iCs/>
          <w:sz w:val="28"/>
          <w:szCs w:val="28"/>
        </w:rPr>
        <w:t>pour la cantine scolaire des écoles maternelle et élémentaire</w:t>
      </w:r>
    </w:p>
    <w:p w14:paraId="607F02F4" w14:textId="77777777" w:rsidR="001751D3" w:rsidRPr="001751D3" w:rsidRDefault="001751D3" w:rsidP="001751D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02DB9C6" w14:textId="77777777" w:rsidR="001D5F3C" w:rsidRDefault="001D5F3C" w:rsidP="009A5373">
      <w:pPr>
        <w:rPr>
          <w:rFonts w:ascii="Arial" w:hAnsi="Arial" w:cs="Arial"/>
          <w:b/>
          <w:bCs/>
          <w:i/>
          <w:iCs/>
          <w:szCs w:val="20"/>
        </w:rPr>
      </w:pPr>
    </w:p>
    <w:p w14:paraId="475C5175" w14:textId="42A9451F" w:rsidR="003D2A22" w:rsidRPr="008D44EC" w:rsidRDefault="001751D3" w:rsidP="009A5373">
      <w:pPr>
        <w:rPr>
          <w:rFonts w:ascii="Arial" w:eastAsiaTheme="minorHAnsi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eastAsiaTheme="minorHAnsi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 et adresse de l’acheteur public :</w:t>
      </w:r>
    </w:p>
    <w:p w14:paraId="521872E3" w14:textId="77777777" w:rsidR="001751D3" w:rsidRPr="008D44EC" w:rsidRDefault="001751D3" w:rsidP="009A5373">
      <w:pPr>
        <w:rPr>
          <w:rFonts w:ascii="Arial" w:eastAsiaTheme="minorHAnsi" w:hAnsi="Arial" w:cs="Arial"/>
          <w:sz w:val="22"/>
          <w:u w:val="single"/>
        </w:rPr>
      </w:pPr>
    </w:p>
    <w:p w14:paraId="7E15B986" w14:textId="21CB8061" w:rsidR="001751D3" w:rsidRPr="008D44EC" w:rsidRDefault="001751D3" w:rsidP="009A5373">
      <w:pPr>
        <w:rPr>
          <w:rFonts w:ascii="Arial" w:eastAsiaTheme="minorHAnsi" w:hAnsi="Arial" w:cs="Arial"/>
          <w:sz w:val="22"/>
        </w:rPr>
      </w:pPr>
      <w:r w:rsidRPr="008D44EC">
        <w:rPr>
          <w:rFonts w:ascii="Arial" w:eastAsiaTheme="minorHAnsi" w:hAnsi="Arial" w:cs="Arial"/>
          <w:sz w:val="22"/>
        </w:rPr>
        <w:t>Mairie de Saint Sauveur d’Aunis</w:t>
      </w:r>
    </w:p>
    <w:p w14:paraId="456D67F4" w14:textId="08AF2ED8" w:rsidR="001751D3" w:rsidRPr="008D44EC" w:rsidRDefault="001751D3" w:rsidP="009A5373">
      <w:pPr>
        <w:rPr>
          <w:rFonts w:ascii="Arial" w:eastAsiaTheme="minorHAnsi" w:hAnsi="Arial" w:cs="Arial"/>
          <w:sz w:val="22"/>
        </w:rPr>
      </w:pPr>
      <w:r w:rsidRPr="008D44EC">
        <w:rPr>
          <w:rFonts w:ascii="Arial" w:eastAsiaTheme="minorHAnsi" w:hAnsi="Arial" w:cs="Arial"/>
          <w:sz w:val="22"/>
        </w:rPr>
        <w:t>Place de la Mairie</w:t>
      </w:r>
    </w:p>
    <w:p w14:paraId="248BB598" w14:textId="2B32E492" w:rsidR="001751D3" w:rsidRPr="008D44EC" w:rsidRDefault="001751D3" w:rsidP="009A5373">
      <w:pPr>
        <w:rPr>
          <w:rFonts w:ascii="Arial" w:eastAsiaTheme="minorHAnsi" w:hAnsi="Arial" w:cs="Arial"/>
          <w:sz w:val="22"/>
        </w:rPr>
      </w:pPr>
      <w:r w:rsidRPr="008D44EC">
        <w:rPr>
          <w:rFonts w:ascii="Arial" w:eastAsiaTheme="minorHAnsi" w:hAnsi="Arial" w:cs="Arial"/>
          <w:sz w:val="22"/>
        </w:rPr>
        <w:t>17540 Saint Sauveur d</w:t>
      </w:r>
      <w:r w:rsidR="004637F3" w:rsidRPr="008D44EC">
        <w:rPr>
          <w:rFonts w:ascii="Arial" w:eastAsiaTheme="minorHAnsi" w:hAnsi="Arial" w:cs="Arial"/>
          <w:sz w:val="22"/>
        </w:rPr>
        <w:t>’Aunis</w:t>
      </w:r>
    </w:p>
    <w:p w14:paraId="4C12AF37" w14:textId="77777777" w:rsidR="00FA644C" w:rsidRPr="008D44EC" w:rsidRDefault="00FA644C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b/>
          <w:bCs/>
          <w:i/>
          <w:iCs/>
          <w:sz w:val="22"/>
        </w:rPr>
        <w:t> </w:t>
      </w:r>
    </w:p>
    <w:p w14:paraId="0C741B62" w14:textId="6E90D88E" w:rsidR="00FA644C" w:rsidRPr="008D44EC" w:rsidRDefault="004637F3" w:rsidP="00FA644C">
      <w:pPr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Représentant du pouvoir adjudicateur :</w:t>
      </w:r>
    </w:p>
    <w:p w14:paraId="4F6237AF" w14:textId="211BAC06" w:rsidR="004637F3" w:rsidRPr="008D44EC" w:rsidRDefault="004637F3" w:rsidP="00FA644C">
      <w:pPr>
        <w:rPr>
          <w:rFonts w:ascii="Arial" w:hAnsi="Arial" w:cs="Arial"/>
          <w:sz w:val="22"/>
          <w:u w:val="single"/>
        </w:rPr>
      </w:pPr>
    </w:p>
    <w:p w14:paraId="369C2785" w14:textId="424EA8B1" w:rsidR="004637F3" w:rsidRPr="008D44EC" w:rsidRDefault="004637F3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Monsieur Le Maire de Saint Sauveur d’Aunis</w:t>
      </w:r>
    </w:p>
    <w:p w14:paraId="7D3AD386" w14:textId="77777777" w:rsidR="004637F3" w:rsidRPr="008D44EC" w:rsidRDefault="004637F3" w:rsidP="00FA644C">
      <w:pPr>
        <w:rPr>
          <w:rFonts w:ascii="Arial" w:hAnsi="Arial" w:cs="Arial"/>
          <w:sz w:val="22"/>
        </w:rPr>
      </w:pPr>
    </w:p>
    <w:p w14:paraId="0C21CA70" w14:textId="7576E604" w:rsidR="004637F3" w:rsidRPr="008D44EC" w:rsidRDefault="004637F3" w:rsidP="00FA644C">
      <w:pPr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Objet du marché :</w:t>
      </w:r>
    </w:p>
    <w:p w14:paraId="2B4DFE19" w14:textId="77777777" w:rsidR="00FA644C" w:rsidRPr="008D44EC" w:rsidRDefault="00FA644C" w:rsidP="00FA644C">
      <w:pPr>
        <w:rPr>
          <w:rFonts w:ascii="Arial" w:hAnsi="Arial" w:cs="Arial"/>
          <w:b/>
          <w:bCs/>
          <w:sz w:val="22"/>
        </w:rPr>
      </w:pPr>
    </w:p>
    <w:p w14:paraId="231BC14B" w14:textId="01304BBE" w:rsidR="004637F3" w:rsidRPr="008D44EC" w:rsidRDefault="004637F3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Prestation de services : confection de repas pour la cantine scolaire des écoles maternelle et élémentaire de Saint Sauveur d’Aunis</w:t>
      </w:r>
    </w:p>
    <w:p w14:paraId="1EA2394D" w14:textId="77777777" w:rsidR="004637F3" w:rsidRPr="008D44EC" w:rsidRDefault="004637F3" w:rsidP="00FA644C">
      <w:pPr>
        <w:rPr>
          <w:rFonts w:ascii="Arial" w:hAnsi="Arial" w:cs="Arial"/>
          <w:sz w:val="22"/>
        </w:rPr>
      </w:pPr>
    </w:p>
    <w:p w14:paraId="645B484A" w14:textId="4EC56B63" w:rsidR="004637F3" w:rsidRPr="008D44EC" w:rsidRDefault="004637F3" w:rsidP="00FA644C">
      <w:pPr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Lieu d’exécution :</w:t>
      </w:r>
    </w:p>
    <w:p w14:paraId="6F35C3BA" w14:textId="77777777" w:rsidR="0088704C" w:rsidRPr="008D44EC" w:rsidRDefault="0088704C" w:rsidP="00FA644C">
      <w:pPr>
        <w:rPr>
          <w:rFonts w:ascii="Arial" w:hAnsi="Arial" w:cs="Arial"/>
          <w:sz w:val="22"/>
          <w:u w:val="single"/>
        </w:rPr>
      </w:pPr>
    </w:p>
    <w:p w14:paraId="3F4754A9" w14:textId="0BF87C63" w:rsidR="0088704C" w:rsidRPr="008D44EC" w:rsidRDefault="0088704C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 xml:space="preserve">1 rue de la </w:t>
      </w:r>
      <w:proofErr w:type="spellStart"/>
      <w:r w:rsidRPr="008D44EC">
        <w:rPr>
          <w:rFonts w:ascii="Arial" w:hAnsi="Arial" w:cs="Arial"/>
          <w:sz w:val="22"/>
        </w:rPr>
        <w:t>Roulerie</w:t>
      </w:r>
      <w:proofErr w:type="spellEnd"/>
    </w:p>
    <w:p w14:paraId="6A9AE4E1" w14:textId="1550EC16" w:rsidR="0088704C" w:rsidRPr="008D44EC" w:rsidRDefault="0088704C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17540 Saint Sauveur d’Aunis</w:t>
      </w:r>
    </w:p>
    <w:p w14:paraId="5EAFC1C1" w14:textId="77777777" w:rsidR="006A1F09" w:rsidRPr="008D44EC" w:rsidRDefault="006A1F09" w:rsidP="00FA644C">
      <w:pPr>
        <w:rPr>
          <w:rFonts w:ascii="Arial" w:hAnsi="Arial" w:cs="Arial"/>
          <w:sz w:val="22"/>
          <w:u w:val="single"/>
        </w:rPr>
      </w:pPr>
    </w:p>
    <w:p w14:paraId="049911BD" w14:textId="529ABEBC" w:rsidR="0088704C" w:rsidRPr="008D44EC" w:rsidRDefault="0088704C" w:rsidP="00FA644C">
      <w:pPr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Type de procédure :</w:t>
      </w:r>
    </w:p>
    <w:p w14:paraId="6EF5461B" w14:textId="77777777" w:rsidR="0088704C" w:rsidRPr="008D44EC" w:rsidRDefault="0088704C" w:rsidP="00FA644C">
      <w:pPr>
        <w:rPr>
          <w:rFonts w:ascii="Arial" w:hAnsi="Arial" w:cs="Arial"/>
          <w:sz w:val="22"/>
          <w:u w:val="single"/>
        </w:rPr>
      </w:pPr>
    </w:p>
    <w:p w14:paraId="3ADAA1C1" w14:textId="0CBD2FE4" w:rsidR="009A79F0" w:rsidRPr="008D44EC" w:rsidRDefault="00961617" w:rsidP="009A79F0">
      <w:pPr>
        <w:pStyle w:val="Default"/>
        <w:jc w:val="both"/>
        <w:rPr>
          <w:rFonts w:eastAsia="Calibri"/>
          <w:sz w:val="22"/>
          <w:szCs w:val="22"/>
        </w:rPr>
      </w:pPr>
      <w:r w:rsidRPr="008D44EC">
        <w:rPr>
          <w:sz w:val="22"/>
          <w:szCs w:val="22"/>
        </w:rPr>
        <w:t>Marché à procédure adaptée</w:t>
      </w:r>
      <w:r w:rsidR="009A79F0" w:rsidRPr="008D44EC">
        <w:rPr>
          <w:rFonts w:eastAsia="Calibri"/>
          <w:sz w:val="22"/>
          <w:szCs w:val="22"/>
        </w:rPr>
        <w:t xml:space="preserve"> en application des </w:t>
      </w:r>
      <w:r w:rsidR="009A79F0" w:rsidRPr="008D44EC">
        <w:rPr>
          <w:rFonts w:eastAsia="Calibri"/>
          <w:sz w:val="22"/>
          <w:szCs w:val="22"/>
        </w:rPr>
        <w:t>article</w:t>
      </w:r>
      <w:r w:rsidR="009A79F0" w:rsidRPr="008D44EC">
        <w:rPr>
          <w:rFonts w:eastAsia="Calibri"/>
          <w:sz w:val="22"/>
          <w:szCs w:val="22"/>
        </w:rPr>
        <w:t>s</w:t>
      </w:r>
      <w:r w:rsidR="009A79F0" w:rsidRPr="008D44EC">
        <w:rPr>
          <w:rFonts w:eastAsia="Calibri"/>
          <w:sz w:val="22"/>
          <w:szCs w:val="22"/>
        </w:rPr>
        <w:t xml:space="preserve"> L.2123-1 et R 2123-1-3° du code de la commande publique.</w:t>
      </w:r>
    </w:p>
    <w:p w14:paraId="286A4F47" w14:textId="77777777" w:rsidR="00712E76" w:rsidRPr="008D44EC" w:rsidRDefault="00712E76" w:rsidP="00FA644C">
      <w:pPr>
        <w:rPr>
          <w:rFonts w:ascii="Arial" w:hAnsi="Arial" w:cs="Arial"/>
          <w:sz w:val="22"/>
          <w:u w:val="single"/>
        </w:rPr>
      </w:pPr>
    </w:p>
    <w:p w14:paraId="272D19F2" w14:textId="5D39F8CE" w:rsidR="009E7BCD" w:rsidRPr="008D44EC" w:rsidRDefault="00961617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 xml:space="preserve">CPV : </w:t>
      </w:r>
      <w:r w:rsidRPr="008D44EC">
        <w:rPr>
          <w:rFonts w:ascii="Arial" w:hAnsi="Arial" w:cs="Arial"/>
          <w:sz w:val="22"/>
        </w:rPr>
        <w:t>55321000-6</w:t>
      </w:r>
      <w:r w:rsidRPr="008D44EC">
        <w:rPr>
          <w:rFonts w:ascii="Arial" w:hAnsi="Arial" w:cs="Arial"/>
          <w:sz w:val="22"/>
        </w:rPr>
        <w:t>- préparation de repas</w:t>
      </w:r>
    </w:p>
    <w:p w14:paraId="1340DF7D" w14:textId="77777777" w:rsidR="00712E76" w:rsidRPr="008D44EC" w:rsidRDefault="00712E76" w:rsidP="00FA644C">
      <w:pPr>
        <w:rPr>
          <w:rFonts w:ascii="Arial" w:hAnsi="Arial" w:cs="Arial"/>
          <w:sz w:val="22"/>
        </w:rPr>
      </w:pPr>
    </w:p>
    <w:p w14:paraId="07319898" w14:textId="2E494A6E" w:rsidR="00712E76" w:rsidRPr="008D44EC" w:rsidRDefault="00712E76" w:rsidP="00FA644C">
      <w:pPr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Dates prévisionnelles :</w:t>
      </w:r>
    </w:p>
    <w:p w14:paraId="4E064C0D" w14:textId="77777777" w:rsidR="00614598" w:rsidRPr="008D44EC" w:rsidRDefault="00614598" w:rsidP="00FA644C">
      <w:pPr>
        <w:rPr>
          <w:rFonts w:ascii="Arial" w:hAnsi="Arial" w:cs="Arial"/>
          <w:sz w:val="22"/>
          <w:u w:val="single"/>
        </w:rPr>
      </w:pPr>
    </w:p>
    <w:p w14:paraId="54A763AF" w14:textId="6309EACC" w:rsidR="004637F3" w:rsidRPr="008D44EC" w:rsidRDefault="00712E76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Début prestation : 1</w:t>
      </w:r>
      <w:r w:rsidRPr="008D44EC">
        <w:rPr>
          <w:rFonts w:ascii="Arial" w:hAnsi="Arial" w:cs="Arial"/>
          <w:sz w:val="22"/>
          <w:vertAlign w:val="superscript"/>
        </w:rPr>
        <w:t>er</w:t>
      </w:r>
      <w:r w:rsidRPr="008D44EC">
        <w:rPr>
          <w:rFonts w:ascii="Arial" w:hAnsi="Arial" w:cs="Arial"/>
          <w:sz w:val="22"/>
        </w:rPr>
        <w:t xml:space="preserve"> septembre 2025</w:t>
      </w:r>
    </w:p>
    <w:p w14:paraId="18803CA3" w14:textId="77777777" w:rsidR="00712E76" w:rsidRPr="008D44EC" w:rsidRDefault="00712E76" w:rsidP="00FA644C">
      <w:pPr>
        <w:rPr>
          <w:rFonts w:ascii="Arial" w:hAnsi="Arial" w:cs="Arial"/>
          <w:b/>
          <w:bCs/>
          <w:sz w:val="22"/>
        </w:rPr>
      </w:pPr>
    </w:p>
    <w:p w14:paraId="2BEE1F78" w14:textId="7A068DA9" w:rsidR="00712E76" w:rsidRPr="008D44EC" w:rsidRDefault="00712E76" w:rsidP="00FA644C">
      <w:pPr>
        <w:rPr>
          <w:rFonts w:ascii="Arial" w:hAnsi="Arial" w:cs="Arial"/>
          <w:b/>
          <w:bCs/>
          <w:sz w:val="22"/>
          <w:u w:val="single"/>
        </w:rPr>
      </w:pPr>
      <w:r w:rsidRPr="008D44EC">
        <w:rPr>
          <w:rFonts w:ascii="Arial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Critères pour l’attribution du marché :</w:t>
      </w:r>
    </w:p>
    <w:p w14:paraId="5FEC3C5A" w14:textId="77777777" w:rsidR="00A66D2E" w:rsidRPr="008D44EC" w:rsidRDefault="00A66D2E" w:rsidP="00FA644C">
      <w:pPr>
        <w:rPr>
          <w:rFonts w:ascii="Arial" w:hAnsi="Arial" w:cs="Arial"/>
          <w:sz w:val="22"/>
          <w:u w:val="single"/>
        </w:rPr>
      </w:pPr>
    </w:p>
    <w:p w14:paraId="5CF528A2" w14:textId="60423717" w:rsidR="00A66D2E" w:rsidRPr="008D44EC" w:rsidRDefault="00A66D2E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Offre économiquement la plus avantageuse appréciée en fonction des critères énoncés ci-dessous avec leur pondération :</w:t>
      </w:r>
    </w:p>
    <w:p w14:paraId="5D587E62" w14:textId="77777777" w:rsidR="00A66D2E" w:rsidRPr="008D44EC" w:rsidRDefault="00A66D2E" w:rsidP="00FA644C">
      <w:pPr>
        <w:rPr>
          <w:rFonts w:ascii="Arial" w:hAnsi="Arial" w:cs="Arial"/>
          <w:sz w:val="22"/>
        </w:rPr>
      </w:pPr>
    </w:p>
    <w:p w14:paraId="2E009C30" w14:textId="543E1002" w:rsidR="00A66D2E" w:rsidRPr="008D44EC" w:rsidRDefault="00A66D2E" w:rsidP="00FA644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-Critère prix :  40%</w:t>
      </w:r>
    </w:p>
    <w:p w14:paraId="48A12B97" w14:textId="0891F4CC" w:rsidR="00A66D2E" w:rsidRPr="008D44EC" w:rsidRDefault="00A66D2E" w:rsidP="00DC6B81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 xml:space="preserve">- </w:t>
      </w:r>
      <w:r w:rsidRPr="008D44EC">
        <w:rPr>
          <w:rFonts w:ascii="Arial" w:hAnsi="Arial" w:cs="Arial"/>
          <w:sz w:val="22"/>
        </w:rPr>
        <w:t>Valeur technique de l’offre (qualité des menus, goût, texture, aspect visuel, originalité)</w:t>
      </w:r>
      <w:r w:rsidRPr="008D44EC">
        <w:rPr>
          <w:rFonts w:ascii="Arial" w:hAnsi="Arial" w:cs="Arial"/>
          <w:sz w:val="22"/>
        </w:rPr>
        <w:t> :  40%</w:t>
      </w:r>
    </w:p>
    <w:p w14:paraId="5F9DD03B" w14:textId="73FB0C18" w:rsidR="00A66D2E" w:rsidRPr="008D44EC" w:rsidRDefault="00A66D2E" w:rsidP="00DC6B81">
      <w:pPr>
        <w:rPr>
          <w:rFonts w:ascii="Arial" w:eastAsia="Calibri" w:hAnsi="Arial" w:cs="Arial"/>
          <w:sz w:val="22"/>
          <w:lang w:eastAsia="en-US"/>
        </w:rPr>
      </w:pPr>
      <w:r w:rsidRPr="008D44EC">
        <w:rPr>
          <w:rFonts w:ascii="Arial" w:hAnsi="Arial" w:cs="Arial"/>
          <w:sz w:val="22"/>
        </w:rPr>
        <w:t>-</w:t>
      </w:r>
      <w:r w:rsidRPr="008D44EC">
        <w:rPr>
          <w:rFonts w:ascii="Arial" w:eastAsia="Calibri" w:hAnsi="Arial" w:cs="Arial"/>
          <w:sz w:val="22"/>
          <w:lang w:eastAsia="en-US"/>
          <w14:ligatures w14:val="standardContextual"/>
        </w:rPr>
        <w:t xml:space="preserve"> </w:t>
      </w:r>
      <w:r w:rsidRPr="008D44EC">
        <w:rPr>
          <w:rFonts w:ascii="Arial" w:eastAsia="Calibri" w:hAnsi="Arial" w:cs="Arial"/>
          <w:sz w:val="22"/>
          <w:lang w:eastAsia="en-US"/>
          <w14:ligatures w14:val="standardContextual"/>
        </w:rPr>
        <w:t>Performances environnementales et organisation et suivi des objectifs EGALIM</w:t>
      </w:r>
      <w:r w:rsidRPr="008D44EC">
        <w:rPr>
          <w:rFonts w:ascii="Arial" w:eastAsia="Calibri" w:hAnsi="Arial" w:cs="Arial"/>
          <w:sz w:val="22"/>
        </w:rPr>
        <w:t> :  20%</w:t>
      </w:r>
    </w:p>
    <w:p w14:paraId="3834E328" w14:textId="77777777" w:rsidR="00D339CE" w:rsidRPr="008D44EC" w:rsidRDefault="00D339CE" w:rsidP="00DC6B81">
      <w:pPr>
        <w:rPr>
          <w:rFonts w:ascii="Arial" w:eastAsia="Calibri" w:hAnsi="Arial" w:cs="Arial"/>
          <w:sz w:val="22"/>
          <w:lang w:eastAsia="en-US"/>
        </w:rPr>
      </w:pPr>
    </w:p>
    <w:p w14:paraId="468B47E9" w14:textId="77777777" w:rsidR="00D339CE" w:rsidRPr="008D44EC" w:rsidRDefault="00D339CE" w:rsidP="00DC6B81">
      <w:pPr>
        <w:rPr>
          <w:rFonts w:ascii="Arial" w:eastAsia="Calibri" w:hAnsi="Arial" w:cs="Arial"/>
          <w:sz w:val="22"/>
          <w:lang w:eastAsia="en-US"/>
        </w:rPr>
      </w:pPr>
    </w:p>
    <w:p w14:paraId="3FE4B5E9" w14:textId="36178137" w:rsidR="00D339CE" w:rsidRPr="008D44EC" w:rsidRDefault="00D339CE" w:rsidP="00DC6B81">
      <w:pPr>
        <w:rPr>
          <w:rFonts w:ascii="Arial" w:eastAsia="Calibri" w:hAnsi="Arial" w:cs="Arial"/>
          <w:bCs/>
          <w:color w:val="4F81BD" w:themeColor="accent1"/>
          <w:sz w:val="22"/>
          <w:u w:val="single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8D44EC">
        <w:rPr>
          <w:rFonts w:ascii="Arial" w:eastAsia="Calibri" w:hAnsi="Arial" w:cs="Arial"/>
          <w:bCs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-Modalités d’obtention du dossier de consultation :</w:t>
      </w:r>
    </w:p>
    <w:p w14:paraId="085396C4" w14:textId="444A6397" w:rsidR="00A66D2E" w:rsidRPr="008D44EC" w:rsidRDefault="00A66D2E" w:rsidP="00DC6B81">
      <w:pPr>
        <w:rPr>
          <w:rFonts w:ascii="Arial" w:hAnsi="Arial" w:cs="Arial"/>
          <w:sz w:val="22"/>
        </w:rPr>
      </w:pPr>
    </w:p>
    <w:p w14:paraId="2AE51206" w14:textId="77777777" w:rsidR="00762F14" w:rsidRPr="008D44EC" w:rsidRDefault="00762F14" w:rsidP="00DC6B81">
      <w:pPr>
        <w:rPr>
          <w:rFonts w:ascii="Arial" w:hAnsi="Arial" w:cs="Arial"/>
          <w:sz w:val="22"/>
        </w:rPr>
      </w:pPr>
    </w:p>
    <w:p w14:paraId="0817020A" w14:textId="159581C1" w:rsidR="00D24F33" w:rsidRPr="008D44EC" w:rsidRDefault="008D44EC" w:rsidP="00DC6B81">
      <w:pPr>
        <w:rPr>
          <w:rFonts w:ascii="Arial" w:hAnsi="Arial" w:cs="Arial"/>
          <w:sz w:val="22"/>
          <w:u w:val="single"/>
        </w:rPr>
      </w:pPr>
      <w:r w:rsidRPr="008D44EC">
        <w:rPr>
          <w:rFonts w:ascii="Arial" w:hAnsi="Arial" w:cs="Arial"/>
          <w:sz w:val="22"/>
        </w:rPr>
        <w:t xml:space="preserve">Les candidats peuvent télécharger les documents sur la plateforme suivante : </w:t>
      </w:r>
      <w:r w:rsidRPr="008D44EC">
        <w:rPr>
          <w:rFonts w:ascii="Arial" w:hAnsi="Arial" w:cs="Arial"/>
          <w:color w:val="1F497D" w:themeColor="text2"/>
          <w:sz w:val="22"/>
          <w:u w:val="single"/>
        </w:rPr>
        <w:t>https://www.marches-securises.fr</w:t>
      </w:r>
    </w:p>
    <w:p w14:paraId="75B5E6E3" w14:textId="77777777" w:rsidR="00D24F33" w:rsidRPr="008D44EC" w:rsidRDefault="00D24F33" w:rsidP="00DC6B81">
      <w:pPr>
        <w:rPr>
          <w:rFonts w:ascii="Arial" w:hAnsi="Arial" w:cs="Arial"/>
          <w:sz w:val="22"/>
        </w:rPr>
      </w:pPr>
    </w:p>
    <w:p w14:paraId="0F6E4D8F" w14:textId="01C7318C" w:rsidR="00FA644C" w:rsidRPr="008D44EC" w:rsidRDefault="008D44EC" w:rsidP="00DC6B81">
      <w:pPr>
        <w:rPr>
          <w:rFonts w:ascii="Arial" w:hAnsi="Arial" w:cs="Arial"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-Transmission des offres :</w:t>
      </w:r>
    </w:p>
    <w:p w14:paraId="0A0A14AD" w14:textId="77777777" w:rsidR="00FA644C" w:rsidRPr="008D44EC" w:rsidRDefault="00FA644C" w:rsidP="00DC6B81">
      <w:pPr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AF8A00" w14:textId="77777777" w:rsidR="008D44EC" w:rsidRPr="008D44EC" w:rsidRDefault="008D44EC" w:rsidP="008D44EC">
      <w:pPr>
        <w:pStyle w:val="Default"/>
        <w:jc w:val="both"/>
        <w:rPr>
          <w:sz w:val="22"/>
          <w:szCs w:val="22"/>
        </w:rPr>
      </w:pPr>
      <w:r w:rsidRPr="008D44EC">
        <w:rPr>
          <w:sz w:val="22"/>
          <w:szCs w:val="22"/>
        </w:rPr>
        <w:t xml:space="preserve">Les candidats peuvent transmettre leur candidature </w:t>
      </w:r>
      <w:r w:rsidRPr="008D44EC">
        <w:rPr>
          <w:sz w:val="22"/>
          <w:szCs w:val="22"/>
        </w:rPr>
        <w:t>sur support papier (soit par courrier recommandé avec avis de réception, soit sous forme de remise contre récépissé) ou sous forme dématérialisée sur la plateforme : http//www.marches-securises.fr.</w:t>
      </w:r>
    </w:p>
    <w:p w14:paraId="422382F9" w14:textId="4031CF0F" w:rsidR="008D44EC" w:rsidRPr="008D44EC" w:rsidRDefault="008D44EC" w:rsidP="008D44E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sz w:val="22"/>
        </w:rPr>
        <w:t>Les offres mentionnent l’objet de la consultation et sont rédigées en langue française.</w:t>
      </w:r>
    </w:p>
    <w:p w14:paraId="7030911C" w14:textId="77777777" w:rsidR="00FA644C" w:rsidRPr="008D44EC" w:rsidRDefault="00FA644C" w:rsidP="00DC6B81">
      <w:pPr>
        <w:rPr>
          <w:rFonts w:ascii="Arial" w:hAnsi="Arial" w:cs="Arial"/>
          <w:sz w:val="22"/>
        </w:rPr>
      </w:pPr>
    </w:p>
    <w:p w14:paraId="1BF86E97" w14:textId="11E55AC0" w:rsidR="00FA644C" w:rsidRDefault="008D44EC" w:rsidP="008D44EC">
      <w:pPr>
        <w:rPr>
          <w:rFonts w:ascii="Arial" w:hAnsi="Arial" w:cs="Arial"/>
          <w:sz w:val="22"/>
        </w:rPr>
      </w:pPr>
      <w:r w:rsidRPr="008D44EC">
        <w:rPr>
          <w:rFonts w:ascii="Arial" w:hAnsi="Arial" w:cs="Arial"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-Date limite de transmission des offres</w:t>
      </w:r>
      <w:r w:rsidRPr="008D44EC">
        <w:rPr>
          <w:rFonts w:ascii="Arial" w:hAnsi="Arial" w:cs="Arial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8D44EC">
        <w:rPr>
          <w:rFonts w:ascii="Arial" w:hAnsi="Arial" w:cs="Arial"/>
          <w:sz w:val="22"/>
        </w:rPr>
        <w:t>:</w:t>
      </w:r>
    </w:p>
    <w:p w14:paraId="33CDEF65" w14:textId="77777777" w:rsidR="008D44EC" w:rsidRDefault="008D44EC" w:rsidP="008D44EC">
      <w:pPr>
        <w:rPr>
          <w:rFonts w:ascii="Arial" w:hAnsi="Arial" w:cs="Arial"/>
          <w:sz w:val="22"/>
        </w:rPr>
      </w:pPr>
    </w:p>
    <w:p w14:paraId="732553C9" w14:textId="03EE6A64" w:rsidR="008D44EC" w:rsidRDefault="008D44EC" w:rsidP="008D44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Mardi 8 juillet 2025 à 12 heures</w:t>
      </w:r>
      <w:r w:rsidR="00805874">
        <w:rPr>
          <w:rFonts w:ascii="Arial" w:hAnsi="Arial" w:cs="Arial"/>
          <w:sz w:val="22"/>
        </w:rPr>
        <w:t>.</w:t>
      </w:r>
    </w:p>
    <w:p w14:paraId="271DE7B1" w14:textId="77777777" w:rsidR="008D44EC" w:rsidRDefault="008D44EC" w:rsidP="008D44EC">
      <w:pPr>
        <w:rPr>
          <w:rFonts w:ascii="Arial" w:hAnsi="Arial" w:cs="Arial"/>
          <w:sz w:val="22"/>
        </w:rPr>
      </w:pPr>
    </w:p>
    <w:p w14:paraId="733DFA67" w14:textId="2912632B" w:rsidR="008D44EC" w:rsidRPr="008D44EC" w:rsidRDefault="008D44EC" w:rsidP="008D44EC">
      <w:pPr>
        <w:rPr>
          <w:rFonts w:ascii="Arial" w:hAnsi="Arial" w:cs="Arial"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4EC">
        <w:rPr>
          <w:rFonts w:ascii="Arial" w:hAnsi="Arial" w:cs="Arial"/>
          <w:color w:val="4F81BD" w:themeColor="accent1"/>
          <w:sz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-Renseignements complémentaires :</w:t>
      </w:r>
    </w:p>
    <w:p w14:paraId="0579B49B" w14:textId="77777777" w:rsidR="008D44EC" w:rsidRDefault="008D44EC" w:rsidP="008D44EC">
      <w:pPr>
        <w:rPr>
          <w:rFonts w:ascii="Arial" w:hAnsi="Arial" w:cs="Arial"/>
          <w:sz w:val="22"/>
        </w:rPr>
      </w:pPr>
    </w:p>
    <w:p w14:paraId="6F598C13" w14:textId="26436E62" w:rsidR="008D44EC" w:rsidRDefault="008D44EC" w:rsidP="008D44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Mairie de Saint Sauveur d’Aunis</w:t>
      </w:r>
      <w:r w:rsidR="00805874">
        <w:rPr>
          <w:rFonts w:ascii="Arial" w:hAnsi="Arial" w:cs="Arial"/>
          <w:sz w:val="22"/>
        </w:rPr>
        <w:t>.</w:t>
      </w:r>
    </w:p>
    <w:p w14:paraId="4862F697" w14:textId="77777777" w:rsidR="008D44EC" w:rsidRPr="008D44EC" w:rsidRDefault="008D44EC" w:rsidP="008D44EC">
      <w:pPr>
        <w:rPr>
          <w:rFonts w:ascii="Arial" w:hAnsi="Arial" w:cs="Arial"/>
          <w:sz w:val="22"/>
        </w:rPr>
      </w:pPr>
    </w:p>
    <w:p w14:paraId="0D60DE2E" w14:textId="77777777" w:rsidR="00A504FA" w:rsidRPr="00762F14" w:rsidRDefault="00A504FA">
      <w:pPr>
        <w:ind w:left="6663"/>
        <w:rPr>
          <w:rFonts w:asciiTheme="minorHAnsi" w:hAnsiTheme="minorHAnsi" w:cstheme="minorHAnsi"/>
          <w:sz w:val="24"/>
          <w:szCs w:val="24"/>
        </w:rPr>
      </w:pPr>
    </w:p>
    <w:sectPr w:rsidR="00A504FA" w:rsidRPr="00762F14" w:rsidSect="007240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6C4"/>
    <w:multiLevelType w:val="hybridMultilevel"/>
    <w:tmpl w:val="B15C8B16"/>
    <w:lvl w:ilvl="0" w:tplc="3D7AD2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FB"/>
    <w:rsid w:val="00004094"/>
    <w:rsid w:val="0001400D"/>
    <w:rsid w:val="0006169D"/>
    <w:rsid w:val="000B1676"/>
    <w:rsid w:val="000E16C0"/>
    <w:rsid w:val="000E248D"/>
    <w:rsid w:val="00105BCE"/>
    <w:rsid w:val="00125171"/>
    <w:rsid w:val="001751D3"/>
    <w:rsid w:val="001D5F3C"/>
    <w:rsid w:val="00230872"/>
    <w:rsid w:val="002508FF"/>
    <w:rsid w:val="00252841"/>
    <w:rsid w:val="00297526"/>
    <w:rsid w:val="003875C6"/>
    <w:rsid w:val="003D2A22"/>
    <w:rsid w:val="004637F3"/>
    <w:rsid w:val="00553656"/>
    <w:rsid w:val="00566927"/>
    <w:rsid w:val="00614598"/>
    <w:rsid w:val="00666230"/>
    <w:rsid w:val="006944F6"/>
    <w:rsid w:val="006A1F09"/>
    <w:rsid w:val="00704BFB"/>
    <w:rsid w:val="00711EA5"/>
    <w:rsid w:val="00712E76"/>
    <w:rsid w:val="007240A9"/>
    <w:rsid w:val="00754523"/>
    <w:rsid w:val="00762F14"/>
    <w:rsid w:val="00805874"/>
    <w:rsid w:val="00854638"/>
    <w:rsid w:val="0088704C"/>
    <w:rsid w:val="008D44EC"/>
    <w:rsid w:val="00907FF6"/>
    <w:rsid w:val="00961617"/>
    <w:rsid w:val="009A5373"/>
    <w:rsid w:val="009A79F0"/>
    <w:rsid w:val="009B6047"/>
    <w:rsid w:val="009E4B9D"/>
    <w:rsid w:val="009E7BCD"/>
    <w:rsid w:val="009F4B67"/>
    <w:rsid w:val="00A1540D"/>
    <w:rsid w:val="00A504FA"/>
    <w:rsid w:val="00A66D2E"/>
    <w:rsid w:val="00AA1FE1"/>
    <w:rsid w:val="00AF6846"/>
    <w:rsid w:val="00B06470"/>
    <w:rsid w:val="00B14C83"/>
    <w:rsid w:val="00B23ACA"/>
    <w:rsid w:val="00B37198"/>
    <w:rsid w:val="00B6011D"/>
    <w:rsid w:val="00BC7B07"/>
    <w:rsid w:val="00BD0206"/>
    <w:rsid w:val="00C12C84"/>
    <w:rsid w:val="00C42874"/>
    <w:rsid w:val="00C72960"/>
    <w:rsid w:val="00CD7765"/>
    <w:rsid w:val="00D24F33"/>
    <w:rsid w:val="00D339CE"/>
    <w:rsid w:val="00D60A2A"/>
    <w:rsid w:val="00D96F81"/>
    <w:rsid w:val="00DC6B81"/>
    <w:rsid w:val="00E65E64"/>
    <w:rsid w:val="00EE3557"/>
    <w:rsid w:val="00EE5E7A"/>
    <w:rsid w:val="00F5399B"/>
    <w:rsid w:val="00F64567"/>
    <w:rsid w:val="00F84544"/>
    <w:rsid w:val="00FA644C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6C1"/>
  <w15:docId w15:val="{D1AEB116-F9C4-4A4A-87E9-50CA1571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FB"/>
    <w:pPr>
      <w:spacing w:after="0" w:line="240" w:lineRule="auto"/>
      <w:contextualSpacing/>
    </w:pPr>
    <w:rPr>
      <w:rFonts w:ascii="Antique Olive" w:eastAsiaTheme="minorEastAsia" w:hAnsi="Antique Olive"/>
      <w:sz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4BFB"/>
    <w:pPr>
      <w:spacing w:after="0" w:line="240" w:lineRule="auto"/>
      <w:contextualSpacing/>
    </w:pPr>
    <w:rPr>
      <w:rFonts w:ascii="Amiri" w:eastAsiaTheme="minorEastAsia" w:hAnsi="Amiri"/>
      <w:sz w:val="20"/>
      <w:lang w:eastAsia="fr-FR"/>
    </w:rPr>
  </w:style>
  <w:style w:type="table" w:styleId="Grilledutableau">
    <w:name w:val="Table Grid"/>
    <w:basedOn w:val="TableauNormal"/>
    <w:uiPriority w:val="59"/>
    <w:rsid w:val="0070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B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BFB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11E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EA5"/>
    <w:rPr>
      <w:color w:val="605E5C"/>
      <w:shd w:val="clear" w:color="auto" w:fill="E1DFDD"/>
    </w:rPr>
  </w:style>
  <w:style w:type="paragraph" w:customStyle="1" w:styleId="modeleexperttexte">
    <w:name w:val="modele_expert_texte"/>
    <w:basedOn w:val="Normal"/>
    <w:rsid w:val="00711EA5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7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8D44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Mairie SaintSauveur</cp:lastModifiedBy>
  <cp:revision>12</cp:revision>
  <cp:lastPrinted>2025-02-21T09:07:00Z</cp:lastPrinted>
  <dcterms:created xsi:type="dcterms:W3CDTF">2025-05-21T09:57:00Z</dcterms:created>
  <dcterms:modified xsi:type="dcterms:W3CDTF">2025-05-21T10:38:00Z</dcterms:modified>
</cp:coreProperties>
</file>