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D2DF" w14:textId="77777777" w:rsidR="000F7FC0" w:rsidRDefault="00AF7CA7">
      <w:pPr>
        <w:spacing w:after="200" w:line="276" w:lineRule="auto"/>
        <w:rPr>
          <w:rFonts w:ascii="Verdana" w:hAnsi="Verdana" w:cs="Times New Roman"/>
          <w:kern w:val="0"/>
          <w:sz w:val="20"/>
          <w:szCs w:val="22"/>
          <w:lang w:eastAsia="en-US"/>
        </w:rPr>
      </w:pPr>
      <w:r>
        <w:rPr>
          <w:rFonts w:ascii="Times New Roman" w:hAnsi="Times New Roman" w:cs="Times New Roman"/>
          <w:kern w:val="0"/>
        </w:rPr>
        <w:t xml:space="preserve"> </w:t>
      </w:r>
      <w:r>
        <w:rPr>
          <w:noProof/>
        </w:rPr>
        <w:pict w14:anchorId="36D174F2">
          <v:roundrect id="_x0000_s1026" style="position:absolute;margin-left:0;margin-top:0;width:295.5pt;height:87.75pt;z-index:251658240;mso-position-horizontal:center;mso-position-horizontal-relative:text;mso-position-vertical-relative:text" arcsize="10923f" fillcolor="#891114" strokecolor="#b90519">
            <v:textbox style="mso-next-textbox:#_x0000_s1026">
              <w:txbxContent>
                <w:p w14:paraId="7F367CFB" w14:textId="77777777" w:rsidR="0062534C" w:rsidRPr="005F1C0E" w:rsidRDefault="00AF7CA7"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v:textbox>
          </v:roundrect>
        </w:pict>
      </w:r>
    </w:p>
    <w:p w14:paraId="79CFA1F4" w14:textId="77777777" w:rsidR="000F7FC0" w:rsidRPr="000F7FC0" w:rsidRDefault="000F7FC0" w:rsidP="000F7FC0">
      <w:pPr>
        <w:spacing w:after="200" w:line="276" w:lineRule="auto"/>
        <w:rPr>
          <w:rFonts w:ascii="Verdana" w:hAnsi="Verdana" w:cs="Times New Roman"/>
          <w:kern w:val="0"/>
          <w:sz w:val="20"/>
          <w:szCs w:val="22"/>
          <w:lang w:eastAsia="en-US"/>
        </w:rPr>
      </w:pPr>
    </w:p>
    <w:p w14:paraId="2D8511E4" w14:textId="77777777" w:rsidR="000F7FC0" w:rsidRPr="000F7FC0" w:rsidRDefault="000F7FC0" w:rsidP="000F7FC0">
      <w:pPr>
        <w:spacing w:after="200" w:line="276" w:lineRule="auto"/>
        <w:rPr>
          <w:rFonts w:ascii="Verdana" w:hAnsi="Verdana" w:cs="Times New Roman"/>
          <w:kern w:val="0"/>
          <w:sz w:val="20"/>
          <w:szCs w:val="22"/>
          <w:lang w:eastAsia="en-US"/>
        </w:rPr>
      </w:pPr>
    </w:p>
    <w:p w14:paraId="650C223B" w14:textId="77777777" w:rsidR="000F7FC0" w:rsidRPr="000F7FC0" w:rsidRDefault="000F7FC0" w:rsidP="000F7FC0">
      <w:pPr>
        <w:spacing w:after="200" w:line="276" w:lineRule="auto"/>
        <w:rPr>
          <w:rFonts w:ascii="Verdana" w:hAnsi="Verdana" w:cs="Times New Roman"/>
          <w:kern w:val="0"/>
          <w:sz w:val="20"/>
          <w:szCs w:val="22"/>
          <w:lang w:eastAsia="en-US"/>
        </w:rPr>
      </w:pPr>
    </w:p>
    <w:p w14:paraId="1D8A1970"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Pouvoir adjudicateur</w:t>
      </w:r>
      <w:r>
        <w:rPr>
          <w:rFonts w:ascii="Times New Roman" w:hAnsi="Times New Roman" w:cs="Times New Roman"/>
          <w:kern w:val="0"/>
          <w:sz w:val="20"/>
        </w:rPr>
        <w:t xml:space="preserve"> :</w:t>
      </w:r>
    </w:p>
    <w:p w14:paraId="55FE95A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Désignation :</w:t>
      </w:r>
    </w:p>
    <w:p w14:paraId="22C0422C"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SENN</w:t>
      </w:r>
    </w:p>
    <w:p w14:paraId="44B75A4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Mairie de Guiscard</w:t>
      </w:r>
    </w:p>
    <w:p w14:paraId="490FAD9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127 Rue du Général Leclerc</w:t>
      </w:r>
    </w:p>
    <w:p w14:paraId="79833220"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60640 GUISCARD</w:t>
      </w:r>
    </w:p>
    <w:p w14:paraId="3926DF4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Téléphone : 03.44.43.20.22</w:t>
      </w:r>
    </w:p>
    <w:p w14:paraId="23505EC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E-Mail : secretariat.syndicats@guiscard.fr</w:t>
      </w:r>
    </w:p>
    <w:p w14:paraId="5D5052F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Statut : Syndicat intercommunal à vocation unique</w:t>
      </w:r>
    </w:p>
    <w:p w14:paraId="6D8C2F7D"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Activité(s) principale(s) : </w:t>
      </w:r>
    </w:p>
    <w:p w14:paraId="3606B31D" w14:textId="77777777" w:rsidR="00AF7CA7" w:rsidRDefault="00AF7CA7" w:rsidP="00AF7CA7">
      <w:pPr>
        <w:numPr>
          <w:ilvl w:val="0"/>
          <w:numId w:val="1"/>
        </w:numPr>
        <w:autoSpaceDE w:val="0"/>
        <w:autoSpaceDN w:val="0"/>
        <w:adjustRightInd w:val="0"/>
        <w:spacing w:before="100"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Services généraux des administrations publiques</w:t>
      </w:r>
    </w:p>
    <w:p w14:paraId="3A123E2C"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pouvoir adjudicateur n'agit pas pour le compte d'autres pouvoirs adjudicateurs.</w:t>
      </w:r>
    </w:p>
    <w:p w14:paraId="68E7E145"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Profil d'acheteur : </w:t>
      </w:r>
      <w:r>
        <w:rPr>
          <w:rFonts w:ascii="Times New Roman" w:hAnsi="Times New Roman" w:cs="Times New Roman"/>
          <w:kern w:val="0"/>
          <w:sz w:val="20"/>
        </w:rPr>
        <w:t>https://www.marches-securises.fr/</w:t>
      </w:r>
    </w:p>
    <w:p w14:paraId="22B9F241"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528F6774"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62809DB0"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L'avis concerne un accord-cadre.</w:t>
      </w:r>
    </w:p>
    <w:p w14:paraId="7B2E4CE3"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Objet de l'accord-cadre</w:t>
      </w:r>
      <w:r>
        <w:rPr>
          <w:rFonts w:ascii="Times New Roman" w:hAnsi="Times New Roman" w:cs="Times New Roman"/>
          <w:kern w:val="0"/>
          <w:sz w:val="20"/>
        </w:rPr>
        <w:t xml:space="preserve"> :</w:t>
      </w:r>
    </w:p>
    <w:p w14:paraId="3A48AC82"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Travaux de réalisation de branchements EU sur les réseaux du SENN.</w:t>
      </w:r>
    </w:p>
    <w:p w14:paraId="110EBD70"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7D862CBA"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1F6EE0DF"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Accord-cadre couvert par l'accord sur les marchés publics (AMP) :non</w:t>
      </w:r>
    </w:p>
    <w:p w14:paraId="7BB583E1"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7D9149C4"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Type d'accord-cadre de travaux : Exécution</w:t>
      </w:r>
    </w:p>
    <w:p w14:paraId="49C7EE4C"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Forme des marchés subséquents :Accords-cadres à bons de commandes.</w:t>
      </w:r>
    </w:p>
    <w:p w14:paraId="160DAA76"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255123F8"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Lieu principal d'exécution : </w:t>
      </w:r>
      <w:r>
        <w:rPr>
          <w:rFonts w:ascii="Times New Roman" w:hAnsi="Times New Roman" w:cs="Times New Roman"/>
          <w:kern w:val="0"/>
          <w:sz w:val="20"/>
        </w:rPr>
        <w:t xml:space="preserve"> </w:t>
      </w:r>
    </w:p>
    <w:p w14:paraId="34DDB64A"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Territoire du SENN</w:t>
      </w:r>
    </w:p>
    <w:p w14:paraId="38A6FC84"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Code NUTS : FRE22</w:t>
      </w:r>
    </w:p>
    <w:p w14:paraId="7932204D"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130E2DB3"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21FBEC18"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global à la consultation</w:t>
      </w:r>
      <w:r>
        <w:rPr>
          <w:rFonts w:ascii="Times New Roman" w:hAnsi="Times New Roman" w:cs="Times New Roman"/>
          <w:kern w:val="0"/>
          <w:sz w:val="20"/>
        </w:rPr>
        <w:t xml:space="preserve"> </w:t>
      </w:r>
    </w:p>
    <w:p w14:paraId="589D13CF"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principal :</w:t>
      </w:r>
      <w:r>
        <w:rPr>
          <w:rFonts w:ascii="Times New Roman" w:hAnsi="Times New Roman" w:cs="Times New Roman"/>
          <w:kern w:val="0"/>
          <w:sz w:val="20"/>
        </w:rPr>
        <w:t xml:space="preserve"> 45232410-9</w:t>
      </w:r>
    </w:p>
    <w:p w14:paraId="1D0DC3CB"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341D032F"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prestations sont traitées à prix unitaires.</w:t>
      </w:r>
    </w:p>
    <w:p w14:paraId="58100401"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797683B6"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Dévolution en accord-cadre unique.</w:t>
      </w:r>
    </w:p>
    <w:p w14:paraId="52A7C5CB"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095BCD26"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montant maximum de commandes pour la duré</w:t>
      </w:r>
      <w:r>
        <w:rPr>
          <w:rFonts w:ascii="Times New Roman" w:hAnsi="Times New Roman" w:cs="Times New Roman"/>
          <w:kern w:val="0"/>
          <w:sz w:val="20"/>
        </w:rPr>
        <w:t>e de l'accord-cadre est de 90000 euros HT.</w:t>
      </w:r>
    </w:p>
    <w:p w14:paraId="21D9DA76"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3D9EA86D"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0AB022FC"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Il n'est pas prévu de variantes exigées et les variantes ne sont pas autorisées.</w:t>
      </w:r>
    </w:p>
    <w:p w14:paraId="223AD8AB"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4696D7A9"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23DC496F"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Il n'est pas prévu de retenue de garantie.</w:t>
      </w:r>
    </w:p>
    <w:p w14:paraId="54F9F566"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Interdiction de soumissionner</w:t>
      </w:r>
      <w:r>
        <w:rPr>
          <w:rFonts w:ascii="Times New Roman" w:hAnsi="Times New Roman" w:cs="Times New Roman"/>
          <w:kern w:val="0"/>
          <w:sz w:val="20"/>
        </w:rPr>
        <w:t xml:space="preserve"> </w:t>
      </w:r>
    </w:p>
    <w:p w14:paraId="14482E3D"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en vertu des articles L2141-7 à L2141-11 du code de la commande publique, peut exclure les candidatures se trouvant dans les situations qui y sont décrites, en particulier dans les cas qui suivent, sous réserve que dans un délai de 3 jours à compter de la réception d'un courrier l'y invitant, le candidat démontre qu'il a pris les mesures nécessaires pour corriger les manquements qui lui sont reprochés et, le cas échéant, que sa participation à la procédure de passation de l'accord-cadre public</w:t>
      </w:r>
      <w:r>
        <w:rPr>
          <w:rFonts w:ascii="Times New Roman" w:hAnsi="Times New Roman" w:cs="Times New Roman"/>
          <w:kern w:val="0"/>
          <w:sz w:val="20"/>
        </w:rPr>
        <w:t xml:space="preserve"> n'est pas susceptible de porter atteinte à l'égalité de traitement.</w:t>
      </w:r>
    </w:p>
    <w:p w14:paraId="30228804"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lastRenderedPageBreak/>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37C8E196"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w:t>
      </w:r>
      <w:r>
        <w:rPr>
          <w:rFonts w:ascii="Times New Roman" w:hAnsi="Times New Roman" w:cs="Times New Roman"/>
          <w:kern w:val="0"/>
          <w:sz w:val="20"/>
        </w:rPr>
        <w:t>é ou son indépendance dans le cadre de la procédure de passation de l'accord-cadre public.</w:t>
      </w:r>
    </w:p>
    <w:p w14:paraId="3083130E"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2F7ED894"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Présentation de candidature :</w:t>
      </w:r>
      <w:r>
        <w:rPr>
          <w:rFonts w:ascii="Times New Roman" w:hAnsi="Times New Roman" w:cs="Times New Roman"/>
          <w:kern w:val="0"/>
          <w:sz w:val="20"/>
        </w:rPr>
        <w:t xml:space="preserve"> </w:t>
      </w:r>
    </w:p>
    <w:p w14:paraId="30476D19"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3F312EED"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Conditions de participation et moyens de preuve acceptables :</w:t>
      </w:r>
      <w:r>
        <w:rPr>
          <w:rFonts w:ascii="Times New Roman" w:hAnsi="Times New Roman" w:cs="Times New Roman"/>
          <w:kern w:val="0"/>
          <w:sz w:val="20"/>
        </w:rPr>
        <w:t xml:space="preserve"> </w:t>
      </w:r>
    </w:p>
    <w:p w14:paraId="5CE20194"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65636F8B" w14:textId="77777777" w:rsidR="00AF7CA7" w:rsidRDefault="00AF7CA7">
      <w:pPr>
        <w:autoSpaceDE w:val="0"/>
        <w:autoSpaceDN w:val="0"/>
        <w:adjustRightInd w:val="0"/>
        <w:spacing w:before="100" w:after="100" w:line="240" w:lineRule="auto"/>
        <w:ind w:left="580"/>
        <w:rPr>
          <w:rFonts w:ascii="Times New Roman" w:hAnsi="Times New Roman" w:cs="Times New Roman"/>
          <w:kern w:val="0"/>
          <w:sz w:val="20"/>
        </w:rPr>
      </w:pPr>
      <w:r>
        <w:rPr>
          <w:rFonts w:ascii="Times New Roman" w:hAnsi="Times New Roman" w:cs="Times New Roman"/>
          <w:b/>
          <w:kern w:val="0"/>
          <w:sz w:val="20"/>
        </w:rPr>
        <w:t>Aptitude :</w:t>
      </w:r>
      <w:r>
        <w:rPr>
          <w:rFonts w:ascii="Times New Roman" w:hAnsi="Times New Roman" w:cs="Times New Roman"/>
          <w:kern w:val="0"/>
          <w:sz w:val="20"/>
        </w:rPr>
        <w:t xml:space="preserve"> </w:t>
      </w:r>
    </w:p>
    <w:p w14:paraId="32BB0D1A" w14:textId="77777777" w:rsidR="00AF7CA7" w:rsidRDefault="00AF7CA7" w:rsidP="00AF7CA7">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L'opérateur économique doit être inscrit sur un registre professionne</w:t>
      </w:r>
      <w:r>
        <w:rPr>
          <w:rFonts w:ascii="Times New Roman" w:hAnsi="Times New Roman" w:cs="Times New Roman"/>
          <w:kern w:val="0"/>
          <w:sz w:val="20"/>
        </w:rPr>
        <w:t>l ou sur un registre du commerce suivant:Registre du commerce et des sociétés ou répertoire des métiers</w:t>
      </w:r>
    </w:p>
    <w:p w14:paraId="4CF25D9C" w14:textId="77777777" w:rsidR="00AF7CA7" w:rsidRDefault="00AF7CA7" w:rsidP="00AF7CA7">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b/>
          <w:kern w:val="0"/>
          <w:sz w:val="20"/>
        </w:rPr>
        <w:t>Capacité économique et financière :</w:t>
      </w:r>
      <w:r>
        <w:rPr>
          <w:rFonts w:ascii="Times New Roman" w:hAnsi="Times New Roman" w:cs="Times New Roman"/>
          <w:kern w:val="0"/>
          <w:sz w:val="20"/>
        </w:rPr>
        <w:t xml:space="preserve"> </w:t>
      </w:r>
    </w:p>
    <w:p w14:paraId="08FE083C" w14:textId="77777777" w:rsidR="00AF7CA7" w:rsidRDefault="00AF7CA7" w:rsidP="00AF7CA7">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Indications concernant le chiffre d'affaires annuel général sur 3 ans.</w:t>
      </w:r>
    </w:p>
    <w:p w14:paraId="148EA21E" w14:textId="77777777" w:rsidR="00AF7CA7" w:rsidRDefault="00AF7CA7" w:rsidP="00AF7CA7">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b/>
          <w:kern w:val="0"/>
          <w:sz w:val="20"/>
        </w:rPr>
        <w:t>Capacité</w:t>
      </w:r>
      <w:r>
        <w:rPr>
          <w:rFonts w:ascii="Times New Roman" w:hAnsi="Times New Roman" w:cs="Times New Roman"/>
          <w:b/>
          <w:kern w:val="0"/>
          <w:sz w:val="20"/>
        </w:rPr>
        <w:t xml:space="preserve"> technique et professionnelle :</w:t>
      </w:r>
      <w:r>
        <w:rPr>
          <w:rFonts w:ascii="Times New Roman" w:hAnsi="Times New Roman" w:cs="Times New Roman"/>
          <w:kern w:val="0"/>
          <w:sz w:val="20"/>
        </w:rPr>
        <w:t xml:space="preserve"> </w:t>
      </w:r>
    </w:p>
    <w:p w14:paraId="3EEE14D7" w14:textId="77777777" w:rsidR="00AF7CA7" w:rsidRDefault="00AF7CA7" w:rsidP="00AF7CA7">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Mention des références travaux sur une période de 3 ans.</w:t>
      </w:r>
    </w:p>
    <w:p w14:paraId="4EA261E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4693E1E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324DE06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Procédure :</w:t>
      </w:r>
      <w:r>
        <w:rPr>
          <w:rFonts w:ascii="Times New Roman" w:hAnsi="Times New Roman" w:cs="Times New Roman"/>
          <w:kern w:val="0"/>
          <w:sz w:val="20"/>
        </w:rPr>
        <w:t xml:space="preserve"> MAPA ouvert</w:t>
      </w:r>
    </w:p>
    <w:p w14:paraId="70A619C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2F37724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Critères d'attribution</w:t>
      </w:r>
      <w:r>
        <w:rPr>
          <w:rFonts w:ascii="Times New Roman" w:hAnsi="Times New Roman" w:cs="Times New Roman"/>
          <w:kern w:val="0"/>
          <w:sz w:val="20"/>
        </w:rPr>
        <w:t xml:space="preserve"> </w:t>
      </w:r>
    </w:p>
    <w:p w14:paraId="7D290F2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classement des offres et le choix du/des attributaire(s) sont fondés sur l'offre économiquement la plus avantageuse appréciée en fonction des critères pondérés qui suivent :</w:t>
      </w:r>
    </w:p>
    <w:p w14:paraId="2B370577"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4909"/>
        <w:gridCol w:w="5030"/>
      </w:tblGrid>
      <w:tr w:rsidR="00000000" w14:paraId="472AB137" w14:textId="77777777">
        <w:tblPrEx>
          <w:tblCellMar>
            <w:top w:w="0" w:type="dxa"/>
            <w:bottom w:w="0" w:type="dxa"/>
          </w:tblCellMar>
        </w:tblPrEx>
        <w:trPr>
          <w:gridAfter w:val="2"/>
          <w:wAfter w:w="9939" w:type="dxa"/>
        </w:trPr>
        <w:tc>
          <w:tcPr>
            <w:tcW w:w="30" w:type="dxa"/>
            <w:tcBorders>
              <w:top w:val="nil"/>
              <w:left w:val="nil"/>
              <w:bottom w:val="nil"/>
              <w:right w:val="nil"/>
            </w:tcBorders>
            <w:vAlign w:val="center"/>
          </w:tcPr>
          <w:p w14:paraId="78D965FE"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p>
        </w:tc>
      </w:tr>
      <w:tr w:rsidR="00000000" w14:paraId="61952AC3"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4BDD7335" w14:textId="77777777" w:rsidR="00AF7CA7" w:rsidRDefault="00AF7CA7">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 xml:space="preserve">Critères </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09998522" w14:textId="77777777" w:rsidR="00AF7CA7" w:rsidRDefault="00AF7CA7">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Pondération</w:t>
            </w:r>
            <w:r>
              <w:rPr>
                <w:rFonts w:ascii="Times New Roman" w:hAnsi="Times New Roman" w:cs="Times New Roman"/>
                <w:kern w:val="0"/>
                <w:sz w:val="20"/>
              </w:rPr>
              <w:t xml:space="preserve"> </w:t>
            </w:r>
          </w:p>
        </w:tc>
      </w:tr>
      <w:tr w:rsidR="00000000" w14:paraId="54CAB174"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32966AA2"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Prix des prestations</w:t>
            </w:r>
          </w:p>
        </w:tc>
        <w:tc>
          <w:tcPr>
            <w:tcW w:w="4940" w:type="dxa"/>
            <w:tcBorders>
              <w:top w:val="single" w:sz="6" w:space="0" w:color="808080"/>
              <w:left w:val="single" w:sz="6" w:space="0" w:color="C0C0C0"/>
              <w:bottom w:val="single" w:sz="6" w:space="0" w:color="C0C0C0"/>
              <w:right w:val="single" w:sz="6" w:space="0" w:color="808080"/>
            </w:tcBorders>
            <w:vAlign w:val="center"/>
          </w:tcPr>
          <w:p w14:paraId="4F85A2FD"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60 points</w:t>
            </w:r>
          </w:p>
        </w:tc>
      </w:tr>
      <w:tr w:rsidR="00000000" w14:paraId="3206B5A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7F069E68"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Ensemble des prix prévus au bordereau</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BF7F1DE"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30 points</w:t>
            </w:r>
            <w:r>
              <w:rPr>
                <w:rFonts w:ascii="Times New Roman" w:hAnsi="Times New Roman" w:cs="Times New Roman"/>
                <w:kern w:val="0"/>
                <w:sz w:val="20"/>
              </w:rPr>
              <w:t xml:space="preserve"> </w:t>
            </w:r>
          </w:p>
        </w:tc>
      </w:tr>
      <w:tr w:rsidR="00000000" w14:paraId="7AD9D89D"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46749A7E"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Évaluation du devis type</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0257BC27"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30 points</w:t>
            </w:r>
            <w:r>
              <w:rPr>
                <w:rFonts w:ascii="Times New Roman" w:hAnsi="Times New Roman" w:cs="Times New Roman"/>
                <w:kern w:val="0"/>
                <w:sz w:val="20"/>
              </w:rPr>
              <w:t xml:space="preserve"> </w:t>
            </w:r>
          </w:p>
        </w:tc>
      </w:tr>
      <w:tr w:rsidR="00000000" w14:paraId="1438E4C2"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125804F0"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Valeur Technique</w:t>
            </w:r>
          </w:p>
        </w:tc>
        <w:tc>
          <w:tcPr>
            <w:tcW w:w="4940" w:type="dxa"/>
            <w:tcBorders>
              <w:top w:val="single" w:sz="6" w:space="0" w:color="808080"/>
              <w:left w:val="single" w:sz="6" w:space="0" w:color="C0C0C0"/>
              <w:bottom w:val="single" w:sz="6" w:space="0" w:color="C0C0C0"/>
              <w:right w:val="single" w:sz="6" w:space="0" w:color="808080"/>
            </w:tcBorders>
            <w:vAlign w:val="center"/>
          </w:tcPr>
          <w:p w14:paraId="55C22601"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40 points</w:t>
            </w:r>
          </w:p>
        </w:tc>
      </w:tr>
      <w:tr w:rsidR="00000000" w14:paraId="61F82FA6"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65ACABA2"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Références dans le domaine</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2C4158CB"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155359D1"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0948CD39"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Démarche qualité</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48F5B5FC"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08F54F2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39A97587"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 xml:space="preserve">Moyens techniques et humains mis en </w:t>
            </w:r>
            <w:r>
              <w:rPr>
                <w:rFonts w:ascii="Times New Roman" w:hAnsi="Times New Roman" w:cs="Times New Roman"/>
                <w:i/>
                <w:kern w:val="0"/>
                <w:sz w:val="20"/>
              </w:rPr>
              <w:t>œ</w:t>
            </w:r>
            <w:r>
              <w:rPr>
                <w:rFonts w:ascii="Times New Roman" w:hAnsi="Times New Roman" w:cs="Times New Roman"/>
                <w:i/>
                <w:kern w:val="0"/>
                <w:sz w:val="20"/>
              </w:rPr>
              <w:t>uvre</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50E8446"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1724E67F"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45EAE103"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Gestion de la sécurité</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5EC7195D" w14:textId="77777777" w:rsidR="00AF7CA7" w:rsidRDefault="00AF7CA7">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bl>
    <w:p w14:paraId="7DAB4437"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2E64E705"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6FFF7A2A" w14:textId="77777777" w:rsidR="00AF7CA7" w:rsidRDefault="00AF7CA7">
      <w:pPr>
        <w:autoSpaceDE w:val="0"/>
        <w:autoSpaceDN w:val="0"/>
        <w:adjustRightInd w:val="0"/>
        <w:spacing w:after="0" w:line="240" w:lineRule="auto"/>
        <w:rPr>
          <w:rFonts w:ascii="Times New Roman" w:hAnsi="Times New Roman" w:cs="Times New Roman"/>
          <w:kern w:val="0"/>
          <w:sz w:val="20"/>
        </w:rPr>
      </w:pPr>
    </w:p>
    <w:p w14:paraId="36FE84CF" w14:textId="77777777" w:rsidR="00AF7CA7" w:rsidRDefault="00AF7CA7">
      <w:pPr>
        <w:autoSpaceDE w:val="0"/>
        <w:autoSpaceDN w:val="0"/>
        <w:adjustRightInd w:val="0"/>
        <w:spacing w:after="0" w:line="240" w:lineRule="auto"/>
        <w:jc w:val="both"/>
        <w:rPr>
          <w:rFonts w:ascii="Times New Roman" w:hAnsi="Times New Roman" w:cs="Times New Roman"/>
          <w:kern w:val="0"/>
          <w:sz w:val="20"/>
          <w:u w:val="single"/>
        </w:rPr>
      </w:pPr>
      <w:r>
        <w:rPr>
          <w:rFonts w:ascii="Times New Roman" w:hAnsi="Times New Roman" w:cs="Times New Roman"/>
          <w:kern w:val="0"/>
          <w:sz w:val="20"/>
          <w:u w:val="single"/>
        </w:rPr>
        <w:t>Modalité</w:t>
      </w:r>
      <w:r>
        <w:rPr>
          <w:rFonts w:ascii="Times New Roman" w:hAnsi="Times New Roman" w:cs="Times New Roman"/>
          <w:kern w:val="0"/>
          <w:sz w:val="20"/>
          <w:u w:val="single"/>
        </w:rPr>
        <w:t>s de mise en oeuvre des critères</w:t>
      </w:r>
    </w:p>
    <w:p w14:paraId="5D39D43C" w14:textId="77777777" w:rsidR="00AF7CA7" w:rsidRDefault="00AF7CA7">
      <w:pPr>
        <w:autoSpaceDE w:val="0"/>
        <w:autoSpaceDN w:val="0"/>
        <w:adjustRightInd w:val="0"/>
        <w:spacing w:after="0" w:line="240" w:lineRule="auto"/>
        <w:jc w:val="both"/>
        <w:rPr>
          <w:rFonts w:ascii="Times New Roman" w:hAnsi="Times New Roman" w:cs="Times New Roman"/>
          <w:kern w:val="0"/>
          <w:sz w:val="20"/>
          <w:u w:val="single"/>
        </w:rPr>
      </w:pPr>
    </w:p>
    <w:p w14:paraId="0E8FF63D"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w:t>
      </w:r>
      <w:r>
        <w:rPr>
          <w:rFonts w:ascii="Times New Roman" w:hAnsi="Times New Roman" w:cs="Times New Roman"/>
          <w:kern w:val="0"/>
          <w:sz w:val="20"/>
        </w:rPr>
        <w:t xml:space="preserve"> Le critère </w:t>
      </w:r>
      <w:r>
        <w:rPr>
          <w:rFonts w:ascii="Times New Roman" w:hAnsi="Times New Roman" w:cs="Times New Roman"/>
          <w:b/>
          <w:kern w:val="0"/>
          <w:sz w:val="20"/>
        </w:rPr>
        <w:t>Prix des prestations</w:t>
      </w:r>
      <w:r>
        <w:rPr>
          <w:rFonts w:ascii="Times New Roman" w:hAnsi="Times New Roman" w:cs="Times New Roman"/>
          <w:kern w:val="0"/>
          <w:sz w:val="20"/>
        </w:rPr>
        <w:t xml:space="preserve"> est défini par les sous-critères qui suivent :</w:t>
      </w:r>
    </w:p>
    <w:p w14:paraId="43E63FF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Somme des deux sous-critères</w:t>
      </w:r>
    </w:p>
    <w:p w14:paraId="73312E09"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40C015C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1.1.</w:t>
      </w:r>
      <w:r>
        <w:rPr>
          <w:rFonts w:ascii="Times New Roman" w:hAnsi="Times New Roman" w:cs="Times New Roman"/>
          <w:kern w:val="0"/>
          <w:sz w:val="20"/>
        </w:rPr>
        <w:t xml:space="preserve"> Sous-critère Ensemble des prix pré</w:t>
      </w:r>
      <w:r>
        <w:rPr>
          <w:rFonts w:ascii="Times New Roman" w:hAnsi="Times New Roman" w:cs="Times New Roman"/>
          <w:kern w:val="0"/>
          <w:sz w:val="20"/>
        </w:rPr>
        <w:t>vus au bordereau</w:t>
      </w:r>
    </w:p>
    <w:p w14:paraId="240FDBD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Addition de l'ensemble des points obtenus par articles (n° de prix) / nombre de prix X 30</w:t>
      </w:r>
    </w:p>
    <w:p w14:paraId="0F71A691"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lastRenderedPageBreak/>
        <w:t>Chaque articleest noté comme suit : prix moins disant remis par les candidats / prix du candidat pour l'article noté</w:t>
      </w:r>
    </w:p>
    <w:p w14:paraId="160FCBE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70D9AAE"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1.2.</w:t>
      </w:r>
      <w:r>
        <w:rPr>
          <w:rFonts w:ascii="Times New Roman" w:hAnsi="Times New Roman" w:cs="Times New Roman"/>
          <w:kern w:val="0"/>
          <w:sz w:val="20"/>
        </w:rPr>
        <w:t xml:space="preserve"> Sous-critère Évaluation du devis type</w:t>
      </w:r>
    </w:p>
    <w:p w14:paraId="5FF3EF8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Prix du devis le moins disant / Prix du devis du candidat X 30</w:t>
      </w:r>
    </w:p>
    <w:p w14:paraId="2C392B0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283426E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3C5155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w:t>
      </w:r>
      <w:r>
        <w:rPr>
          <w:rFonts w:ascii="Times New Roman" w:hAnsi="Times New Roman" w:cs="Times New Roman"/>
          <w:kern w:val="0"/>
          <w:sz w:val="20"/>
        </w:rPr>
        <w:t xml:space="preserve"> Le critère </w:t>
      </w:r>
      <w:r>
        <w:rPr>
          <w:rFonts w:ascii="Times New Roman" w:hAnsi="Times New Roman" w:cs="Times New Roman"/>
          <w:b/>
          <w:kern w:val="0"/>
          <w:sz w:val="20"/>
        </w:rPr>
        <w:t>Valeur Technique</w:t>
      </w:r>
      <w:r>
        <w:rPr>
          <w:rFonts w:ascii="Times New Roman" w:hAnsi="Times New Roman" w:cs="Times New Roman"/>
          <w:kern w:val="0"/>
          <w:sz w:val="20"/>
        </w:rPr>
        <w:t xml:space="preserve"> est défini par les sous-critères qui suivent :</w:t>
      </w:r>
    </w:p>
    <w:p w14:paraId="6AD108B1"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Somme des points obtenus pour les quatre sous-critères</w:t>
      </w:r>
    </w:p>
    <w:p w14:paraId="704756D3"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BDAC579"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2.1.</w:t>
      </w:r>
      <w:r>
        <w:rPr>
          <w:rFonts w:ascii="Times New Roman" w:hAnsi="Times New Roman" w:cs="Times New Roman"/>
          <w:kern w:val="0"/>
          <w:sz w:val="20"/>
        </w:rPr>
        <w:t xml:space="preserve"> Sous-critère Références dans le domaine</w:t>
      </w:r>
    </w:p>
    <w:p w14:paraId="12D6B7A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Liste des références fournies par le candidat et certificats de capacité</w:t>
      </w:r>
    </w:p>
    <w:p w14:paraId="525075E2"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3C72E5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2.2.</w:t>
      </w:r>
      <w:r>
        <w:rPr>
          <w:rFonts w:ascii="Times New Roman" w:hAnsi="Times New Roman" w:cs="Times New Roman"/>
          <w:kern w:val="0"/>
          <w:sz w:val="20"/>
        </w:rPr>
        <w:t xml:space="preserve"> Sous-critère Démarche qualité</w:t>
      </w:r>
    </w:p>
    <w:p w14:paraId="3B4AF97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Procédures mises en place par l'entreprise pour gérer la qualité</w:t>
      </w:r>
    </w:p>
    <w:p w14:paraId="4650DC9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272B5397"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2.3.</w:t>
      </w:r>
      <w:r>
        <w:rPr>
          <w:rFonts w:ascii="Times New Roman" w:hAnsi="Times New Roman" w:cs="Times New Roman"/>
          <w:kern w:val="0"/>
          <w:sz w:val="20"/>
        </w:rPr>
        <w:t xml:space="preserve"> Sous-critère Moyens techniques et humains mis en </w:t>
      </w:r>
      <w:r>
        <w:rPr>
          <w:rFonts w:ascii="Times New Roman" w:hAnsi="Times New Roman" w:cs="Times New Roman"/>
          <w:kern w:val="0"/>
          <w:sz w:val="20"/>
        </w:rPr>
        <w:t>œ</w:t>
      </w:r>
      <w:r>
        <w:rPr>
          <w:rFonts w:ascii="Times New Roman" w:hAnsi="Times New Roman" w:cs="Times New Roman"/>
          <w:kern w:val="0"/>
          <w:sz w:val="20"/>
        </w:rPr>
        <w:t>uvre</w:t>
      </w:r>
    </w:p>
    <w:p w14:paraId="44328D50"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Évaluation du personnel (formation, encadrement) et du matériel prévu pour exécuter un chantier</w:t>
      </w:r>
    </w:p>
    <w:p w14:paraId="62641E83"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35F3695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2.4.</w:t>
      </w:r>
      <w:r>
        <w:rPr>
          <w:rFonts w:ascii="Times New Roman" w:hAnsi="Times New Roman" w:cs="Times New Roman"/>
          <w:kern w:val="0"/>
          <w:sz w:val="20"/>
        </w:rPr>
        <w:t xml:space="preserve"> Sous-critère Gestion de la sécurité</w:t>
      </w:r>
    </w:p>
    <w:p w14:paraId="561E3CEC"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Moyens prévus par l'entreprise pour apprécier la qualité lors de la réalisation des chantiers commandés</w:t>
      </w:r>
    </w:p>
    <w:p w14:paraId="61141AA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5B4F483E"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0B93489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Renseignements d'ordre administratif :</w:t>
      </w:r>
      <w:r>
        <w:rPr>
          <w:rFonts w:ascii="Times New Roman" w:hAnsi="Times New Roman" w:cs="Times New Roman"/>
          <w:kern w:val="0"/>
          <w:sz w:val="20"/>
        </w:rPr>
        <w:t xml:space="preserve"> </w:t>
      </w:r>
    </w:p>
    <w:p w14:paraId="2C55A3ED"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Numéro de référence de l'accord-cadre : 18_041-Bts2025_2029</w:t>
      </w:r>
    </w:p>
    <w:p w14:paraId="6C7E7C5C"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présente consultation est une consultation initiale.</w:t>
      </w:r>
    </w:p>
    <w:p w14:paraId="4B75B747"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d'envoi du présent avis à la publication :</w:t>
      </w:r>
      <w:r>
        <w:rPr>
          <w:rFonts w:ascii="Times New Roman" w:hAnsi="Times New Roman" w:cs="Times New Roman"/>
          <w:kern w:val="0"/>
          <w:sz w:val="20"/>
        </w:rPr>
        <w:t xml:space="preserve"> 06/06/2025</w:t>
      </w:r>
    </w:p>
    <w:p w14:paraId="7E050152"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limite de ré</w:t>
      </w:r>
      <w:r>
        <w:rPr>
          <w:rFonts w:ascii="Times New Roman" w:hAnsi="Times New Roman" w:cs="Times New Roman"/>
          <w:i/>
          <w:kern w:val="0"/>
          <w:sz w:val="20"/>
        </w:rPr>
        <w:t>ception des offres :</w:t>
      </w:r>
      <w:r>
        <w:rPr>
          <w:rFonts w:ascii="Times New Roman" w:hAnsi="Times New Roman" w:cs="Times New Roman"/>
          <w:kern w:val="0"/>
          <w:sz w:val="20"/>
        </w:rPr>
        <w:t xml:space="preserve"> 23/06/2025 à 17:00</w:t>
      </w:r>
    </w:p>
    <w:p w14:paraId="2110A18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soumissionnaire est tenu de maintenir son offre pendant un délai de 90 jours à compter de la date limite de réception des offres.</w:t>
      </w:r>
    </w:p>
    <w:p w14:paraId="1611598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32A4BE07"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51AE38A"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Délivrance du DCE</w:t>
      </w:r>
    </w:p>
    <w:p w14:paraId="23980C89"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dossier de consultation est télé</w:t>
      </w:r>
      <w:r>
        <w:rPr>
          <w:rFonts w:ascii="Times New Roman" w:hAnsi="Times New Roman" w:cs="Times New Roman"/>
          <w:kern w:val="0"/>
          <w:sz w:val="20"/>
        </w:rPr>
        <w:t>chargeable sur le profil d'acheteur.</w:t>
      </w:r>
    </w:p>
    <w:p w14:paraId="1B25B0B9"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0FF97197"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6F877329"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Modalités essentielles de financement et de paiement :</w:t>
      </w:r>
    </w:p>
    <w:p w14:paraId="3A59ECC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délai global de paiement des prestations est fixé à 30 jours.</w:t>
      </w:r>
    </w:p>
    <w:p w14:paraId="26DD2B9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Règlement par règlement par mandat administratif et virement du service public.</w:t>
      </w:r>
    </w:p>
    <w:p w14:paraId="0DDE1A8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Modalités de financement des prestations : auto-financement.</w:t>
      </w:r>
    </w:p>
    <w:p w14:paraId="1CAC31E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1503B06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49943E4F"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Avis périodique :</w:t>
      </w:r>
    </w:p>
    <w:p w14:paraId="57272813"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 s'agit pas d'un accord-cadre renouvelable.</w:t>
      </w:r>
    </w:p>
    <w:p w14:paraId="143956C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76C26C53"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Forme juridique que devra revêtir le groupement d'opérateurs économiques attributaire de l'accord-cadre :</w:t>
      </w:r>
      <w:r>
        <w:rPr>
          <w:rFonts w:ascii="Times New Roman" w:hAnsi="Times New Roman" w:cs="Times New Roman"/>
          <w:kern w:val="0"/>
          <w:sz w:val="20"/>
        </w:rPr>
        <w:t xml:space="preserve"> Après attribution, aucune forme de groupement ne sera exigée.</w:t>
      </w:r>
    </w:p>
    <w:p w14:paraId="1BC2A52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1546FD39"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même entreprise ne peut pas présenter pour l'accord-cadre ou un de ses lots plusieurs offres, en agissant à la fois :</w:t>
      </w:r>
    </w:p>
    <w:p w14:paraId="5F6D39B0" w14:textId="77777777" w:rsidR="00AF7CA7" w:rsidRDefault="00AF7CA7" w:rsidP="00AF7CA7">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en qualité de candidat individuel et de membre d'un ou plusieurs groupements ;</w:t>
      </w:r>
    </w:p>
    <w:p w14:paraId="7C4B07CD" w14:textId="77777777" w:rsidR="00AF7CA7" w:rsidRDefault="00AF7CA7" w:rsidP="00AF7CA7">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en qualité</w:t>
      </w:r>
      <w:r>
        <w:rPr>
          <w:rFonts w:ascii="Times New Roman" w:hAnsi="Times New Roman" w:cs="Times New Roman"/>
          <w:kern w:val="0"/>
          <w:sz w:val="20"/>
        </w:rPr>
        <w:t xml:space="preserve"> de membre de plusieurs groupements.</w:t>
      </w:r>
    </w:p>
    <w:p w14:paraId="65772EC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284A199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Instance chargée des procédures de recours :</w:t>
      </w:r>
      <w:r>
        <w:rPr>
          <w:rFonts w:ascii="Times New Roman" w:hAnsi="Times New Roman" w:cs="Times New Roman"/>
          <w:kern w:val="0"/>
          <w:sz w:val="20"/>
        </w:rPr>
        <w:t xml:space="preserve"> </w:t>
      </w:r>
    </w:p>
    <w:p w14:paraId="3DC5013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Tribunal Administratif d'Amiens</w:t>
      </w:r>
    </w:p>
    <w:p w14:paraId="49CC4D68"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3DC271FD"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Introduction des recours : </w:t>
      </w:r>
      <w:r>
        <w:rPr>
          <w:rFonts w:ascii="Times New Roman" w:hAnsi="Times New Roman" w:cs="Times New Roman"/>
          <w:kern w:val="0"/>
          <w:sz w:val="20"/>
        </w:rPr>
        <w:t xml:space="preserve"> Les délais d'introduction des recours est de 2 mois....</w:t>
      </w:r>
    </w:p>
    <w:p w14:paraId="679BBD4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5CB8C90C"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3805A80D"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Conditions de remise des candidatures</w:t>
      </w:r>
    </w:p>
    <w:p w14:paraId="4C0CDAA1"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transmission des candidatures se fait obligatoirement par voie électronique via le profil d'acheteur : https://www.marches-securises.fr/.</w:t>
      </w:r>
    </w:p>
    <w:p w14:paraId="242C3F83"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Un mode d'emploi est disponible sur le site. Les frais d'accès au réseau sont à la charge des candidats.</w:t>
      </w:r>
    </w:p>
    <w:p w14:paraId="508D4314"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remise des candidatures contre récépissé n'est pas autorisée.</w:t>
      </w:r>
    </w:p>
    <w:p w14:paraId="565342D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présentation d'une candidature sous forme d'un support physique électronique n'est pas autorisée.</w:t>
      </w:r>
    </w:p>
    <w:p w14:paraId="5337ED2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L'envoi des candidatures par voie postale n'est pas autorisé.</w:t>
      </w:r>
    </w:p>
    <w:p w14:paraId="2391A9BE"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262996D2"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248BC3FE"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Signature des documents transmis par le candidat</w:t>
      </w:r>
    </w:p>
    <w:p w14:paraId="20EAA89D"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exigé des candidats que l'acte d'engagement soit signé(e) au stade de la réception des offres. Seul l'attributaire devra impérativement signer électroniquement l'acte d'engagement.</w:t>
      </w:r>
    </w:p>
    <w:p w14:paraId="6553517F"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En cas de groupement l'acte d'engagement sera signé(e)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w:t>
      </w:r>
    </w:p>
    <w:p w14:paraId="486A5365"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L'obligation de signature électronique se fait conformément aux conditions fixées par l'arrêté du 22 mars 2019 relatif à la signature é</w:t>
      </w:r>
      <w:r>
        <w:rPr>
          <w:rFonts w:ascii="Times New Roman" w:hAnsi="Times New Roman" w:cs="Times New Roman"/>
          <w:kern w:val="0"/>
          <w:sz w:val="20"/>
        </w:rPr>
        <w:t>lectronique des contrats de la commande publique.</w:t>
      </w:r>
    </w:p>
    <w:p w14:paraId="320E36DD"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Autres Informations</w:t>
      </w:r>
    </w:p>
    <w:p w14:paraId="665B88B6"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Les candidats ne sont pas tenus de fournir les documents et renseignements qu'ils ont déjà transmis dans une précédente consultation et qui demeurent valables.</w:t>
      </w:r>
    </w:p>
    <w:p w14:paraId="60989272" w14:textId="77777777" w:rsidR="00AF7CA7" w:rsidRDefault="00AF7CA7">
      <w:pPr>
        <w:autoSpaceDE w:val="0"/>
        <w:autoSpaceDN w:val="0"/>
        <w:adjustRightInd w:val="0"/>
        <w:spacing w:after="0" w:line="240" w:lineRule="auto"/>
        <w:jc w:val="both"/>
        <w:rPr>
          <w:rFonts w:ascii="Times New Roman" w:hAnsi="Times New Roman" w:cs="Times New Roman"/>
          <w:b/>
          <w:kern w:val="0"/>
          <w:sz w:val="20"/>
        </w:rPr>
      </w:pPr>
    </w:p>
    <w:p w14:paraId="58370192"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Renseignements complémentaires </w:t>
      </w:r>
      <w:r>
        <w:rPr>
          <w:rFonts w:ascii="Times New Roman" w:hAnsi="Times New Roman" w:cs="Times New Roman"/>
          <w:kern w:val="0"/>
          <w:sz w:val="20"/>
        </w:rPr>
        <w:t xml:space="preserve"> </w:t>
      </w:r>
    </w:p>
    <w:p w14:paraId="514415EE"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obtenir tous les renseignements complémentaires qui leur seraient nécessaires au cours de leur étude, les candidats devront faire parvenir une demande au moyen du profil d'acheteur au plus tard avant le 16/06/2025.</w:t>
      </w:r>
    </w:p>
    <w:p w14:paraId="3C0A27C6"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6CA4A860"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p w14:paraId="03DC55BA" w14:textId="77777777" w:rsidR="00AF7CA7" w:rsidRDefault="00AF7CA7">
      <w:pPr>
        <w:autoSpaceDE w:val="0"/>
        <w:autoSpaceDN w:val="0"/>
        <w:adjustRightInd w:val="0"/>
        <w:spacing w:after="0" w:line="240" w:lineRule="auto"/>
        <w:jc w:val="both"/>
        <w:rPr>
          <w:rFonts w:ascii="Times New Roman" w:hAnsi="Times New Roman" w:cs="Times New Roman"/>
          <w:kern w:val="0"/>
          <w:sz w:val="20"/>
        </w:rPr>
      </w:pPr>
    </w:p>
    <w:sectPr w:rsidR="00000000" w:rsidSect="0031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BFA7EBE"/>
    <w:lvl w:ilvl="0">
      <w:numFmt w:val="bullet"/>
      <w:lvlText w:val="*"/>
      <w:lvlJc w:val="left"/>
    </w:lvl>
  </w:abstractNum>
  <w:num w:numId="1" w16cid:durableId="1618295645">
    <w:abstractNumId w:val="0"/>
    <w:lvlOverride w:ilvl="0">
      <w:lvl w:ilvl="0">
        <w:numFmt w:val="bullet"/>
        <w:lvlText w:val=""/>
        <w:legacy w:legacy="1" w:legacySpace="0" w:legacyIndent="0"/>
        <w:lvlJc w:val="left"/>
        <w:rPr>
          <w:rFonts w:ascii="Symbol" w:hAnsi="Symbol" w:hint="default"/>
        </w:rPr>
      </w:lvl>
    </w:lvlOverride>
  </w:num>
  <w:num w:numId="2" w16cid:durableId="555554193">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4C21"/>
    <w:rsid w:val="000052F4"/>
    <w:rsid w:val="00066EED"/>
    <w:rsid w:val="00071EC1"/>
    <w:rsid w:val="000F7FC0"/>
    <w:rsid w:val="00111EA7"/>
    <w:rsid w:val="00217333"/>
    <w:rsid w:val="00226B72"/>
    <w:rsid w:val="002E3087"/>
    <w:rsid w:val="0031614D"/>
    <w:rsid w:val="00316E92"/>
    <w:rsid w:val="00345E19"/>
    <w:rsid w:val="00383C31"/>
    <w:rsid w:val="003B0E35"/>
    <w:rsid w:val="00470E18"/>
    <w:rsid w:val="004B08F0"/>
    <w:rsid w:val="00546478"/>
    <w:rsid w:val="00587D54"/>
    <w:rsid w:val="005B643D"/>
    <w:rsid w:val="005F1C0E"/>
    <w:rsid w:val="0062534C"/>
    <w:rsid w:val="0075789C"/>
    <w:rsid w:val="007C5F6D"/>
    <w:rsid w:val="00820B50"/>
    <w:rsid w:val="008C78C7"/>
    <w:rsid w:val="008D1F5A"/>
    <w:rsid w:val="0093401D"/>
    <w:rsid w:val="009913F2"/>
    <w:rsid w:val="009A0DD5"/>
    <w:rsid w:val="009A722F"/>
    <w:rsid w:val="00AA1D2E"/>
    <w:rsid w:val="00AD3F46"/>
    <w:rsid w:val="00AF7CA7"/>
    <w:rsid w:val="00C16707"/>
    <w:rsid w:val="00C406E7"/>
    <w:rsid w:val="00CE4C21"/>
    <w:rsid w:val="00D00868"/>
    <w:rsid w:val="00D872B4"/>
    <w:rsid w:val="00DA0D34"/>
    <w:rsid w:val="00E52643"/>
    <w:rsid w:val="00FF2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C61F45"/>
  <w14:defaultImageDpi w14:val="0"/>
  <w15:docId w15:val="{07273972-7E90-4897-B10A-9A84B93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44E663AC80C4DAA09C6345ED88E6D" ma:contentTypeVersion="18" ma:contentTypeDescription="Crée un document." ma:contentTypeScope="" ma:versionID="e494476aa9a8ac14b32f0993af282aa8">
  <xsd:schema xmlns:xsd="http://www.w3.org/2001/XMLSchema" xmlns:xs="http://www.w3.org/2001/XMLSchema" xmlns:p="http://schemas.microsoft.com/office/2006/metadata/properties" xmlns:ns2="f3f94ec8-1dfd-4c46-bd87-963d4f74876b" xmlns:ns3="534cd3af-974d-4817-b445-b80af09b3bd7" targetNamespace="http://schemas.microsoft.com/office/2006/metadata/properties" ma:root="true" ma:fieldsID="61d2696adad2defa04b43d1b336908b8" ns2:_="" ns3:_="">
    <xsd:import namespace="f3f94ec8-1dfd-4c46-bd87-963d4f74876b"/>
    <xsd:import namespace="534cd3af-974d-4817-b445-b80af09b3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4ec8-1dfd-4c46-bd87-963d4f74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90e85a-62b9-42e7-8978-23d626e386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cd3af-974d-4817-b445-b80af09b3bd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2cb8979-315c-458f-98a9-1681986c3f55}" ma:internalName="TaxCatchAll" ma:showField="CatchAllData" ma:web="534cd3af-974d-4817-b445-b80af09b3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cd3af-974d-4817-b445-b80af09b3bd7" xsi:nil="true"/>
    <lcf76f155ced4ddcb4097134ff3c332f xmlns="f3f94ec8-1dfd-4c46-bd87-963d4f74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19A1A-FFFC-4503-839D-66C24D4B5E71}"/>
</file>

<file path=customXml/itemProps2.xml><?xml version="1.0" encoding="utf-8"?>
<ds:datastoreItem xmlns:ds="http://schemas.openxmlformats.org/officeDocument/2006/customXml" ds:itemID="{54887065-BF0A-499A-A34D-7D175E973BBD}"/>
</file>

<file path=customXml/itemProps3.xml><?xml version="1.0" encoding="utf-8"?>
<ds:datastoreItem xmlns:ds="http://schemas.openxmlformats.org/officeDocument/2006/customXml" ds:itemID="{7AC9A457-A1E6-4450-A10E-4201B18A95BB}"/>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7664</Characters>
  <Application>Microsoft Office Word</Application>
  <DocSecurity>0</DocSecurity>
  <Lines>63</Lines>
  <Paragraphs>18</Paragraphs>
  <ScaleCrop>false</ScaleCrop>
  <Company>Berger-Levrault</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CHOMARD Laurent</dc:creator>
  <cp:keywords/>
  <dc:description>Created by the HTML-to-RTF Pro DLL .Net 5.1.10.31</dc:description>
  <cp:lastModifiedBy>Didier TROUX</cp:lastModifiedBy>
  <cp:revision>2</cp:revision>
  <dcterms:created xsi:type="dcterms:W3CDTF">2025-06-05T12:57:00Z</dcterms:created>
  <dcterms:modified xsi:type="dcterms:W3CDTF">2025-06-05T12:57:00Z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0x010100FA544E663AC80C4DAA09C6345ED88E6D</vt:lpwstr>
  </property>
</Properties>
</file>