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D77D" w14:textId="77777777" w:rsidR="009F7FD0" w:rsidRPr="00902CBF" w:rsidRDefault="009F7FD0" w:rsidP="007521E5">
      <w:pPr>
        <w:rPr>
          <w:rFonts w:ascii="Gill Sans MT" w:hAnsi="Gill Sans MT"/>
          <w:sz w:val="16"/>
          <w:szCs w:val="16"/>
        </w:rPr>
      </w:pPr>
    </w:p>
    <w:p w14:paraId="15AB2905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64F74F74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3EE2DFAF" w14:textId="77777777" w:rsidR="00902CBF" w:rsidRDefault="00902CBF" w:rsidP="007521E5">
      <w:pPr>
        <w:rPr>
          <w:rFonts w:ascii="Gill Sans MT" w:hAnsi="Gill Sans MT"/>
        </w:rPr>
      </w:pPr>
    </w:p>
    <w:p w14:paraId="19D0C8E7" w14:textId="77777777" w:rsidR="009F7FD0" w:rsidRPr="0040742A" w:rsidRDefault="009F7FD0" w:rsidP="009F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66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AVIS D’APPEL PUBLIC A LA CONCURRENCE</w:t>
      </w:r>
    </w:p>
    <w:p w14:paraId="79B80E5F" w14:textId="77777777" w:rsidR="009F7FD0" w:rsidRPr="009F7FD0" w:rsidRDefault="009F7FD0" w:rsidP="007521E5">
      <w:pPr>
        <w:rPr>
          <w:rFonts w:ascii="Gill Sans MT" w:hAnsi="Gill Sans MT"/>
        </w:rPr>
      </w:pPr>
    </w:p>
    <w:p w14:paraId="250C4527" w14:textId="77777777" w:rsidR="007521E5" w:rsidRPr="005F2397" w:rsidRDefault="007521E5" w:rsidP="001C32C3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Identification de l’organisme qui passe le marché :</w:t>
      </w:r>
    </w:p>
    <w:p w14:paraId="62C5BFB5" w14:textId="77777777" w:rsidR="003F48F5" w:rsidRPr="003F48F5" w:rsidRDefault="003F48F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Commune de</w:t>
      </w:r>
      <w:r w:rsidR="007521E5" w:rsidRPr="003F48F5">
        <w:rPr>
          <w:rFonts w:ascii="Gill Sans MT" w:hAnsi="Gill Sans MT" w:cs="Arial"/>
          <w:sz w:val="22"/>
          <w:szCs w:val="22"/>
        </w:rPr>
        <w:t xml:space="preserve"> CORENC – 18 avenue de la Condamine – 38700 CORENC </w:t>
      </w:r>
    </w:p>
    <w:p w14:paraId="57587B16" w14:textId="77777777" w:rsidR="003F48F5" w:rsidRPr="003F48F5" w:rsidRDefault="007521E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 xml:space="preserve">Téléphone : 04.76.18.50.00 (standard) </w:t>
      </w:r>
    </w:p>
    <w:p w14:paraId="7876F040" w14:textId="77777777" w:rsidR="007521E5" w:rsidRPr="003F48F5" w:rsidRDefault="00F72F12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Courriel</w:t>
      </w:r>
      <w:r w:rsidR="00DC6FE3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7" w:history="1">
        <w:r w:rsidR="003E3B1A" w:rsidRPr="009C6D32">
          <w:rPr>
            <w:rStyle w:val="Lienhypertexte"/>
            <w:rFonts w:ascii="Gill Sans MT" w:hAnsi="Gill Sans MT"/>
            <w:sz w:val="22"/>
            <w:szCs w:val="22"/>
          </w:rPr>
          <w:t>lemaire@ville-corenc.fr</w:t>
        </w:r>
      </w:hyperlink>
      <w:r w:rsidR="003E3B1A">
        <w:rPr>
          <w:rFonts w:ascii="Gill Sans MT" w:hAnsi="Gill Sans MT"/>
          <w:sz w:val="22"/>
          <w:szCs w:val="22"/>
        </w:rPr>
        <w:t xml:space="preserve"> </w:t>
      </w:r>
    </w:p>
    <w:p w14:paraId="05EBD1B9" w14:textId="77777777" w:rsidR="007521E5" w:rsidRPr="00902CBF" w:rsidRDefault="007521E5" w:rsidP="007521E5">
      <w:pPr>
        <w:rPr>
          <w:rFonts w:ascii="Gill Sans MT" w:hAnsi="Gill Sans MT" w:cs="Arial"/>
        </w:rPr>
      </w:pPr>
    </w:p>
    <w:p w14:paraId="42D94D18" w14:textId="77777777" w:rsidR="007521E5" w:rsidRPr="005F2397" w:rsidRDefault="007521E5" w:rsidP="007521E5">
      <w:pPr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Type de procédure :</w:t>
      </w:r>
    </w:p>
    <w:p w14:paraId="256F75FA" w14:textId="77777777" w:rsidR="00F72F12" w:rsidRPr="00F72F12" w:rsidRDefault="007521E5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 xml:space="preserve">La présente consultation est lancée selon la procédure adaptée définie à </w:t>
      </w:r>
      <w:r w:rsidR="00F72F12">
        <w:rPr>
          <w:rFonts w:ascii="Gill Sans MT" w:hAnsi="Gill Sans MT" w:cs="Arial"/>
          <w:sz w:val="22"/>
          <w:szCs w:val="22"/>
        </w:rPr>
        <w:t xml:space="preserve">l’article </w:t>
      </w:r>
      <w:r w:rsidR="00F72F12" w:rsidRPr="00F71616">
        <w:rPr>
          <w:rFonts w:ascii="Calibri" w:hAnsi="Calibri" w:cs="Calibri"/>
          <w:sz w:val="22"/>
          <w:szCs w:val="22"/>
        </w:rPr>
        <w:t>L2123-1 du Code de la Commande Publique</w:t>
      </w:r>
    </w:p>
    <w:p w14:paraId="11BEB3B9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C0181B1" w14:textId="6AD010D7" w:rsidR="00902CBF" w:rsidRDefault="007521E5" w:rsidP="00254D3F">
      <w:pPr>
        <w:outlineLvl w:val="0"/>
        <w:rPr>
          <w:rFonts w:ascii="Gill Sans MT" w:hAnsi="Gill Sans MT" w:cs="Arial"/>
          <w:bCs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Objet du </w:t>
      </w:r>
      <w:r w:rsidRPr="00902CBF">
        <w:rPr>
          <w:rFonts w:ascii="Gill Sans MT" w:hAnsi="Gill Sans MT" w:cs="Arial"/>
          <w:b/>
          <w:sz w:val="24"/>
          <w:szCs w:val="24"/>
          <w:u w:val="single"/>
        </w:rPr>
        <w:t>marché :</w:t>
      </w:r>
      <w:r w:rsidR="005F2397" w:rsidRPr="00667C4E">
        <w:rPr>
          <w:rFonts w:ascii="Gill Sans MT" w:hAnsi="Gill Sans MT" w:cs="Arial"/>
          <w:b/>
          <w:sz w:val="24"/>
          <w:szCs w:val="24"/>
        </w:rPr>
        <w:t xml:space="preserve"> </w:t>
      </w:r>
      <w:r w:rsidR="00DA047A" w:rsidRPr="00DA047A">
        <w:rPr>
          <w:rFonts w:ascii="Gill Sans MT" w:hAnsi="Gill Sans MT"/>
          <w:bCs/>
          <w:sz w:val="24"/>
          <w:szCs w:val="24"/>
        </w:rPr>
        <w:t xml:space="preserve"> Aménagement </w:t>
      </w:r>
      <w:r w:rsidR="00852A23">
        <w:rPr>
          <w:rFonts w:ascii="Gill Sans MT" w:hAnsi="Gill Sans MT"/>
          <w:bCs/>
          <w:sz w:val="24"/>
          <w:szCs w:val="24"/>
        </w:rPr>
        <w:t xml:space="preserve">paysager </w:t>
      </w:r>
      <w:r w:rsidR="00DA047A" w:rsidRPr="00DA047A">
        <w:rPr>
          <w:rFonts w:ascii="Gill Sans MT" w:hAnsi="Gill Sans MT"/>
          <w:bCs/>
          <w:sz w:val="24"/>
          <w:szCs w:val="24"/>
        </w:rPr>
        <w:t xml:space="preserve">du </w:t>
      </w:r>
      <w:r w:rsidR="00DA047A">
        <w:rPr>
          <w:rFonts w:ascii="Gill Sans MT" w:hAnsi="Gill Sans MT"/>
          <w:bCs/>
          <w:sz w:val="24"/>
          <w:szCs w:val="24"/>
        </w:rPr>
        <w:t>p</w:t>
      </w:r>
      <w:r w:rsidR="00DA047A" w:rsidRPr="00DA047A">
        <w:rPr>
          <w:rFonts w:ascii="Gill Sans MT" w:hAnsi="Gill Sans MT"/>
          <w:bCs/>
          <w:sz w:val="24"/>
          <w:szCs w:val="24"/>
        </w:rPr>
        <w:t xml:space="preserve">arking et du </w:t>
      </w:r>
      <w:r w:rsidR="00DA047A">
        <w:rPr>
          <w:rFonts w:ascii="Gill Sans MT" w:hAnsi="Gill Sans MT"/>
          <w:bCs/>
          <w:sz w:val="24"/>
          <w:szCs w:val="24"/>
        </w:rPr>
        <w:t>p</w:t>
      </w:r>
      <w:r w:rsidR="00DA047A" w:rsidRPr="00DA047A">
        <w:rPr>
          <w:rFonts w:ascii="Gill Sans MT" w:hAnsi="Gill Sans MT"/>
          <w:bCs/>
          <w:sz w:val="24"/>
          <w:szCs w:val="24"/>
        </w:rPr>
        <w:t xml:space="preserve">arc </w:t>
      </w:r>
      <w:r w:rsidR="00DA047A">
        <w:rPr>
          <w:rFonts w:ascii="Gill Sans MT" w:hAnsi="Gill Sans MT"/>
          <w:bCs/>
          <w:sz w:val="24"/>
          <w:szCs w:val="24"/>
        </w:rPr>
        <w:t xml:space="preserve">de la croix de </w:t>
      </w:r>
      <w:r w:rsidR="00DA047A" w:rsidRPr="00DA047A">
        <w:rPr>
          <w:rFonts w:ascii="Gill Sans MT" w:hAnsi="Gill Sans MT"/>
          <w:bCs/>
          <w:sz w:val="24"/>
          <w:szCs w:val="24"/>
        </w:rPr>
        <w:t>Montfleury</w:t>
      </w:r>
    </w:p>
    <w:p w14:paraId="284F87EE" w14:textId="77777777" w:rsidR="00310EC3" w:rsidRDefault="00310EC3" w:rsidP="003F48F5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37D84D88" w14:textId="390DACDD" w:rsidR="00F563A3" w:rsidRPr="003F48F5" w:rsidRDefault="005E3DD7" w:rsidP="00F563A3">
      <w:pPr>
        <w:jc w:val="both"/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/>
          <w:b/>
          <w:sz w:val="24"/>
          <w:szCs w:val="24"/>
          <w:u w:val="single"/>
        </w:rPr>
        <w:t>Variantes</w:t>
      </w:r>
      <w:r w:rsidR="003F48F5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5F2397">
        <w:rPr>
          <w:rFonts w:ascii="Gill Sans MT" w:hAnsi="Gill Sans MT"/>
          <w:b/>
          <w:sz w:val="24"/>
          <w:szCs w:val="24"/>
        </w:rPr>
        <w:t>:</w:t>
      </w:r>
      <w:r w:rsidR="003F48F5" w:rsidRPr="003F48F5">
        <w:rPr>
          <w:rFonts w:ascii="Gill Sans MT" w:hAnsi="Gill Sans MT"/>
          <w:sz w:val="24"/>
          <w:szCs w:val="24"/>
        </w:rPr>
        <w:t xml:space="preserve"> </w:t>
      </w:r>
      <w:r w:rsidR="00EC25ED">
        <w:rPr>
          <w:rFonts w:ascii="Gill Sans MT" w:hAnsi="Gill Sans MT"/>
          <w:sz w:val="22"/>
          <w:szCs w:val="22"/>
        </w:rPr>
        <w:t>refusées</w:t>
      </w:r>
      <w:r w:rsidR="00F563A3">
        <w:rPr>
          <w:rFonts w:ascii="Gill Sans MT" w:hAnsi="Gill Sans MT"/>
          <w:sz w:val="22"/>
          <w:szCs w:val="22"/>
        </w:rPr>
        <w:t xml:space="preserve"> </w:t>
      </w:r>
      <w:r w:rsidR="00F563A3">
        <w:rPr>
          <w:rFonts w:ascii="Gill Sans MT" w:hAnsi="Gill Sans MT"/>
          <w:b/>
          <w:sz w:val="24"/>
          <w:szCs w:val="24"/>
          <w:u w:val="single"/>
        </w:rPr>
        <w:t>Options</w:t>
      </w:r>
      <w:r w:rsidR="00F563A3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F563A3" w:rsidRPr="005F2397">
        <w:rPr>
          <w:rFonts w:ascii="Gill Sans MT" w:hAnsi="Gill Sans MT"/>
          <w:b/>
          <w:sz w:val="24"/>
          <w:szCs w:val="24"/>
        </w:rPr>
        <w:t>:</w:t>
      </w:r>
      <w:r w:rsidR="00F563A3" w:rsidRPr="003F48F5">
        <w:rPr>
          <w:rFonts w:ascii="Gill Sans MT" w:hAnsi="Gill Sans MT"/>
          <w:sz w:val="24"/>
          <w:szCs w:val="24"/>
        </w:rPr>
        <w:t xml:space="preserve"> </w:t>
      </w:r>
      <w:r w:rsidR="00F563A3">
        <w:rPr>
          <w:rFonts w:ascii="Gill Sans MT" w:hAnsi="Gill Sans MT"/>
          <w:sz w:val="24"/>
          <w:szCs w:val="24"/>
        </w:rPr>
        <w:t xml:space="preserve">néant </w:t>
      </w:r>
      <w:r w:rsidR="00F563A3">
        <w:rPr>
          <w:rFonts w:ascii="Gill Sans MT" w:hAnsi="Gill Sans MT"/>
          <w:b/>
          <w:sz w:val="24"/>
          <w:szCs w:val="24"/>
          <w:u w:val="single"/>
        </w:rPr>
        <w:t>Prestations supplémentaires éventuelles :</w:t>
      </w:r>
      <w:r w:rsidR="00F563A3" w:rsidRPr="003F48F5">
        <w:rPr>
          <w:rFonts w:ascii="Gill Sans MT" w:hAnsi="Gill Sans MT"/>
          <w:sz w:val="24"/>
          <w:szCs w:val="24"/>
        </w:rPr>
        <w:t xml:space="preserve"> </w:t>
      </w:r>
      <w:r w:rsidR="005158F2">
        <w:rPr>
          <w:rFonts w:ascii="Gill Sans MT" w:hAnsi="Gill Sans MT"/>
          <w:sz w:val="24"/>
          <w:szCs w:val="24"/>
        </w:rPr>
        <w:t>3</w:t>
      </w:r>
    </w:p>
    <w:p w14:paraId="40D95A1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0BB4ADB" w14:textId="7FFD9095" w:rsidR="00902CBF" w:rsidRPr="00902CBF" w:rsidRDefault="005F2397" w:rsidP="00902CBF">
      <w:pPr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Durée du marché : </w:t>
      </w:r>
      <w:r w:rsidR="006F739D">
        <w:rPr>
          <w:rFonts w:ascii="Gill Sans MT" w:hAnsi="Gill Sans MT" w:cs="Arial"/>
          <w:sz w:val="22"/>
          <w:szCs w:val="22"/>
        </w:rPr>
        <w:t xml:space="preserve"> </w:t>
      </w:r>
      <w:r w:rsidR="00254D3F">
        <w:rPr>
          <w:rFonts w:ascii="Gill Sans MT" w:hAnsi="Gill Sans MT" w:cs="Arial"/>
          <w:sz w:val="22"/>
          <w:szCs w:val="22"/>
        </w:rPr>
        <w:t>4</w:t>
      </w:r>
      <w:r w:rsidR="00E44084">
        <w:rPr>
          <w:rFonts w:ascii="Gill Sans MT" w:hAnsi="Gill Sans MT"/>
          <w:sz w:val="22"/>
          <w:szCs w:val="22"/>
        </w:rPr>
        <w:t xml:space="preserve"> mois</w:t>
      </w:r>
      <w:r w:rsidR="00902CBF" w:rsidRPr="00902CBF">
        <w:rPr>
          <w:rFonts w:ascii="Gill Sans MT" w:hAnsi="Gill Sans MT"/>
          <w:sz w:val="22"/>
          <w:szCs w:val="22"/>
        </w:rPr>
        <w:t>.</w:t>
      </w:r>
    </w:p>
    <w:p w14:paraId="6D60EDD4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05D741" w14:textId="77777777" w:rsidR="0074525B" w:rsidRPr="005F2397" w:rsidRDefault="003E3B1A" w:rsidP="0074525B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Retrait du</w:t>
      </w:r>
      <w:r w:rsidR="007521E5"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 dossier de consultation</w:t>
      </w:r>
      <w:r w:rsidR="0074525B" w:rsidRPr="005F2397">
        <w:rPr>
          <w:rFonts w:ascii="Gill Sans MT" w:hAnsi="Gill Sans MT" w:cs="Arial"/>
          <w:sz w:val="24"/>
          <w:szCs w:val="24"/>
        </w:rPr>
        <w:t xml:space="preserve"> : </w:t>
      </w:r>
    </w:p>
    <w:p w14:paraId="371FC795" w14:textId="77777777" w:rsidR="00F72F12" w:rsidRPr="00F72F12" w:rsidRDefault="0074525B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>Le dossier de Consultation des Entreprises (</w:t>
      </w:r>
      <w:r w:rsidR="009F7FD0" w:rsidRPr="003F48F5">
        <w:rPr>
          <w:rFonts w:ascii="Gill Sans MT" w:hAnsi="Gill Sans MT"/>
          <w:sz w:val="22"/>
          <w:szCs w:val="22"/>
        </w:rPr>
        <w:t xml:space="preserve">DCE) </w:t>
      </w:r>
      <w:r w:rsidR="00F72F12">
        <w:rPr>
          <w:rFonts w:ascii="Gill Sans MT" w:hAnsi="Gill Sans MT"/>
          <w:sz w:val="22"/>
          <w:szCs w:val="22"/>
        </w:rPr>
        <w:t>est</w:t>
      </w:r>
      <w:r w:rsidRPr="003F48F5">
        <w:rPr>
          <w:rFonts w:ascii="Gill Sans MT" w:hAnsi="Gill Sans MT"/>
          <w:sz w:val="22"/>
          <w:szCs w:val="22"/>
        </w:rPr>
        <w:t xml:space="preserve"> téléchargeable </w:t>
      </w:r>
      <w:r w:rsidRPr="003F48F5">
        <w:rPr>
          <w:rFonts w:ascii="Gill Sans MT" w:hAnsi="Gill Sans MT" w:cs="Arial"/>
          <w:color w:val="000000"/>
          <w:sz w:val="22"/>
          <w:szCs w:val="22"/>
        </w:rPr>
        <w:t xml:space="preserve">sur le </w:t>
      </w:r>
      <w:r w:rsidR="00F72F12" w:rsidRPr="00F72F12">
        <w:rPr>
          <w:rFonts w:ascii="Calibri" w:hAnsi="Calibri" w:cs="Calibri"/>
          <w:color w:val="000000"/>
          <w:sz w:val="22"/>
          <w:szCs w:val="22"/>
        </w:rPr>
        <w:t xml:space="preserve">profil d’acheteur : Marchés sécurisés </w:t>
      </w:r>
      <w:r w:rsidR="00F72F12" w:rsidRPr="00F72F12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A90CBF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FEC7BA5" w14:textId="6B5412A3" w:rsidR="00902CBF" w:rsidRDefault="00F72F12" w:rsidP="00BE5874">
      <w:pPr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Date limite de réception 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offres 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dématérialisées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: </w:t>
      </w:r>
      <w:r w:rsidR="00254D3F">
        <w:rPr>
          <w:rFonts w:ascii="Gill Sans MT" w:hAnsi="Gill Sans MT" w:cs="Arial"/>
          <w:b/>
          <w:sz w:val="24"/>
          <w:szCs w:val="24"/>
          <w:u w:val="single"/>
        </w:rPr>
        <w:t>mar</w:t>
      </w:r>
      <w:r w:rsidR="00C60058">
        <w:rPr>
          <w:rFonts w:ascii="Gill Sans MT" w:hAnsi="Gill Sans MT" w:cs="Arial"/>
          <w:b/>
          <w:sz w:val="24"/>
          <w:szCs w:val="24"/>
          <w:u w:val="single"/>
        </w:rPr>
        <w:t xml:space="preserve">di </w:t>
      </w:r>
      <w:r w:rsidR="00254D3F">
        <w:rPr>
          <w:rFonts w:ascii="Gill Sans MT" w:hAnsi="Gill Sans MT" w:cs="Arial"/>
          <w:b/>
          <w:sz w:val="24"/>
          <w:szCs w:val="24"/>
          <w:u w:val="single"/>
        </w:rPr>
        <w:t>08</w:t>
      </w:r>
      <w:r w:rsidR="003E3B1A" w:rsidRPr="006F739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54D3F">
        <w:rPr>
          <w:rFonts w:ascii="Calibri" w:hAnsi="Calibri" w:cs="Calibri"/>
          <w:b/>
          <w:sz w:val="24"/>
          <w:szCs w:val="24"/>
          <w:u w:val="single"/>
        </w:rPr>
        <w:t>juillet</w:t>
      </w:r>
      <w:r w:rsidR="00C600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E5874">
        <w:rPr>
          <w:rFonts w:ascii="Calibri" w:hAnsi="Calibri" w:cs="Calibri"/>
          <w:b/>
          <w:sz w:val="24"/>
          <w:szCs w:val="24"/>
          <w:u w:val="single"/>
        </w:rPr>
        <w:t>2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>02</w:t>
      </w:r>
      <w:r w:rsidR="00254D3F">
        <w:rPr>
          <w:rFonts w:ascii="Calibri" w:hAnsi="Calibri" w:cs="Calibri"/>
          <w:b/>
          <w:sz w:val="24"/>
          <w:szCs w:val="24"/>
          <w:u w:val="single"/>
        </w:rPr>
        <w:t>5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 xml:space="preserve"> à 1</w:t>
      </w:r>
      <w:r w:rsidR="00254D3F">
        <w:rPr>
          <w:rFonts w:ascii="Calibri" w:hAnsi="Calibri" w:cs="Calibri"/>
          <w:b/>
          <w:sz w:val="24"/>
          <w:szCs w:val="24"/>
          <w:u w:val="single"/>
        </w:rPr>
        <w:t>2</w:t>
      </w:r>
      <w:r w:rsidR="00667C4E">
        <w:rPr>
          <w:rFonts w:ascii="Calibri" w:hAnsi="Calibri" w:cs="Calibri"/>
          <w:b/>
          <w:sz w:val="24"/>
          <w:szCs w:val="24"/>
          <w:u w:val="single"/>
        </w:rPr>
        <w:t>h00</w:t>
      </w:r>
    </w:p>
    <w:p w14:paraId="35C405B7" w14:textId="77777777" w:rsidR="00BE5874" w:rsidRPr="00902CBF" w:rsidRDefault="00BE5874" w:rsidP="00BE5874">
      <w:pPr>
        <w:outlineLvl w:val="0"/>
        <w:rPr>
          <w:rFonts w:ascii="Gill Sans MT" w:hAnsi="Gill Sans MT" w:cs="Arial"/>
        </w:rPr>
      </w:pPr>
    </w:p>
    <w:p w14:paraId="1AFB39AA" w14:textId="77777777" w:rsidR="00F72F12" w:rsidRPr="003F48F5" w:rsidRDefault="00F72F12" w:rsidP="00F72F12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Transmission des offres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 :</w:t>
      </w:r>
    </w:p>
    <w:p w14:paraId="32DFE562" w14:textId="6D946AB8" w:rsidR="00F72F12" w:rsidRPr="00F72F12" w:rsidRDefault="00F72F12" w:rsidP="00F72F12">
      <w:pPr>
        <w:jc w:val="both"/>
        <w:rPr>
          <w:rFonts w:ascii="Calibri" w:hAnsi="Calibri" w:cs="Calibri"/>
          <w:sz w:val="22"/>
          <w:szCs w:val="22"/>
        </w:rPr>
      </w:pPr>
      <w:r w:rsidRPr="00F72F12">
        <w:rPr>
          <w:rFonts w:ascii="Calibri" w:hAnsi="Calibri" w:cs="Calibri"/>
          <w:bCs/>
          <w:sz w:val="22"/>
          <w:szCs w:val="22"/>
        </w:rPr>
        <w:t xml:space="preserve">Transmission obligatoire par voie électronique </w:t>
      </w:r>
      <w:r w:rsidR="006F739D">
        <w:rPr>
          <w:rFonts w:ascii="Calibri" w:hAnsi="Calibri" w:cs="Calibri"/>
          <w:bCs/>
          <w:sz w:val="22"/>
          <w:szCs w:val="22"/>
        </w:rPr>
        <w:t>sur la plateforme</w:t>
      </w:r>
      <w:r w:rsidRPr="00F72F12">
        <w:rPr>
          <w:rFonts w:ascii="Calibri" w:hAnsi="Calibri" w:cs="Calibri"/>
          <w:bCs/>
          <w:sz w:val="22"/>
          <w:szCs w:val="22"/>
        </w:rPr>
        <w:t xml:space="preserve"> : </w:t>
      </w:r>
      <w:hyperlink r:id="rId9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0E505165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7395253" w14:textId="74F29A6A" w:rsidR="003F0893" w:rsidRDefault="007521E5" w:rsidP="003F0893">
      <w:pPr>
        <w:rPr>
          <w:rFonts w:ascii="Gill Sans MT" w:hAnsi="Gill Sans MT" w:cs="Arial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Critères de jugement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3F48F5">
        <w:rPr>
          <w:rFonts w:ascii="Gill Sans MT" w:hAnsi="Gill Sans MT" w:cs="Arial"/>
          <w:sz w:val="22"/>
          <w:szCs w:val="22"/>
        </w:rPr>
        <w:t>(sous-critères dans l</w:t>
      </w:r>
      <w:r w:rsidR="00E46CA7">
        <w:rPr>
          <w:rFonts w:ascii="Gill Sans MT" w:hAnsi="Gill Sans MT" w:cs="Arial"/>
          <w:sz w:val="22"/>
          <w:szCs w:val="22"/>
        </w:rPr>
        <w:t>e règlement de la consultation</w:t>
      </w:r>
      <w:r w:rsidR="003F0893">
        <w:rPr>
          <w:rFonts w:ascii="Gill Sans MT" w:hAnsi="Gill Sans MT" w:cs="Arial"/>
          <w:sz w:val="22"/>
          <w:szCs w:val="22"/>
        </w:rPr>
        <w:t>)</w:t>
      </w:r>
    </w:p>
    <w:p w14:paraId="56CB47D2" w14:textId="4F8F2D3D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sz w:val="24"/>
          <w:szCs w:val="24"/>
        </w:rPr>
        <w:t>L’offre économiquement la plus avantageuse sera choisie à l’issue d’un classement, selon les critères suivants pondérés :</w:t>
      </w:r>
    </w:p>
    <w:p w14:paraId="06983E0D" w14:textId="48C790AC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1 - Valeur technique : 60.0 %</w:t>
      </w:r>
      <w:r w:rsidRPr="006A09FA">
        <w:rPr>
          <w:rFonts w:ascii="Gill Sans MT" w:hAnsi="Gill Sans MT"/>
          <w:b/>
          <w:sz w:val="24"/>
          <w:szCs w:val="24"/>
        </w:rPr>
        <w:br/>
      </w:r>
    </w:p>
    <w:p w14:paraId="21D262DE" w14:textId="2282B29C" w:rsidR="003F0893" w:rsidRPr="006A09FA" w:rsidRDefault="003F0893" w:rsidP="003F0893">
      <w:pPr>
        <w:rPr>
          <w:rFonts w:ascii="Gill Sans MT" w:hAnsi="Gill Sans MT"/>
          <w:b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2 - Prix : 40.0 %</w:t>
      </w:r>
    </w:p>
    <w:p w14:paraId="3A4F4B1C" w14:textId="77777777" w:rsidR="00902CBF" w:rsidRPr="006A09FA" w:rsidRDefault="00902CBF" w:rsidP="00902CBF">
      <w:pPr>
        <w:rPr>
          <w:rFonts w:ascii="Gill Sans MT" w:hAnsi="Gill Sans MT" w:cs="Arial"/>
          <w:sz w:val="24"/>
          <w:szCs w:val="24"/>
        </w:rPr>
      </w:pPr>
    </w:p>
    <w:p w14:paraId="1766F7F1" w14:textId="77777777" w:rsidR="007521E5" w:rsidRPr="005F2397" w:rsidRDefault="007521E5" w:rsidP="007521E5">
      <w:pPr>
        <w:rPr>
          <w:rFonts w:ascii="Gill Sans MT" w:hAnsi="Gill Sans MT" w:cs="Arial"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Délai de validité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5F2397">
        <w:rPr>
          <w:rFonts w:ascii="Gill Sans MT" w:hAnsi="Gill Sans MT" w:cs="Arial"/>
          <w:sz w:val="24"/>
          <w:szCs w:val="24"/>
        </w:rPr>
        <w:t>9</w:t>
      </w:r>
      <w:r w:rsidRPr="005F2397">
        <w:rPr>
          <w:rFonts w:ascii="Gill Sans MT" w:hAnsi="Gill Sans MT" w:cs="Arial"/>
          <w:sz w:val="24"/>
          <w:szCs w:val="24"/>
        </w:rPr>
        <w:t>0 jours.</w:t>
      </w:r>
    </w:p>
    <w:p w14:paraId="0F014C9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A995ED1" w14:textId="77777777" w:rsidR="00E576FC" w:rsidRPr="00E576FC" w:rsidRDefault="00E576FC" w:rsidP="00E576FC">
      <w:pPr>
        <w:jc w:val="both"/>
        <w:rPr>
          <w:rFonts w:ascii="Calibri" w:hAnsi="Calibri" w:cs="Calibri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Les renseignements </w:t>
      </w:r>
      <w:r>
        <w:rPr>
          <w:rFonts w:ascii="Gill Sans MT" w:hAnsi="Gill Sans MT" w:cs="Arial"/>
          <w:b/>
          <w:sz w:val="24"/>
          <w:szCs w:val="24"/>
          <w:u w:val="single"/>
        </w:rPr>
        <w:t>complémentaires devront obligatoirement être demandés via la plateforme </w:t>
      </w:r>
      <w:r>
        <w:rPr>
          <w:rFonts w:ascii="Gill Sans MT" w:hAnsi="Gill Sans MT" w:cs="Arial"/>
          <w:sz w:val="22"/>
          <w:szCs w:val="22"/>
        </w:rPr>
        <w:t xml:space="preserve">: </w:t>
      </w:r>
      <w:hyperlink r:id="rId10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FE3E10C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BEC29E3" w14:textId="77777777" w:rsidR="00E576FC" w:rsidRPr="00E576FC" w:rsidRDefault="00E576FC" w:rsidP="00E576FC">
      <w:pPr>
        <w:rPr>
          <w:rFonts w:ascii="Gill Sans MT" w:hAnsi="Gill Sans MT" w:cs="Arial"/>
          <w:b/>
          <w:sz w:val="24"/>
          <w:szCs w:val="24"/>
          <w:u w:val="single"/>
        </w:rPr>
      </w:pPr>
      <w:r w:rsidRPr="00E576FC">
        <w:rPr>
          <w:rFonts w:ascii="Gill Sans MT" w:hAnsi="Gill Sans MT" w:cs="Arial"/>
          <w:b/>
          <w:sz w:val="24"/>
          <w:szCs w:val="24"/>
          <w:u w:val="single"/>
        </w:rPr>
        <w:t xml:space="preserve">Contacts : </w:t>
      </w:r>
    </w:p>
    <w:p w14:paraId="243D58EF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438FF60" w14:textId="0107ED5E" w:rsidR="009B0560" w:rsidRPr="00902CBF" w:rsidRDefault="009B0560" w:rsidP="003F48F5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administratif :</w:t>
      </w:r>
    </w:p>
    <w:p w14:paraId="6C0D54CA" w14:textId="77777777" w:rsidR="006F302A" w:rsidRDefault="009B0560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Julien CALVEZ</w:t>
      </w:r>
      <w:r w:rsidR="00E576FC">
        <w:rPr>
          <w:rFonts w:ascii="Gill Sans MT" w:hAnsi="Gill Sans MT" w:cs="Arial"/>
          <w:sz w:val="22"/>
          <w:szCs w:val="22"/>
        </w:rPr>
        <w:t xml:space="preserve"> – </w:t>
      </w:r>
      <w:r>
        <w:rPr>
          <w:rFonts w:ascii="Gill Sans MT" w:hAnsi="Gill Sans MT" w:cs="Arial"/>
          <w:sz w:val="22"/>
          <w:szCs w:val="22"/>
        </w:rPr>
        <w:t xml:space="preserve">Assistant administratif à la direction générale des services </w:t>
      </w:r>
      <w:r w:rsidR="00E576FC">
        <w:rPr>
          <w:rFonts w:ascii="Gill Sans MT" w:hAnsi="Gill Sans MT" w:cs="Arial"/>
          <w:sz w:val="22"/>
          <w:szCs w:val="22"/>
        </w:rPr>
        <w:t>– téléphone : 04.76.18.50.</w:t>
      </w:r>
      <w:r>
        <w:rPr>
          <w:rFonts w:ascii="Gill Sans MT" w:hAnsi="Gill Sans MT" w:cs="Arial"/>
          <w:sz w:val="22"/>
          <w:szCs w:val="22"/>
        </w:rPr>
        <w:t>0</w:t>
      </w:r>
      <w:r w:rsidR="006F302A">
        <w:rPr>
          <w:rFonts w:ascii="Gill Sans MT" w:hAnsi="Gill Sans MT" w:cs="Arial"/>
          <w:sz w:val="22"/>
          <w:szCs w:val="22"/>
        </w:rPr>
        <w:t>1</w:t>
      </w:r>
    </w:p>
    <w:p w14:paraId="4E0FBBCF" w14:textId="567AB282" w:rsidR="00E576FC" w:rsidRPr="003E3B1A" w:rsidRDefault="00E576FC" w:rsidP="003F48F5">
      <w:pPr>
        <w:jc w:val="both"/>
        <w:rPr>
          <w:rStyle w:val="Lienhypertexte"/>
          <w:rFonts w:ascii="Calibri" w:hAnsi="Calibri" w:cs="Calibri"/>
        </w:rPr>
      </w:pPr>
      <w:r>
        <w:rPr>
          <w:rFonts w:ascii="Gill Sans MT" w:hAnsi="Gill Sans MT" w:cs="Arial"/>
          <w:sz w:val="22"/>
          <w:szCs w:val="22"/>
        </w:rPr>
        <w:t xml:space="preserve">courriel : </w:t>
      </w:r>
      <w:hyperlink r:id="rId11" w:history="1">
        <w:r w:rsidR="009B0560" w:rsidRPr="00A20D50">
          <w:rPr>
            <w:rStyle w:val="Lienhypertexte"/>
            <w:rFonts w:ascii="Calibri" w:hAnsi="Calibri" w:cs="Calibri"/>
            <w:sz w:val="22"/>
            <w:szCs w:val="22"/>
          </w:rPr>
          <w:t>julien.calvez@ville-corenc.fr</w:t>
        </w:r>
      </w:hyperlink>
      <w:r w:rsidRPr="003E3B1A">
        <w:rPr>
          <w:rStyle w:val="Lienhypertexte"/>
          <w:rFonts w:ascii="Calibri" w:hAnsi="Calibri" w:cs="Calibri"/>
        </w:rPr>
        <w:t xml:space="preserve"> </w:t>
      </w:r>
    </w:p>
    <w:p w14:paraId="12C4837C" w14:textId="77777777" w:rsidR="00310EC3" w:rsidRDefault="00310EC3" w:rsidP="003F48F5">
      <w:pPr>
        <w:jc w:val="both"/>
        <w:rPr>
          <w:rFonts w:ascii="Gill Sans MT" w:hAnsi="Gill Sans MT" w:cs="Arial"/>
          <w:sz w:val="22"/>
          <w:szCs w:val="22"/>
        </w:rPr>
      </w:pPr>
    </w:p>
    <w:p w14:paraId="51B20EF4" w14:textId="6104DDF9" w:rsidR="006F302A" w:rsidRDefault="00DC3E2E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Denise DEDEBAT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– </w:t>
      </w:r>
      <w:r w:rsidR="00E576FC">
        <w:rPr>
          <w:rFonts w:ascii="Gill Sans MT" w:hAnsi="Gill Sans MT" w:cs="Arial"/>
          <w:sz w:val="22"/>
          <w:szCs w:val="22"/>
        </w:rPr>
        <w:t>responsable des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finances</w:t>
      </w:r>
      <w:r w:rsidR="00E576FC">
        <w:rPr>
          <w:rFonts w:ascii="Gill Sans MT" w:hAnsi="Gill Sans MT" w:cs="Arial"/>
          <w:sz w:val="22"/>
          <w:szCs w:val="22"/>
        </w:rPr>
        <w:t xml:space="preserve"> et marchés publics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–</w:t>
      </w:r>
      <w:r w:rsidR="00E576FC">
        <w:rPr>
          <w:rFonts w:ascii="Gill Sans MT" w:hAnsi="Gill Sans MT" w:cs="Arial"/>
          <w:sz w:val="22"/>
          <w:szCs w:val="22"/>
        </w:rPr>
        <w:t xml:space="preserve"> t</w:t>
      </w:r>
      <w:r w:rsidR="0074525B" w:rsidRPr="003F48F5">
        <w:rPr>
          <w:rFonts w:ascii="Gill Sans MT" w:hAnsi="Gill Sans MT" w:cs="Arial"/>
          <w:sz w:val="22"/>
          <w:szCs w:val="22"/>
        </w:rPr>
        <w:t>éléphone : 04.76.18.5</w:t>
      </w:r>
      <w:r w:rsidR="00F71616">
        <w:rPr>
          <w:rFonts w:ascii="Gill Sans MT" w:hAnsi="Gill Sans MT" w:cs="Arial"/>
          <w:sz w:val="22"/>
          <w:szCs w:val="22"/>
        </w:rPr>
        <w:t>5</w:t>
      </w:r>
      <w:r w:rsidR="0074525B" w:rsidRPr="003F48F5">
        <w:rPr>
          <w:rFonts w:ascii="Gill Sans MT" w:hAnsi="Gill Sans MT" w:cs="Arial"/>
          <w:sz w:val="22"/>
          <w:szCs w:val="22"/>
        </w:rPr>
        <w:t>.</w:t>
      </w:r>
      <w:r w:rsidRPr="003F48F5">
        <w:rPr>
          <w:rFonts w:ascii="Gill Sans MT" w:hAnsi="Gill Sans MT" w:cs="Arial"/>
          <w:sz w:val="22"/>
          <w:szCs w:val="22"/>
        </w:rPr>
        <w:t>30</w:t>
      </w:r>
    </w:p>
    <w:p w14:paraId="6D161E0C" w14:textId="000A0892" w:rsidR="001C32C3" w:rsidRPr="00FE6160" w:rsidRDefault="00E576FC" w:rsidP="003F48F5">
      <w:pPr>
        <w:jc w:val="both"/>
        <w:rPr>
          <w:rStyle w:val="Lienhypertexte"/>
          <w:rFonts w:ascii="Calibri" w:hAnsi="Calibri" w:cs="Calibri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</w:t>
      </w:r>
      <w:r w:rsidRPr="00FE6160">
        <w:rPr>
          <w:rFonts w:ascii="Calibri" w:hAnsi="Calibri" w:cs="Calibri"/>
          <w:sz w:val="22"/>
          <w:szCs w:val="22"/>
        </w:rPr>
        <w:t>ourriel</w:t>
      </w:r>
      <w:r w:rsidR="00DB7281" w:rsidRPr="00FE6160">
        <w:rPr>
          <w:rFonts w:ascii="Calibri" w:hAnsi="Calibri" w:cs="Calibri"/>
          <w:sz w:val="22"/>
          <w:szCs w:val="22"/>
        </w:rPr>
        <w:t xml:space="preserve"> : </w:t>
      </w:r>
      <w:hyperlink r:id="rId12" w:history="1">
        <w:r w:rsidR="00FE6160" w:rsidRPr="00FE6160">
          <w:rPr>
            <w:rStyle w:val="Lienhypertexte"/>
            <w:rFonts w:ascii="Calibri" w:hAnsi="Calibri" w:cs="Calibri"/>
            <w:sz w:val="22"/>
            <w:szCs w:val="22"/>
          </w:rPr>
          <w:t>responsable.finances@ville-corenc.fr</w:t>
        </w:r>
      </w:hyperlink>
    </w:p>
    <w:p w14:paraId="1AA26BE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4F0A1F" w14:textId="5CF3B60A" w:rsidR="009B0560" w:rsidRDefault="009B0560" w:rsidP="009B0560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technique :</w:t>
      </w:r>
    </w:p>
    <w:p w14:paraId="2373B3F0" w14:textId="32A1C2C1" w:rsidR="00310EC3" w:rsidRDefault="00310EC3" w:rsidP="00310EC3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Pierrick BARDIN – responsable des services techniques – téléphone : 04.76.18.50.27</w:t>
      </w:r>
    </w:p>
    <w:p w14:paraId="28CAC466" w14:textId="1A60C554" w:rsidR="00310EC3" w:rsidRPr="003E3B1A" w:rsidRDefault="00310EC3" w:rsidP="00310EC3">
      <w:pPr>
        <w:jc w:val="both"/>
        <w:rPr>
          <w:rStyle w:val="Lienhypertexte"/>
          <w:rFonts w:ascii="Calibri" w:hAnsi="Calibri" w:cs="Calibri"/>
        </w:rPr>
      </w:pPr>
      <w:r>
        <w:rPr>
          <w:rFonts w:ascii="Gill Sans MT" w:hAnsi="Gill Sans MT" w:cs="Arial"/>
          <w:sz w:val="22"/>
          <w:szCs w:val="22"/>
        </w:rPr>
        <w:t xml:space="preserve">courriel : </w:t>
      </w:r>
      <w:hyperlink r:id="rId13" w:history="1">
        <w:r w:rsidRPr="00044FBE">
          <w:rPr>
            <w:rStyle w:val="Lienhypertexte"/>
            <w:rFonts w:ascii="Calibri" w:hAnsi="Calibri" w:cs="Calibri"/>
            <w:sz w:val="22"/>
            <w:szCs w:val="22"/>
          </w:rPr>
          <w:t>services.techniques@ville-corenc.fr</w:t>
        </w:r>
      </w:hyperlink>
      <w:r w:rsidRPr="003E3B1A">
        <w:rPr>
          <w:rStyle w:val="Lienhypertexte"/>
          <w:rFonts w:ascii="Calibri" w:hAnsi="Calibri" w:cs="Calibri"/>
        </w:rPr>
        <w:t xml:space="preserve"> </w:t>
      </w:r>
    </w:p>
    <w:p w14:paraId="7807B827" w14:textId="77777777" w:rsidR="00310EC3" w:rsidRDefault="00310EC3" w:rsidP="009B0560">
      <w:pPr>
        <w:jc w:val="both"/>
        <w:rPr>
          <w:rFonts w:ascii="Gill Sans MT" w:hAnsi="Gill Sans MT" w:cs="Arial"/>
          <w:sz w:val="22"/>
          <w:szCs w:val="22"/>
          <w:u w:val="single"/>
        </w:rPr>
      </w:pPr>
    </w:p>
    <w:p w14:paraId="118ACB31" w14:textId="4C1EE931" w:rsidR="00C431EF" w:rsidRPr="00C431EF" w:rsidRDefault="00254D3F" w:rsidP="009B0560">
      <w:pPr>
        <w:jc w:val="both"/>
        <w:rPr>
          <w:rFonts w:ascii="Gill Sans MT" w:hAnsi="Gill Sans MT" w:cs="Arial"/>
          <w:sz w:val="22"/>
          <w:szCs w:val="22"/>
        </w:rPr>
      </w:pPr>
      <w:bookmarkStart w:id="0" w:name="_Hlk177119333"/>
      <w:r>
        <w:rPr>
          <w:rFonts w:ascii="Gill Sans MT" w:hAnsi="Gill Sans MT" w:cs="Arial"/>
          <w:sz w:val="22"/>
          <w:szCs w:val="22"/>
        </w:rPr>
        <w:t>Cédric GALLAY</w:t>
      </w:r>
      <w:r w:rsidR="00C431EF" w:rsidRPr="00C431EF">
        <w:rPr>
          <w:rFonts w:ascii="Gill Sans MT" w:hAnsi="Gill Sans MT" w:cs="Arial"/>
          <w:sz w:val="22"/>
          <w:szCs w:val="22"/>
        </w:rPr>
        <w:t xml:space="preserve"> – </w:t>
      </w:r>
      <w:r>
        <w:rPr>
          <w:rFonts w:ascii="Gill Sans MT" w:hAnsi="Gill Sans MT" w:cs="Arial"/>
          <w:sz w:val="22"/>
          <w:szCs w:val="22"/>
        </w:rPr>
        <w:t>SINEQUANON’</w:t>
      </w:r>
      <w:r w:rsidR="00C431EF" w:rsidRPr="00C431EF">
        <w:rPr>
          <w:rFonts w:ascii="Gill Sans MT" w:hAnsi="Gill Sans MT" w:cs="Arial"/>
          <w:sz w:val="22"/>
          <w:szCs w:val="22"/>
        </w:rPr>
        <w:t xml:space="preserve"> – téléphone : 06.</w:t>
      </w:r>
      <w:r>
        <w:rPr>
          <w:rFonts w:ascii="Gill Sans MT" w:hAnsi="Gill Sans MT" w:cs="Arial"/>
          <w:sz w:val="22"/>
          <w:szCs w:val="22"/>
        </w:rPr>
        <w:t>30</w:t>
      </w:r>
      <w:r w:rsidR="00C431EF" w:rsidRPr="00C431EF">
        <w:rPr>
          <w:rFonts w:ascii="Gill Sans MT" w:hAnsi="Gill Sans MT" w:cs="Arial"/>
          <w:sz w:val="22"/>
          <w:szCs w:val="22"/>
        </w:rPr>
        <w:t>.12.</w:t>
      </w:r>
      <w:r>
        <w:rPr>
          <w:rFonts w:ascii="Gill Sans MT" w:hAnsi="Gill Sans MT" w:cs="Arial"/>
          <w:sz w:val="22"/>
          <w:szCs w:val="22"/>
        </w:rPr>
        <w:t>0</w:t>
      </w:r>
      <w:r w:rsidR="00C431EF" w:rsidRPr="00C431EF">
        <w:rPr>
          <w:rFonts w:ascii="Gill Sans MT" w:hAnsi="Gill Sans MT" w:cs="Arial"/>
          <w:sz w:val="22"/>
          <w:szCs w:val="22"/>
        </w:rPr>
        <w:t>1.</w:t>
      </w:r>
      <w:r>
        <w:rPr>
          <w:rFonts w:ascii="Gill Sans MT" w:hAnsi="Gill Sans MT" w:cs="Arial"/>
          <w:sz w:val="22"/>
          <w:szCs w:val="22"/>
        </w:rPr>
        <w:t>54</w:t>
      </w:r>
    </w:p>
    <w:bookmarkEnd w:id="0"/>
    <w:p w14:paraId="3159B105" w14:textId="4F960B47" w:rsidR="009B0560" w:rsidRPr="00254D3F" w:rsidRDefault="009B0560" w:rsidP="009B0560">
      <w:pPr>
        <w:jc w:val="both"/>
        <w:rPr>
          <w:rFonts w:ascii="Calibri" w:hAnsi="Calibri" w:cs="Calibri"/>
          <w:sz w:val="22"/>
          <w:szCs w:val="22"/>
        </w:rPr>
      </w:pPr>
      <w:r w:rsidRPr="009B0560">
        <w:rPr>
          <w:rFonts w:ascii="Gill Sans MT" w:hAnsi="Gill Sans MT" w:cs="Arial"/>
          <w:sz w:val="22"/>
          <w:szCs w:val="22"/>
        </w:rPr>
        <w:t>courriel :</w:t>
      </w:r>
      <w:r w:rsidRPr="00254D3F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254D3F" w:rsidRPr="00254D3F">
          <w:rPr>
            <w:rStyle w:val="Lienhypertexte"/>
            <w:rFonts w:ascii="Calibri" w:hAnsi="Calibri" w:cs="Calibri"/>
            <w:sz w:val="22"/>
            <w:szCs w:val="22"/>
          </w:rPr>
          <w:t>c.gallay@sinequanon4.fr</w:t>
        </w:r>
      </w:hyperlink>
    </w:p>
    <w:sectPr w:rsidR="009B0560" w:rsidRPr="00254D3F" w:rsidSect="003158B1">
      <w:footerReference w:type="default" r:id="rId15"/>
      <w:headerReference w:type="first" r:id="rId16"/>
      <w:pgSz w:w="11906" w:h="16838"/>
      <w:pgMar w:top="851" w:right="1134" w:bottom="85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A8EC" w14:textId="77777777" w:rsidR="003158B1" w:rsidRDefault="003158B1" w:rsidP="00385F9F">
      <w:r>
        <w:separator/>
      </w:r>
    </w:p>
  </w:endnote>
  <w:endnote w:type="continuationSeparator" w:id="0">
    <w:p w14:paraId="7439525F" w14:textId="77777777" w:rsidR="003158B1" w:rsidRDefault="003158B1" w:rsidP="0038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D0AE" w14:textId="77777777" w:rsidR="00385F9F" w:rsidRDefault="00385F9F" w:rsidP="00385F9F">
    <w:pPr>
      <w:outlineLvl w:val="0"/>
    </w:pPr>
    <w:r w:rsidRPr="00676A33">
      <w:rPr>
        <w:rFonts w:ascii="Calibri" w:hAnsi="Calibri" w:cs="Arial"/>
        <w:b/>
        <w:u w:val="single"/>
      </w:rPr>
      <w:t>Date d’envoi de l’avis</w:t>
    </w:r>
    <w:r w:rsidRPr="00676A33">
      <w:rPr>
        <w:rFonts w:ascii="Calibri" w:hAnsi="Calibri" w:cs="Arial"/>
      </w:rPr>
      <w:t xml:space="preserve"> : </w:t>
    </w:r>
    <w:r w:rsidR="0074525B">
      <w:rPr>
        <w:rFonts w:ascii="Calibri" w:hAnsi="Calibri" w:cs="Arial"/>
      </w:rPr>
      <w:t xml:space="preserve">mercredi </w:t>
    </w:r>
    <w:r w:rsidR="003F48F5">
      <w:rPr>
        <w:rFonts w:ascii="Calibri" w:hAnsi="Calibri" w:cs="Arial"/>
      </w:rPr>
      <w:t>_____________________2018</w:t>
    </w:r>
  </w:p>
  <w:p w14:paraId="29217363" w14:textId="77777777" w:rsidR="00385F9F" w:rsidRDefault="00385F9F">
    <w:pPr>
      <w:pStyle w:val="Pieddepage"/>
    </w:pPr>
  </w:p>
  <w:p w14:paraId="03545E15" w14:textId="77777777" w:rsidR="00385F9F" w:rsidRDefault="00385F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585A" w14:textId="77777777" w:rsidR="003158B1" w:rsidRDefault="003158B1" w:rsidP="00385F9F">
      <w:r>
        <w:separator/>
      </w:r>
    </w:p>
  </w:footnote>
  <w:footnote w:type="continuationSeparator" w:id="0">
    <w:p w14:paraId="505269E6" w14:textId="77777777" w:rsidR="003158B1" w:rsidRDefault="003158B1" w:rsidP="0038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6AB3" w14:textId="2C3F44A3" w:rsidR="009F7FD0" w:rsidRDefault="004D0CC0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6FF705" wp14:editId="7E1950D7">
          <wp:simplePos x="0" y="0"/>
          <wp:positionH relativeFrom="column">
            <wp:posOffset>-94615</wp:posOffset>
          </wp:positionH>
          <wp:positionV relativeFrom="paragraph">
            <wp:posOffset>-240665</wp:posOffset>
          </wp:positionV>
          <wp:extent cx="647700" cy="838835"/>
          <wp:effectExtent l="0" t="0" r="0" b="0"/>
          <wp:wrapNone/>
          <wp:docPr id="2" name="Image 1" descr="Blason Ville de Cor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lason Ville de Core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0D"/>
    <w:multiLevelType w:val="hybridMultilevel"/>
    <w:tmpl w:val="BC6AD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018"/>
    <w:multiLevelType w:val="singleLevel"/>
    <w:tmpl w:val="356E0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760174"/>
    <w:multiLevelType w:val="hybridMultilevel"/>
    <w:tmpl w:val="F2846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E4BDC"/>
    <w:multiLevelType w:val="hybridMultilevel"/>
    <w:tmpl w:val="D7709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764F"/>
    <w:multiLevelType w:val="hybridMultilevel"/>
    <w:tmpl w:val="23B078EE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B5319"/>
    <w:multiLevelType w:val="hybridMultilevel"/>
    <w:tmpl w:val="556A3D12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105395">
    <w:abstractNumId w:val="1"/>
  </w:num>
  <w:num w:numId="2" w16cid:durableId="575866204">
    <w:abstractNumId w:val="3"/>
  </w:num>
  <w:num w:numId="3" w16cid:durableId="1446341564">
    <w:abstractNumId w:val="0"/>
  </w:num>
  <w:num w:numId="4" w16cid:durableId="1620255014">
    <w:abstractNumId w:val="2"/>
  </w:num>
  <w:num w:numId="5" w16cid:durableId="1590386341">
    <w:abstractNumId w:val="4"/>
  </w:num>
  <w:num w:numId="6" w16cid:durableId="662658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5"/>
    <w:rsid w:val="00002E0C"/>
    <w:rsid w:val="000512DD"/>
    <w:rsid w:val="000513DF"/>
    <w:rsid w:val="00062C7A"/>
    <w:rsid w:val="00097844"/>
    <w:rsid w:val="000A1072"/>
    <w:rsid w:val="001C32C3"/>
    <w:rsid w:val="001D37F0"/>
    <w:rsid w:val="001F2EDB"/>
    <w:rsid w:val="001F4018"/>
    <w:rsid w:val="00254D3F"/>
    <w:rsid w:val="0026099B"/>
    <w:rsid w:val="00267DA5"/>
    <w:rsid w:val="00276618"/>
    <w:rsid w:val="002878B1"/>
    <w:rsid w:val="002C399C"/>
    <w:rsid w:val="00300A05"/>
    <w:rsid w:val="00310EC3"/>
    <w:rsid w:val="003158B1"/>
    <w:rsid w:val="003259AB"/>
    <w:rsid w:val="00332F66"/>
    <w:rsid w:val="00337FED"/>
    <w:rsid w:val="00373BEC"/>
    <w:rsid w:val="003765E0"/>
    <w:rsid w:val="00385F9F"/>
    <w:rsid w:val="003942CC"/>
    <w:rsid w:val="0039709D"/>
    <w:rsid w:val="003A53C6"/>
    <w:rsid w:val="003A6627"/>
    <w:rsid w:val="003B2EEE"/>
    <w:rsid w:val="003B47C0"/>
    <w:rsid w:val="003E12DD"/>
    <w:rsid w:val="003E3B1A"/>
    <w:rsid w:val="003F0893"/>
    <w:rsid w:val="003F48F5"/>
    <w:rsid w:val="004050D1"/>
    <w:rsid w:val="00412996"/>
    <w:rsid w:val="004135FC"/>
    <w:rsid w:val="00415CAC"/>
    <w:rsid w:val="00457FF9"/>
    <w:rsid w:val="0046761C"/>
    <w:rsid w:val="0047347B"/>
    <w:rsid w:val="004B5217"/>
    <w:rsid w:val="004C6734"/>
    <w:rsid w:val="004D0CC0"/>
    <w:rsid w:val="004D1C01"/>
    <w:rsid w:val="004E21DE"/>
    <w:rsid w:val="004F2A33"/>
    <w:rsid w:val="005158F2"/>
    <w:rsid w:val="00573F99"/>
    <w:rsid w:val="00574AA6"/>
    <w:rsid w:val="005866CF"/>
    <w:rsid w:val="00592E51"/>
    <w:rsid w:val="00597857"/>
    <w:rsid w:val="005A354B"/>
    <w:rsid w:val="005E29AE"/>
    <w:rsid w:val="005E3DD7"/>
    <w:rsid w:val="005F2397"/>
    <w:rsid w:val="005F270A"/>
    <w:rsid w:val="0063482C"/>
    <w:rsid w:val="00641EAF"/>
    <w:rsid w:val="00655C03"/>
    <w:rsid w:val="00667C4E"/>
    <w:rsid w:val="006A09FA"/>
    <w:rsid w:val="006A5FBD"/>
    <w:rsid w:val="006F302A"/>
    <w:rsid w:val="006F739D"/>
    <w:rsid w:val="00707138"/>
    <w:rsid w:val="007321BC"/>
    <w:rsid w:val="00742BBC"/>
    <w:rsid w:val="007449A4"/>
    <w:rsid w:val="0074525B"/>
    <w:rsid w:val="007521E5"/>
    <w:rsid w:val="007738CD"/>
    <w:rsid w:val="007E3946"/>
    <w:rsid w:val="007F3A36"/>
    <w:rsid w:val="008044E5"/>
    <w:rsid w:val="00822520"/>
    <w:rsid w:val="008338BD"/>
    <w:rsid w:val="00834B66"/>
    <w:rsid w:val="00852A23"/>
    <w:rsid w:val="008A1251"/>
    <w:rsid w:val="008E79D0"/>
    <w:rsid w:val="008F44FE"/>
    <w:rsid w:val="00902CBF"/>
    <w:rsid w:val="00964283"/>
    <w:rsid w:val="00970CCF"/>
    <w:rsid w:val="009A7AD8"/>
    <w:rsid w:val="009B0560"/>
    <w:rsid w:val="009D4C82"/>
    <w:rsid w:val="009F7FD0"/>
    <w:rsid w:val="00A52C7C"/>
    <w:rsid w:val="00AA61EF"/>
    <w:rsid w:val="00AD1297"/>
    <w:rsid w:val="00B01D08"/>
    <w:rsid w:val="00B86BE5"/>
    <w:rsid w:val="00BB290A"/>
    <w:rsid w:val="00BE5874"/>
    <w:rsid w:val="00BF39D7"/>
    <w:rsid w:val="00C253FC"/>
    <w:rsid w:val="00C431EF"/>
    <w:rsid w:val="00C60058"/>
    <w:rsid w:val="00C70DA5"/>
    <w:rsid w:val="00C80A76"/>
    <w:rsid w:val="00C92BDF"/>
    <w:rsid w:val="00CB6CFE"/>
    <w:rsid w:val="00D5166E"/>
    <w:rsid w:val="00D5443E"/>
    <w:rsid w:val="00D61228"/>
    <w:rsid w:val="00D965F0"/>
    <w:rsid w:val="00D977BE"/>
    <w:rsid w:val="00DA047A"/>
    <w:rsid w:val="00DB7281"/>
    <w:rsid w:val="00DC3E2E"/>
    <w:rsid w:val="00DC6FE3"/>
    <w:rsid w:val="00DF3664"/>
    <w:rsid w:val="00E36C9E"/>
    <w:rsid w:val="00E44084"/>
    <w:rsid w:val="00E46CA7"/>
    <w:rsid w:val="00E576FC"/>
    <w:rsid w:val="00E57CFA"/>
    <w:rsid w:val="00E65255"/>
    <w:rsid w:val="00EC25ED"/>
    <w:rsid w:val="00EC2C4F"/>
    <w:rsid w:val="00F26DBE"/>
    <w:rsid w:val="00F55767"/>
    <w:rsid w:val="00F563A3"/>
    <w:rsid w:val="00F71616"/>
    <w:rsid w:val="00F72F12"/>
    <w:rsid w:val="00F824E7"/>
    <w:rsid w:val="00F85AEF"/>
    <w:rsid w:val="00F948B0"/>
    <w:rsid w:val="00F94A9F"/>
    <w:rsid w:val="00FD0F2D"/>
    <w:rsid w:val="00FE5DDE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0EB6"/>
  <w15:chartTrackingRefBased/>
  <w15:docId w15:val="{AF958DC1-5DA3-4972-B9A4-1741131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E5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C6"/>
    <w:pPr>
      <w:ind w:left="720"/>
      <w:contextualSpacing/>
    </w:pPr>
  </w:style>
  <w:style w:type="paragraph" w:styleId="Titre">
    <w:name w:val="Title"/>
    <w:basedOn w:val="Normal"/>
    <w:link w:val="TitreCar"/>
    <w:qFormat/>
    <w:rsid w:val="007521E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134" w:right="1134"/>
      <w:jc w:val="center"/>
      <w:outlineLvl w:val="0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7521E5"/>
    <w:rPr>
      <w:rFonts w:ascii="Times New Roman" w:eastAsia="Times New Roman" w:hAnsi="Times New Roman"/>
      <w:b/>
      <w:bCs/>
      <w:sz w:val="22"/>
      <w:szCs w:val="22"/>
    </w:rPr>
  </w:style>
  <w:style w:type="paragraph" w:styleId="Corpsdetexte">
    <w:name w:val="Body Text"/>
    <w:basedOn w:val="Normal"/>
    <w:link w:val="CorpsdetexteCar"/>
    <w:rsid w:val="007521E5"/>
    <w:pPr>
      <w:outlineLvl w:val="0"/>
    </w:pPr>
    <w:rPr>
      <w:b/>
      <w:bCs/>
      <w:u w:val="single"/>
    </w:rPr>
  </w:style>
  <w:style w:type="character" w:customStyle="1" w:styleId="CorpsdetexteCar">
    <w:name w:val="Corps de texte Car"/>
    <w:link w:val="Corpsdetexte"/>
    <w:rsid w:val="007521E5"/>
    <w:rPr>
      <w:rFonts w:ascii="Times New Roman" w:eastAsia="Times New Roman" w:hAnsi="Times New Roman"/>
      <w:b/>
      <w:bCs/>
      <w:u w:val="single"/>
    </w:rPr>
  </w:style>
  <w:style w:type="paragraph" w:styleId="En-tte">
    <w:name w:val="header"/>
    <w:basedOn w:val="Normal"/>
    <w:link w:val="En-tt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5F9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5F9F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5F9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5166E"/>
    <w:rPr>
      <w:color w:val="0000FF"/>
      <w:u w:val="single"/>
    </w:rPr>
  </w:style>
  <w:style w:type="character" w:styleId="lev">
    <w:name w:val="Strong"/>
    <w:uiPriority w:val="22"/>
    <w:qFormat/>
    <w:rsid w:val="00D5166E"/>
    <w:rPr>
      <w:b/>
      <w:bCs/>
    </w:rPr>
  </w:style>
  <w:style w:type="character" w:customStyle="1" w:styleId="xbe">
    <w:name w:val="_xbe"/>
    <w:rsid w:val="008A1251"/>
  </w:style>
  <w:style w:type="character" w:styleId="Mentionnonrsolue">
    <w:name w:val="Unresolved Mention"/>
    <w:uiPriority w:val="99"/>
    <w:semiHidden/>
    <w:unhideWhenUsed/>
    <w:rsid w:val="003E12D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5F2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13" Type="http://schemas.openxmlformats.org/officeDocument/2006/relationships/hyperlink" Target="mailto:services.techniques@ville-corenc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maire@ville-corenc.fr" TargetMode="External"/><Relationship Id="rId12" Type="http://schemas.openxmlformats.org/officeDocument/2006/relationships/hyperlink" Target="mailto:responsable.finances@ville-corenc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n.calvez@ville-corenc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" TargetMode="External"/><Relationship Id="rId14" Type="http://schemas.openxmlformats.org/officeDocument/2006/relationships/hyperlink" Target="mailto:c.gallay@sinequanon4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Links>
    <vt:vector size="36" baseType="variant">
      <vt:variant>
        <vt:i4>3342363</vt:i4>
      </vt:variant>
      <vt:variant>
        <vt:i4>15</vt:i4>
      </vt:variant>
      <vt:variant>
        <vt:i4>0</vt:i4>
      </vt:variant>
      <vt:variant>
        <vt:i4>5</vt:i4>
      </vt:variant>
      <vt:variant>
        <vt:lpwstr>mailto:denise.dedebat@ville-corenc.fr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mailto:cabinet@ville-corenc.fr</vt:lpwstr>
      </vt:variant>
      <vt:variant>
        <vt:lpwstr/>
      </vt:variant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6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mailto:lemaire@ville-corenc.fr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Meunier</dc:creator>
  <cp:keywords/>
  <dc:description/>
  <cp:lastModifiedBy>Services Techniques</cp:lastModifiedBy>
  <cp:revision>26</cp:revision>
  <cp:lastPrinted>2024-05-15T14:14:00Z</cp:lastPrinted>
  <dcterms:created xsi:type="dcterms:W3CDTF">2024-03-28T15:21:00Z</dcterms:created>
  <dcterms:modified xsi:type="dcterms:W3CDTF">2025-06-17T07:25:00Z</dcterms:modified>
</cp:coreProperties>
</file>