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7A5C" w:rsidRPr="000E7A5C" w:rsidRDefault="000E7A5C" w:rsidP="000E7A5C">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fr-FR"/>
        </w:rPr>
      </w:pPr>
      <w:r w:rsidRPr="000E7A5C">
        <w:rPr>
          <w:rFonts w:ascii="Times New Roman" w:eastAsia="Times New Roman" w:hAnsi="Times New Roman" w:cs="Times New Roman"/>
          <w:b/>
          <w:bCs/>
          <w:kern w:val="36"/>
          <w:sz w:val="48"/>
          <w:szCs w:val="48"/>
          <w:lang w:eastAsia="fr-FR"/>
        </w:rPr>
        <w:t>Avis de marché : services</w:t>
      </w:r>
    </w:p>
    <w:p w:rsidR="000E7A5C" w:rsidRPr="000E7A5C" w:rsidRDefault="000E7A5C" w:rsidP="000E7A5C">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fr-FR"/>
        </w:rPr>
      </w:pPr>
      <w:r w:rsidRPr="000E7A5C">
        <w:rPr>
          <w:rFonts w:ascii="Times New Roman" w:eastAsia="Times New Roman" w:hAnsi="Times New Roman" w:cs="Times New Roman"/>
          <w:b/>
          <w:bCs/>
          <w:kern w:val="36"/>
          <w:sz w:val="48"/>
          <w:szCs w:val="48"/>
          <w:lang w:eastAsia="fr-FR"/>
        </w:rPr>
        <w:t>Organisme acheteur</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 xml:space="preserve">Angers Loire </w:t>
      </w:r>
      <w:proofErr w:type="spellStart"/>
      <w:r w:rsidRPr="000E7A5C">
        <w:rPr>
          <w:rFonts w:ascii="Times New Roman" w:eastAsia="Times New Roman" w:hAnsi="Times New Roman" w:cs="Times New Roman"/>
          <w:sz w:val="24"/>
          <w:szCs w:val="24"/>
          <w:lang w:eastAsia="fr-FR"/>
        </w:rPr>
        <w:t>Metropole</w:t>
      </w:r>
      <w:proofErr w:type="spellEnd"/>
      <w:r w:rsidRPr="000E7A5C">
        <w:rPr>
          <w:rFonts w:ascii="Times New Roman" w:eastAsia="Times New Roman" w:hAnsi="Times New Roman" w:cs="Times New Roman"/>
          <w:sz w:val="24"/>
          <w:szCs w:val="24"/>
          <w:lang w:eastAsia="fr-FR"/>
        </w:rPr>
        <w:t xml:space="preserve"> (49), M le Président, Pour le compte du Pôle Métropolitain Loire Angers BP 80011, 49020 Angers cedex 02, pays_ISO3166_FRA. E-mail : marches.dag@angersloiremetropole.fr. </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Adresse(s) internet</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Adresse générale de l'organisme acheteur</w:t>
      </w:r>
      <w:proofErr w:type="gramStart"/>
      <w:r w:rsidRPr="000E7A5C">
        <w:rPr>
          <w:rFonts w:ascii="Times New Roman" w:eastAsia="Times New Roman" w:hAnsi="Times New Roman" w:cs="Times New Roman"/>
          <w:sz w:val="24"/>
          <w:szCs w:val="24"/>
          <w:lang w:eastAsia="fr-FR"/>
        </w:rPr>
        <w:t xml:space="preserve"> </w:t>
      </w:r>
      <w:bookmarkStart w:id="0" w:name="_GoBack"/>
      <w:bookmarkEnd w:id="0"/>
      <w:r w:rsidRPr="000E7A5C">
        <w:rPr>
          <w:rFonts w:ascii="Times New Roman" w:eastAsia="Times New Roman" w:hAnsi="Times New Roman" w:cs="Times New Roman"/>
          <w:sz w:val="24"/>
          <w:szCs w:val="24"/>
          <w:lang w:eastAsia="fr-FR"/>
        </w:rPr>
        <w:t>:https://www.angersloiremetropole.fr/la-metropole/marches-publics/index.html</w:t>
      </w:r>
      <w:proofErr w:type="gramEnd"/>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 xml:space="preserve">Site du profil d'acheteur : https://alm.marches-securises.fr </w:t>
      </w:r>
    </w:p>
    <w:p w:rsidR="000E7A5C" w:rsidRPr="000E7A5C" w:rsidRDefault="000E7A5C" w:rsidP="000E7A5C">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fr-FR"/>
        </w:rPr>
      </w:pPr>
      <w:r w:rsidRPr="000E7A5C">
        <w:rPr>
          <w:rFonts w:ascii="Times New Roman" w:eastAsia="Times New Roman" w:hAnsi="Times New Roman" w:cs="Times New Roman"/>
          <w:b/>
          <w:bCs/>
          <w:kern w:val="36"/>
          <w:sz w:val="48"/>
          <w:szCs w:val="48"/>
          <w:lang w:eastAsia="fr-FR"/>
        </w:rPr>
        <w:t>Objet du marché</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 xml:space="preserve">Assistance à maîtrise d'ouvrage (AMO) pour l'élaboration d'un diagnostic de vulnérabilité au changement climatique </w:t>
      </w:r>
    </w:p>
    <w:p w:rsidR="000E7A5C" w:rsidRPr="000E7A5C" w:rsidRDefault="000E7A5C" w:rsidP="000E7A5C">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fr-FR"/>
        </w:rPr>
      </w:pPr>
      <w:r w:rsidRPr="000E7A5C">
        <w:rPr>
          <w:rFonts w:ascii="Times New Roman" w:eastAsia="Times New Roman" w:hAnsi="Times New Roman" w:cs="Times New Roman"/>
          <w:b/>
          <w:bCs/>
          <w:kern w:val="36"/>
          <w:sz w:val="48"/>
          <w:szCs w:val="48"/>
          <w:lang w:eastAsia="fr-FR"/>
        </w:rPr>
        <w:t>Caractéristiques</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 xml:space="preserve">Type de procédure :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 xml:space="preserve">Procédure adaptée. </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 xml:space="preserve">Caractéristiques principales : </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 xml:space="preserve">L'objet de la mission porte sur l'élaboration d'un diagnostic de vulnérabilité du changement climatique sur le Pôle métropolitain. </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 xml:space="preserve">La mission objet du marché consiste à : </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 xml:space="preserve">- L'évaluation des impacts du changement climatique sur le territoire du Pôle métropolitain et la scénarisation de la trajectoire +4°c sur le territoire </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 L'élaboration de pistes d'actions d'adaptation communes aux 3 EPCI membres du Pôle métropolitain ;</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 Sensibiliser les élus et acteurs locaux sur les enjeux d'adaptations.</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Lieu d'exécution : Territoire du Pôle métropolitain Loire Angers, soit 65 communes.</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 xml:space="preserve">Quantités (fournitures et services), nature et étendue (travaux) :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La prestation se déroulera sur une période de 20 mois environ. Un certain nombre de livrable définit au CCTP seront à remettre. Les prestations sont exécutées dans la limite maximum de 89 990 EUR HT.</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Des variantes seront prises en considération : Non</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 xml:space="preserve">Division en lots : </w:t>
      </w:r>
      <w:r w:rsidRPr="000E7A5C">
        <w:rPr>
          <w:rFonts w:ascii="Times New Roman" w:eastAsia="Times New Roman" w:hAnsi="Times New Roman" w:cs="Times New Roman"/>
          <w:sz w:val="27"/>
          <w:szCs w:val="27"/>
          <w:lang w:eastAsia="fr-FR"/>
        </w:rPr>
        <w:t>Non</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Durée du marché ou délai d'exécution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lastRenderedPageBreak/>
        <w:t xml:space="preserve">Durée en mois : 20 (à compter de la date de notification du marché). </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Date limite de réception des offres ou des demandes de participation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 xml:space="preserve">Lundi 28 juillet 2025 - </w:t>
      </w:r>
      <w:proofErr w:type="gramStart"/>
      <w:r w:rsidRPr="000E7A5C">
        <w:rPr>
          <w:rFonts w:ascii="Times New Roman" w:eastAsia="Times New Roman" w:hAnsi="Times New Roman" w:cs="Times New Roman"/>
          <w:sz w:val="24"/>
          <w:szCs w:val="24"/>
          <w:lang w:eastAsia="fr-FR"/>
        </w:rPr>
        <w:t>12:</w:t>
      </w:r>
      <w:proofErr w:type="gramEnd"/>
      <w:r w:rsidRPr="000E7A5C">
        <w:rPr>
          <w:rFonts w:ascii="Times New Roman" w:eastAsia="Times New Roman" w:hAnsi="Times New Roman" w:cs="Times New Roman"/>
          <w:sz w:val="24"/>
          <w:szCs w:val="24"/>
          <w:lang w:eastAsia="fr-FR"/>
        </w:rPr>
        <w:t xml:space="preserve">00 </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Délai minimum pendant lequel le soumissionnaire est tenu de maintenir son offre</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b/>
          <w:bCs/>
          <w:sz w:val="24"/>
          <w:szCs w:val="24"/>
          <w:lang w:eastAsia="fr-FR"/>
        </w:rPr>
        <w:t>Durée en mois :</w:t>
      </w:r>
      <w:r w:rsidRPr="000E7A5C">
        <w:rPr>
          <w:rFonts w:ascii="Times New Roman" w:eastAsia="Times New Roman" w:hAnsi="Times New Roman" w:cs="Times New Roman"/>
          <w:sz w:val="24"/>
          <w:szCs w:val="24"/>
          <w:lang w:eastAsia="fr-FR"/>
        </w:rPr>
        <w:t xml:space="preserve"> 5 (à compter de la date limite de réception des offres). </w:t>
      </w:r>
    </w:p>
    <w:p w:rsidR="000E7A5C" w:rsidRPr="000E7A5C" w:rsidRDefault="000E7A5C" w:rsidP="000E7A5C">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fr-FR"/>
        </w:rPr>
      </w:pPr>
      <w:r w:rsidRPr="000E7A5C">
        <w:rPr>
          <w:rFonts w:ascii="Times New Roman" w:eastAsia="Times New Roman" w:hAnsi="Times New Roman" w:cs="Times New Roman"/>
          <w:b/>
          <w:bCs/>
          <w:kern w:val="36"/>
          <w:sz w:val="48"/>
          <w:szCs w:val="48"/>
          <w:lang w:eastAsia="fr-FR"/>
        </w:rPr>
        <w:t>Conditions relatives au marché</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Cautionnement et garanties exigés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En cas de demande d'avance, une garantie à première demande couvrant l'ensemble du montant de l'avance sera à remettre dans les conditions fixées au CCAP.</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Modalités essentielles de financement et de paiement et/ou références aux textes qui les réglementent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Cf. règlement de la consultation</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Forme juridique que devra revêtir le groupement d'opérateurs économiques attributaire du marché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cf. règlement de la consultation</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Les candidatures et les offres seront entièrement rédigées en langue française ainsi que les documents de présentation associés.</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Unité monétaire utilisée : Euro.</w:t>
      </w:r>
    </w:p>
    <w:p w:rsidR="000E7A5C" w:rsidRPr="000E7A5C" w:rsidRDefault="000E7A5C" w:rsidP="000E7A5C">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fr-FR"/>
        </w:rPr>
      </w:pPr>
      <w:r w:rsidRPr="000E7A5C">
        <w:rPr>
          <w:rFonts w:ascii="Times New Roman" w:eastAsia="Times New Roman" w:hAnsi="Times New Roman" w:cs="Times New Roman"/>
          <w:b/>
          <w:bCs/>
          <w:kern w:val="36"/>
          <w:sz w:val="48"/>
          <w:szCs w:val="48"/>
          <w:lang w:eastAsia="fr-FR"/>
        </w:rPr>
        <w:t>Justifications à produire quant aux qualités et capacités du candidat</w:t>
      </w:r>
    </w:p>
    <w:p w:rsidR="000E7A5C" w:rsidRPr="000E7A5C" w:rsidRDefault="000E7A5C" w:rsidP="000E7A5C">
      <w:pPr>
        <w:spacing w:before="100" w:beforeAutospacing="1" w:after="100" w:afterAutospacing="1" w:line="240" w:lineRule="auto"/>
        <w:jc w:val="both"/>
        <w:outlineLvl w:val="1"/>
        <w:rPr>
          <w:rFonts w:ascii="Times New Roman" w:eastAsia="Times New Roman" w:hAnsi="Times New Roman" w:cs="Times New Roman"/>
          <w:b/>
          <w:bCs/>
          <w:sz w:val="36"/>
          <w:szCs w:val="36"/>
          <w:lang w:eastAsia="fr-FR"/>
        </w:rPr>
      </w:pPr>
      <w:r w:rsidRPr="000E7A5C">
        <w:rPr>
          <w:rFonts w:ascii="Times New Roman" w:eastAsia="Times New Roman" w:hAnsi="Times New Roman" w:cs="Times New Roman"/>
          <w:b/>
          <w:bCs/>
          <w:sz w:val="36"/>
          <w:szCs w:val="36"/>
          <w:lang w:eastAsia="fr-FR"/>
        </w:rPr>
        <w:t>Documents à produire obligatoirement par le candidat, à l'appui de sa candidature :</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 Copie du ou des jugements prononcés, si le candidat est en redressement judiciaire (si ces documents ne sont pas déjà demandés dans le cadre du formulaire DC2, ci-après).</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 Déclaration sur l'honneur du candidat justifiant qu'il n'entre dans aucun des cas d'interdiction de soumissionner obligatoires prévus aux articles L. 2141-1 à L. 2141-5 ou aux articles L. 2141-7 à L. 2141-10 du code de la commande publique ou, pour les marchés publics de défense ou de sécurité, qu'il n'entre dans aucun des cas d'interdiction de soumissionner obligatoires prévus aux articles L. 2341-1 à L. 2341-3 ou aux articles L. 2141-7 à L. 2341-5 du code de la commande publique (si cette déclaration n'est pas déjà demandée dans le cadre du formulaire DC1, ci-après)</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 xml:space="preserve">- Déclaration sur l'honneur du candidat attestant qu'il est en règle, au cours de l'année précédant celle au cours de laquelle a lieu le lancement de la consultation, au regard des articles L. 5212-1, L. 5212-2, L. 5212 5 et L. </w:t>
      </w:r>
      <w:r w:rsidRPr="000E7A5C">
        <w:rPr>
          <w:rFonts w:ascii="Times New Roman" w:eastAsia="Times New Roman" w:hAnsi="Times New Roman" w:cs="Times New Roman"/>
          <w:sz w:val="24"/>
          <w:szCs w:val="24"/>
          <w:lang w:eastAsia="fr-FR"/>
        </w:rPr>
        <w:lastRenderedPageBreak/>
        <w:t>5212-9 du code du travail, concernant l'emploi des travailleurs handicapés (si cette déclaration n'est pas déjà demandée dans le cadre du formulaire DC1, ci-après).</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 Si le candidat est établi en France, une déclaration sur l'honneur du candidat justifiant que le travail est effectué par des salariés employés régulièrement au regard des articles L. 1221-10, L. 3243-2 et R. 3243-1 du code du travail dans le cas où le candidat emploie des salariés, conformément à l'article D. 8222-5-3° du code du travail) si cette déclaration n'est pas déjà demandée dans le cadre du formulaire DC1, ci-après).</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 Si le candidat est établi ou domicilié à l'étranger, une déclaration sur l'honneur du candidat attestant qu'il fournit à ses salariés des bulletins de paie comportant les mentions prévues à l'article R. 3243-1 du code du travail, ou des documents équivalents si cette déclaration n'est pas déjà demandée dans le cadre du formulaire DC1, ci-après).</w:t>
      </w:r>
    </w:p>
    <w:p w:rsidR="000E7A5C" w:rsidRPr="000E7A5C" w:rsidRDefault="000E7A5C" w:rsidP="000E7A5C">
      <w:pPr>
        <w:spacing w:before="100" w:beforeAutospacing="1" w:after="100" w:afterAutospacing="1" w:line="240" w:lineRule="auto"/>
        <w:jc w:val="both"/>
        <w:outlineLvl w:val="1"/>
        <w:rPr>
          <w:rFonts w:ascii="Times New Roman" w:eastAsia="Times New Roman" w:hAnsi="Times New Roman" w:cs="Times New Roman"/>
          <w:b/>
          <w:bCs/>
          <w:sz w:val="36"/>
          <w:szCs w:val="36"/>
          <w:lang w:eastAsia="fr-FR"/>
        </w:rPr>
      </w:pPr>
      <w:r w:rsidRPr="000E7A5C">
        <w:rPr>
          <w:rFonts w:ascii="Times New Roman" w:eastAsia="Times New Roman" w:hAnsi="Times New Roman" w:cs="Times New Roman"/>
          <w:b/>
          <w:bCs/>
          <w:sz w:val="36"/>
          <w:szCs w:val="36"/>
          <w:lang w:eastAsia="fr-FR"/>
        </w:rPr>
        <w:t>Documents à produire à l'appui des candidatures par le candidat, au choix de l'acheteur public :</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 xml:space="preserve">- Déclaration concernant le chiffre d'affaires global et le chiffre d'affaires concernant les fournitures, services ou travaux objet du marché, réalisés au cours des trois derniers exercices disponibles (renseignements à inscrire dans le formulaire DC2, si celui-ci est demandé par l'acheteur public). </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 xml:space="preserve">- Déclaration indiquant les effectifs moyens annuels du candidat et l'importance du personnel d'encadrement pour chacune des trois dernières années (déclaration à produire en annexe du formulaire DC2, si celui-ci est demandé par l'acheteur public). </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 xml:space="preserve">- Présentation d'une liste des principales fournitures ou des principaux services effectués au cours des trois dernières années, indiquant le montant, la date et le destinataire public ou privé. Les livraisons et les prestations de services sont prouvées par des attestations du destinataire ou, à défaut, par une déclaration de l'opérateur économique (documents à fournir en annexe du formulaire DC2, si celui-ci est demandé par l'acheteur public). </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 Formulaire DC1, Lettre de candidature - Habilitation du mandataire par ses co-traitants</w:t>
      </w:r>
      <w:r w:rsidRPr="000E7A5C">
        <w:rPr>
          <w:rFonts w:ascii="Times New Roman" w:eastAsia="Times New Roman" w:hAnsi="Times New Roman" w:cs="Times New Roman"/>
          <w:sz w:val="24"/>
          <w:szCs w:val="24"/>
          <w:lang w:eastAsia="fr-FR"/>
        </w:rPr>
        <w:br/>
        <w:t xml:space="preserve">(disponible à l'adresse suivante : </w:t>
      </w:r>
      <w:hyperlink r:id="rId4" w:history="1">
        <w:r w:rsidRPr="004A1177">
          <w:rPr>
            <w:rStyle w:val="Lienhypertexte"/>
            <w:rFonts w:ascii="Times New Roman" w:eastAsia="Times New Roman" w:hAnsi="Times New Roman" w:cs="Times New Roman"/>
            <w:sz w:val="24"/>
            <w:szCs w:val="24"/>
            <w:lang w:eastAsia="fr-FR"/>
          </w:rPr>
          <w:t>http://www.economie.gouv.fr/daj/formulaires-declaration-candidat-dc1-dc2-dc3-dc4</w:t>
        </w:r>
      </w:hyperlink>
      <w:r w:rsidRPr="000E7A5C">
        <w:rPr>
          <w:rFonts w:ascii="Times New Roman" w:eastAsia="Times New Roman" w:hAnsi="Times New Roman" w:cs="Times New Roman"/>
          <w:sz w:val="24"/>
          <w:szCs w:val="24"/>
          <w:lang w:eastAsia="fr-FR"/>
        </w:rPr>
        <w:t xml:space="preserve">). </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 Formulaire DC2, Déclaration du candidat individuel ou du membre du groupement</w:t>
      </w:r>
      <w:r w:rsidRPr="000E7A5C">
        <w:rPr>
          <w:rFonts w:ascii="Times New Roman" w:eastAsia="Times New Roman" w:hAnsi="Times New Roman" w:cs="Times New Roman"/>
          <w:sz w:val="24"/>
          <w:szCs w:val="24"/>
          <w:lang w:eastAsia="fr-FR"/>
        </w:rPr>
        <w:br/>
        <w:t xml:space="preserve">(disponible à l'adresse suivante : </w:t>
      </w:r>
      <w:hyperlink r:id="rId5" w:history="1">
        <w:r w:rsidRPr="004A1177">
          <w:rPr>
            <w:rStyle w:val="Lienhypertexte"/>
            <w:rFonts w:ascii="Times New Roman" w:eastAsia="Times New Roman" w:hAnsi="Times New Roman" w:cs="Times New Roman"/>
            <w:sz w:val="24"/>
            <w:szCs w:val="24"/>
            <w:lang w:eastAsia="fr-FR"/>
          </w:rPr>
          <w:t>http://www.economie.gouv.fr/daj/formulaires-declaration-candidat-dc1-dc2-dc3-dc4</w:t>
        </w:r>
      </w:hyperlink>
      <w:r w:rsidRPr="000E7A5C">
        <w:rPr>
          <w:rFonts w:ascii="Times New Roman" w:eastAsia="Times New Roman" w:hAnsi="Times New Roman" w:cs="Times New Roman"/>
          <w:sz w:val="24"/>
          <w:szCs w:val="24"/>
          <w:lang w:eastAsia="fr-FR"/>
        </w:rPr>
        <w:t xml:space="preserve">). </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 xml:space="preserve">- S'il s'appuie, pour présenter sa candidature, sur les capacités professionnelles, techniques et financières d'autres opérateurs économiques, le candidat produit les mêmes documents concernant cet opérateur économique que ceux qui lui sont exigés par l'acheteur public. Le candidat doit également apporter la preuve que chacun de ces opérateurs économiques mettra à sa disposition les moyens nécessaires, pendant toute la durée d'exécution du marché public ou de l'accord-cadre (documents à produire en annexe du formulaire DC2, si celui-ci est demandé par l'acheteur public).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 xml:space="preserve">- Si les documents fournis par le candidat ne sont pas établis en langue française, ils doivent être accompagnés d'une traduction en français, certifiée conforme à l'original par un traducteur assermenté. </w:t>
      </w:r>
    </w:p>
    <w:p w:rsidR="000E7A5C" w:rsidRPr="000E7A5C" w:rsidRDefault="000E7A5C" w:rsidP="000E7A5C">
      <w:pPr>
        <w:spacing w:before="100" w:beforeAutospacing="1" w:after="100" w:afterAutospacing="1" w:line="240" w:lineRule="auto"/>
        <w:jc w:val="both"/>
        <w:outlineLvl w:val="1"/>
        <w:rPr>
          <w:rFonts w:ascii="Times New Roman" w:eastAsia="Times New Roman" w:hAnsi="Times New Roman" w:cs="Times New Roman"/>
          <w:b/>
          <w:bCs/>
          <w:sz w:val="36"/>
          <w:szCs w:val="36"/>
          <w:lang w:eastAsia="fr-FR"/>
        </w:rPr>
      </w:pPr>
      <w:r w:rsidRPr="000E7A5C">
        <w:rPr>
          <w:rFonts w:ascii="Times New Roman" w:eastAsia="Times New Roman" w:hAnsi="Times New Roman" w:cs="Times New Roman"/>
          <w:b/>
          <w:bCs/>
          <w:sz w:val="36"/>
          <w:szCs w:val="36"/>
          <w:lang w:eastAsia="fr-FR"/>
        </w:rPr>
        <w:t>Autre justificatif / Commentaire :</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r>
      <w:r w:rsidRPr="000E7A5C">
        <w:rPr>
          <w:rFonts w:ascii="Times New Roman" w:eastAsia="Times New Roman" w:hAnsi="Times New Roman" w:cs="Times New Roman"/>
          <w:b/>
          <w:bCs/>
          <w:sz w:val="24"/>
          <w:szCs w:val="24"/>
          <w:lang w:eastAsia="fr-FR"/>
        </w:rPr>
        <w:t xml:space="preserve">Commentaire :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proofErr w:type="gramStart"/>
      <w:r w:rsidRPr="000E7A5C">
        <w:rPr>
          <w:rFonts w:ascii="Times New Roman" w:eastAsia="Times New Roman" w:hAnsi="Times New Roman" w:cs="Times New Roman"/>
          <w:sz w:val="24"/>
          <w:szCs w:val="24"/>
          <w:lang w:eastAsia="fr-FR"/>
        </w:rPr>
        <w:t>les</w:t>
      </w:r>
      <w:proofErr w:type="gramEnd"/>
      <w:r w:rsidRPr="000E7A5C">
        <w:rPr>
          <w:rFonts w:ascii="Times New Roman" w:eastAsia="Times New Roman" w:hAnsi="Times New Roman" w:cs="Times New Roman"/>
          <w:sz w:val="24"/>
          <w:szCs w:val="24"/>
          <w:lang w:eastAsia="fr-FR"/>
        </w:rPr>
        <w:t xml:space="preserve"> pièces à remettre par les candidats au titre de la candidature sont listées dans le règlement de la consultation, ainsi que celles à remettre par l'attributaire en fin de procédure.</w:t>
      </w:r>
    </w:p>
    <w:p w:rsidR="000E7A5C" w:rsidRPr="000E7A5C" w:rsidRDefault="000E7A5C" w:rsidP="000E7A5C">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fr-FR"/>
        </w:rPr>
      </w:pPr>
      <w:r w:rsidRPr="000E7A5C">
        <w:rPr>
          <w:rFonts w:ascii="Times New Roman" w:eastAsia="Times New Roman" w:hAnsi="Times New Roman" w:cs="Times New Roman"/>
          <w:b/>
          <w:bCs/>
          <w:kern w:val="36"/>
          <w:sz w:val="48"/>
          <w:szCs w:val="48"/>
          <w:lang w:eastAsia="fr-FR"/>
        </w:rPr>
        <w:lastRenderedPageBreak/>
        <w:t xml:space="preserve">Critères d'attribution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Offre économiquement la plus avantageuse appréciée en fonction des critères énoncés dans le cahier des charges (règlement de la consultation, lettre d'invitation ou document descriptif).</w:t>
      </w:r>
    </w:p>
    <w:p w:rsidR="000E7A5C" w:rsidRPr="000E7A5C" w:rsidRDefault="000E7A5C" w:rsidP="000E7A5C">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fr-FR"/>
        </w:rPr>
      </w:pPr>
      <w:r w:rsidRPr="000E7A5C">
        <w:rPr>
          <w:rFonts w:ascii="Times New Roman" w:eastAsia="Times New Roman" w:hAnsi="Times New Roman" w:cs="Times New Roman"/>
          <w:b/>
          <w:bCs/>
          <w:kern w:val="36"/>
          <w:sz w:val="48"/>
          <w:szCs w:val="48"/>
          <w:lang w:eastAsia="fr-FR"/>
        </w:rPr>
        <w:t>Autres renseignements</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Numéro de référence attribué au marché par l'organisme acheteur</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 xml:space="preserve">PMLAAMODVCC </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 xml:space="preserve">Renseignements complémentaires : </w:t>
      </w:r>
    </w:p>
    <w:p w:rsid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Notre profil d'acheteur n'impose pas de limite dans la taille des fichiers, il est cependant conseillé de ne pas multiplier les sous dossiers (longueurs de noms de fichiers). Les documents devront être préalablement traités par les candidats par un anti-virus régulièrement mis à jour. Tout document contenant un virus informatique fera l'objet d'un archivage de sécurité et sera réputé n'avoir jamais été reçu. Le candidat concerné en sera informé.</w:t>
      </w:r>
      <w:r w:rsidRPr="000E7A5C">
        <w:rPr>
          <w:rFonts w:ascii="Times New Roman" w:eastAsia="Times New Roman" w:hAnsi="Times New Roman" w:cs="Times New Roman"/>
          <w:sz w:val="24"/>
          <w:szCs w:val="24"/>
          <w:lang w:eastAsia="fr-FR"/>
        </w:rPr>
        <w:br/>
      </w:r>
      <w:r w:rsidRPr="000E7A5C">
        <w:rPr>
          <w:rFonts w:ascii="Times New Roman" w:eastAsia="Times New Roman" w:hAnsi="Times New Roman" w:cs="Times New Roman"/>
          <w:sz w:val="24"/>
          <w:szCs w:val="24"/>
          <w:lang w:eastAsia="fr-FR"/>
        </w:rPr>
        <w:br/>
        <w:t>Les frais d'accès au réseau et de recours à la signature électronique sont à la charge des candidats. La signature électronique est exigée uniquement pour l'entreprise attributaire.</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br/>
        <w:t>Les prestations du présent marché seront financées par autofinancement, complété, le cas échéant, par des ressources externes (emprunt, subventions, fonds européens non confirmé à ce jour, etc.) conformément aux lois et réglementations en vigueur.</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Conditions et mode de paiement pour obtenir les documents contractuels et additionnels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Les documents sont disponibles gratuitement et en accès libre sur le profil acheteur. Il est fortement conseillé aux candidats de ne pas télécharger le dossier de consultation de manière anonyme mais de s'identifier et de renseigner une adresse électronique valide et régulièrement consultée.</w:t>
      </w:r>
    </w:p>
    <w:p w:rsidR="000E7A5C" w:rsidRPr="000E7A5C" w:rsidRDefault="000E7A5C" w:rsidP="000E7A5C">
      <w:pPr>
        <w:spacing w:before="100" w:beforeAutospacing="1" w:after="100" w:afterAutospacing="1" w:line="240" w:lineRule="auto"/>
        <w:jc w:val="both"/>
        <w:outlineLvl w:val="2"/>
        <w:rPr>
          <w:rFonts w:ascii="Times New Roman" w:eastAsia="Times New Roman" w:hAnsi="Times New Roman" w:cs="Times New Roman"/>
          <w:b/>
          <w:bCs/>
          <w:sz w:val="27"/>
          <w:szCs w:val="27"/>
          <w:lang w:eastAsia="fr-FR"/>
        </w:rPr>
      </w:pPr>
      <w:r w:rsidRPr="000E7A5C">
        <w:rPr>
          <w:rFonts w:ascii="Times New Roman" w:eastAsia="Times New Roman" w:hAnsi="Times New Roman" w:cs="Times New Roman"/>
          <w:b/>
          <w:bCs/>
          <w:sz w:val="27"/>
          <w:szCs w:val="27"/>
          <w:lang w:eastAsia="fr-FR"/>
        </w:rPr>
        <w:t>Conditions de remise des offres ou des candidatures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Les modalités de transmission des plis sont définies dans le règlement de la consultation.</w:t>
      </w:r>
    </w:p>
    <w:p w:rsidR="000E7A5C" w:rsidRPr="000E7A5C" w:rsidRDefault="000E7A5C" w:rsidP="000E7A5C">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fr-FR"/>
        </w:rPr>
      </w:pPr>
      <w:r w:rsidRPr="000E7A5C">
        <w:rPr>
          <w:rFonts w:ascii="Times New Roman" w:eastAsia="Times New Roman" w:hAnsi="Times New Roman" w:cs="Times New Roman"/>
          <w:b/>
          <w:bCs/>
          <w:kern w:val="36"/>
          <w:sz w:val="48"/>
          <w:szCs w:val="48"/>
          <w:lang w:eastAsia="fr-FR"/>
        </w:rPr>
        <w:t>Adresses complémentaires</w:t>
      </w:r>
    </w:p>
    <w:p w:rsidR="000E7A5C" w:rsidRPr="000E7A5C" w:rsidRDefault="000E7A5C" w:rsidP="000E7A5C">
      <w:pPr>
        <w:spacing w:before="100" w:beforeAutospacing="1" w:after="100" w:afterAutospacing="1" w:line="240" w:lineRule="auto"/>
        <w:jc w:val="both"/>
        <w:outlineLvl w:val="3"/>
        <w:rPr>
          <w:rFonts w:ascii="Times New Roman" w:eastAsia="Times New Roman" w:hAnsi="Times New Roman" w:cs="Times New Roman"/>
          <w:b/>
          <w:bCs/>
          <w:sz w:val="24"/>
          <w:szCs w:val="24"/>
          <w:lang w:eastAsia="fr-FR"/>
        </w:rPr>
      </w:pPr>
      <w:r w:rsidRPr="000E7A5C">
        <w:rPr>
          <w:rFonts w:ascii="Times New Roman" w:eastAsia="Times New Roman" w:hAnsi="Times New Roman" w:cs="Times New Roman"/>
          <w:b/>
          <w:bCs/>
          <w:sz w:val="24"/>
          <w:szCs w:val="24"/>
          <w:lang w:eastAsia="fr-FR"/>
        </w:rPr>
        <w:t xml:space="preserve">Adresse auprès de laquelle des renseignements d'ordre administratif et technique peuvent être obtenus :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 xml:space="preserve">Angers Loire Métropole, FRANCE. URL : https://alm.marches-securises.fr. </w:t>
      </w:r>
    </w:p>
    <w:p w:rsidR="000E7A5C" w:rsidRPr="000E7A5C" w:rsidRDefault="000E7A5C" w:rsidP="000E7A5C">
      <w:pPr>
        <w:spacing w:before="100" w:beforeAutospacing="1" w:after="100" w:afterAutospacing="1" w:line="240" w:lineRule="auto"/>
        <w:jc w:val="both"/>
        <w:outlineLvl w:val="3"/>
        <w:rPr>
          <w:rFonts w:ascii="Times New Roman" w:eastAsia="Times New Roman" w:hAnsi="Times New Roman" w:cs="Times New Roman"/>
          <w:b/>
          <w:bCs/>
          <w:sz w:val="24"/>
          <w:szCs w:val="24"/>
          <w:lang w:eastAsia="fr-FR"/>
        </w:rPr>
      </w:pPr>
      <w:r w:rsidRPr="000E7A5C">
        <w:rPr>
          <w:rFonts w:ascii="Times New Roman" w:eastAsia="Times New Roman" w:hAnsi="Times New Roman" w:cs="Times New Roman"/>
          <w:b/>
          <w:bCs/>
          <w:sz w:val="24"/>
          <w:szCs w:val="24"/>
          <w:lang w:eastAsia="fr-FR"/>
        </w:rPr>
        <w:t>Adresse auprès de laquelle des informations complémentaires peuvent être obtenues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 xml:space="preserve">Angers Loire Métropole, FRANCE. URL : https://alm.marches-securises.fr. </w:t>
      </w:r>
    </w:p>
    <w:p w:rsidR="000E7A5C" w:rsidRPr="000E7A5C" w:rsidRDefault="000E7A5C" w:rsidP="000E7A5C">
      <w:pPr>
        <w:spacing w:before="100" w:beforeAutospacing="1" w:after="100" w:afterAutospacing="1" w:line="240" w:lineRule="auto"/>
        <w:jc w:val="both"/>
        <w:outlineLvl w:val="3"/>
        <w:rPr>
          <w:rFonts w:ascii="Times New Roman" w:eastAsia="Times New Roman" w:hAnsi="Times New Roman" w:cs="Times New Roman"/>
          <w:b/>
          <w:bCs/>
          <w:sz w:val="24"/>
          <w:szCs w:val="24"/>
          <w:lang w:eastAsia="fr-FR"/>
        </w:rPr>
      </w:pPr>
      <w:r w:rsidRPr="000E7A5C">
        <w:rPr>
          <w:rFonts w:ascii="Times New Roman" w:eastAsia="Times New Roman" w:hAnsi="Times New Roman" w:cs="Times New Roman"/>
          <w:b/>
          <w:bCs/>
          <w:sz w:val="24"/>
          <w:szCs w:val="24"/>
          <w:lang w:eastAsia="fr-FR"/>
        </w:rPr>
        <w:t>Adresse auprès de laquelle le cahier des charges et les documents complémentaires (y compris des documents relatifs à un dialogue compétitif et un système d'acquisition dynamique) peuvent être obtenus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 xml:space="preserve">Angers Loire Métropole, FRANCE. URL : https://alm.marches-securises.fr. </w:t>
      </w:r>
    </w:p>
    <w:p w:rsidR="000E7A5C" w:rsidRPr="000E7A5C" w:rsidRDefault="000E7A5C" w:rsidP="000E7A5C">
      <w:pPr>
        <w:spacing w:before="100" w:beforeAutospacing="1" w:after="100" w:afterAutospacing="1" w:line="240" w:lineRule="auto"/>
        <w:jc w:val="both"/>
        <w:outlineLvl w:val="3"/>
        <w:rPr>
          <w:rFonts w:ascii="Times New Roman" w:eastAsia="Times New Roman" w:hAnsi="Times New Roman" w:cs="Times New Roman"/>
          <w:b/>
          <w:bCs/>
          <w:sz w:val="24"/>
          <w:szCs w:val="24"/>
          <w:lang w:eastAsia="fr-FR"/>
        </w:rPr>
      </w:pPr>
      <w:r w:rsidRPr="000E7A5C">
        <w:rPr>
          <w:rFonts w:ascii="Times New Roman" w:eastAsia="Times New Roman" w:hAnsi="Times New Roman" w:cs="Times New Roman"/>
          <w:b/>
          <w:bCs/>
          <w:sz w:val="24"/>
          <w:szCs w:val="24"/>
          <w:lang w:eastAsia="fr-FR"/>
        </w:rPr>
        <w:lastRenderedPageBreak/>
        <w:t>Adresse à laquelle les offres ou demandes de participation doivent être envoyées :</w:t>
      </w:r>
    </w:p>
    <w:p w:rsidR="000E7A5C" w:rsidRPr="000E7A5C" w:rsidRDefault="000E7A5C" w:rsidP="000E7A5C">
      <w:pPr>
        <w:spacing w:after="0" w:line="240" w:lineRule="auto"/>
        <w:jc w:val="both"/>
        <w:rPr>
          <w:rFonts w:ascii="Times New Roman" w:eastAsia="Times New Roman" w:hAnsi="Times New Roman" w:cs="Times New Roman"/>
          <w:sz w:val="24"/>
          <w:szCs w:val="24"/>
          <w:lang w:eastAsia="fr-FR"/>
        </w:rPr>
      </w:pPr>
      <w:r w:rsidRPr="000E7A5C">
        <w:rPr>
          <w:rFonts w:ascii="Times New Roman" w:eastAsia="Times New Roman" w:hAnsi="Times New Roman" w:cs="Times New Roman"/>
          <w:sz w:val="24"/>
          <w:szCs w:val="24"/>
          <w:lang w:eastAsia="fr-FR"/>
        </w:rPr>
        <w:t xml:space="preserve">Angers Loire Métropole, FRANCE. URL : https://alm.marches-securises.fr. </w:t>
      </w:r>
    </w:p>
    <w:p w:rsidR="000E7A5C" w:rsidRPr="000E7A5C" w:rsidRDefault="000E7A5C" w:rsidP="000E7A5C">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fr-FR"/>
        </w:rPr>
      </w:pPr>
      <w:r w:rsidRPr="000E7A5C">
        <w:rPr>
          <w:rFonts w:ascii="Times New Roman" w:eastAsia="Times New Roman" w:hAnsi="Times New Roman" w:cs="Times New Roman"/>
          <w:b/>
          <w:bCs/>
          <w:kern w:val="36"/>
          <w:sz w:val="48"/>
          <w:szCs w:val="48"/>
          <w:lang w:eastAsia="fr-FR"/>
        </w:rPr>
        <w:t>Date d'envoi du présent avis</w:t>
      </w:r>
    </w:p>
    <w:p w:rsidR="007E5A05" w:rsidRDefault="000E7A5C">
      <w:r>
        <w:t>25/06/2025</w:t>
      </w:r>
    </w:p>
    <w:sectPr w:rsidR="007E5A05" w:rsidSect="000E7A5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A5C"/>
    <w:rsid w:val="000E7A5C"/>
    <w:rsid w:val="007E5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1B50F"/>
  <w15:chartTrackingRefBased/>
  <w15:docId w15:val="{A6E4A5D9-88F6-40C6-8BE9-A65F229AF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0E7A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0E7A5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E7A5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0E7A5C"/>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E7A5C"/>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0E7A5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E7A5C"/>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0E7A5C"/>
    <w:rPr>
      <w:rFonts w:ascii="Times New Roman" w:eastAsia="Times New Roman" w:hAnsi="Times New Roman" w:cs="Times New Roman"/>
      <w:b/>
      <w:bCs/>
      <w:sz w:val="24"/>
      <w:szCs w:val="24"/>
      <w:lang w:eastAsia="fr-FR"/>
    </w:rPr>
  </w:style>
  <w:style w:type="character" w:styleId="lev">
    <w:name w:val="Strong"/>
    <w:basedOn w:val="Policepardfaut"/>
    <w:uiPriority w:val="22"/>
    <w:qFormat/>
    <w:rsid w:val="000E7A5C"/>
    <w:rPr>
      <w:b/>
      <w:bCs/>
    </w:rPr>
  </w:style>
  <w:style w:type="character" w:styleId="Lienhypertexte">
    <w:name w:val="Hyperlink"/>
    <w:basedOn w:val="Policepardfaut"/>
    <w:uiPriority w:val="99"/>
    <w:unhideWhenUsed/>
    <w:rsid w:val="000E7A5C"/>
    <w:rPr>
      <w:color w:val="0000FF"/>
      <w:u w:val="single"/>
    </w:rPr>
  </w:style>
  <w:style w:type="character" w:styleId="Mentionnonrsolue">
    <w:name w:val="Unresolved Mention"/>
    <w:basedOn w:val="Policepardfaut"/>
    <w:uiPriority w:val="99"/>
    <w:semiHidden/>
    <w:unhideWhenUsed/>
    <w:rsid w:val="000E7A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940357">
      <w:bodyDiv w:val="1"/>
      <w:marLeft w:val="0"/>
      <w:marRight w:val="0"/>
      <w:marTop w:val="0"/>
      <w:marBottom w:val="0"/>
      <w:divBdr>
        <w:top w:val="none" w:sz="0" w:space="0" w:color="auto"/>
        <w:left w:val="none" w:sz="0" w:space="0" w:color="auto"/>
        <w:bottom w:val="none" w:sz="0" w:space="0" w:color="auto"/>
        <w:right w:val="none" w:sz="0" w:space="0" w:color="auto"/>
      </w:divBdr>
      <w:divsChild>
        <w:div w:id="1450003285">
          <w:marLeft w:val="0"/>
          <w:marRight w:val="0"/>
          <w:marTop w:val="0"/>
          <w:marBottom w:val="0"/>
          <w:divBdr>
            <w:top w:val="none" w:sz="0" w:space="0" w:color="auto"/>
            <w:left w:val="none" w:sz="0" w:space="0" w:color="auto"/>
            <w:bottom w:val="none" w:sz="0" w:space="0" w:color="auto"/>
            <w:right w:val="none" w:sz="0" w:space="0" w:color="auto"/>
          </w:divBdr>
          <w:divsChild>
            <w:div w:id="890068754">
              <w:marLeft w:val="0"/>
              <w:marRight w:val="0"/>
              <w:marTop w:val="0"/>
              <w:marBottom w:val="75"/>
              <w:divBdr>
                <w:top w:val="none" w:sz="0" w:space="0" w:color="auto"/>
                <w:left w:val="none" w:sz="0" w:space="0" w:color="auto"/>
                <w:bottom w:val="none" w:sz="0" w:space="0" w:color="auto"/>
                <w:right w:val="none" w:sz="0" w:space="0" w:color="auto"/>
              </w:divBdr>
              <w:divsChild>
                <w:div w:id="1753232085">
                  <w:marLeft w:val="0"/>
                  <w:marRight w:val="0"/>
                  <w:marTop w:val="0"/>
                  <w:marBottom w:val="0"/>
                  <w:divBdr>
                    <w:top w:val="none" w:sz="0" w:space="0" w:color="auto"/>
                    <w:left w:val="none" w:sz="0" w:space="0" w:color="auto"/>
                    <w:bottom w:val="none" w:sz="0" w:space="0" w:color="auto"/>
                    <w:right w:val="none" w:sz="0" w:space="0" w:color="auto"/>
                  </w:divBdr>
                  <w:divsChild>
                    <w:div w:id="2137290569">
                      <w:marLeft w:val="0"/>
                      <w:marRight w:val="0"/>
                      <w:marTop w:val="0"/>
                      <w:marBottom w:val="0"/>
                      <w:divBdr>
                        <w:top w:val="none" w:sz="0" w:space="0" w:color="auto"/>
                        <w:left w:val="none" w:sz="0" w:space="0" w:color="auto"/>
                        <w:bottom w:val="none" w:sz="0" w:space="0" w:color="auto"/>
                        <w:right w:val="none" w:sz="0" w:space="0" w:color="auto"/>
                      </w:divBdr>
                      <w:divsChild>
                        <w:div w:id="363755024">
                          <w:marLeft w:val="0"/>
                          <w:marRight w:val="0"/>
                          <w:marTop w:val="0"/>
                          <w:marBottom w:val="0"/>
                          <w:divBdr>
                            <w:top w:val="none" w:sz="0" w:space="0" w:color="auto"/>
                            <w:left w:val="none" w:sz="0" w:space="0" w:color="auto"/>
                            <w:bottom w:val="none" w:sz="0" w:space="0" w:color="auto"/>
                            <w:right w:val="none" w:sz="0" w:space="0" w:color="auto"/>
                          </w:divBdr>
                          <w:divsChild>
                            <w:div w:id="1437285469">
                              <w:marLeft w:val="0"/>
                              <w:marRight w:val="0"/>
                              <w:marTop w:val="0"/>
                              <w:marBottom w:val="0"/>
                              <w:divBdr>
                                <w:top w:val="none" w:sz="0" w:space="0" w:color="auto"/>
                                <w:left w:val="none" w:sz="0" w:space="0" w:color="auto"/>
                                <w:bottom w:val="none" w:sz="0" w:space="0" w:color="auto"/>
                                <w:right w:val="none" w:sz="0" w:space="0" w:color="auto"/>
                              </w:divBdr>
                            </w:div>
                            <w:div w:id="1319116091">
                              <w:marLeft w:val="0"/>
                              <w:marRight w:val="0"/>
                              <w:marTop w:val="0"/>
                              <w:marBottom w:val="0"/>
                              <w:divBdr>
                                <w:top w:val="none" w:sz="0" w:space="0" w:color="auto"/>
                                <w:left w:val="none" w:sz="0" w:space="0" w:color="auto"/>
                                <w:bottom w:val="none" w:sz="0" w:space="0" w:color="auto"/>
                                <w:right w:val="none" w:sz="0" w:space="0" w:color="auto"/>
                              </w:divBdr>
                            </w:div>
                            <w:div w:id="169100282">
                              <w:marLeft w:val="0"/>
                              <w:marRight w:val="0"/>
                              <w:marTop w:val="0"/>
                              <w:marBottom w:val="0"/>
                              <w:divBdr>
                                <w:top w:val="none" w:sz="0" w:space="0" w:color="auto"/>
                                <w:left w:val="none" w:sz="0" w:space="0" w:color="auto"/>
                                <w:bottom w:val="none" w:sz="0" w:space="0" w:color="auto"/>
                                <w:right w:val="none" w:sz="0" w:space="0" w:color="auto"/>
                              </w:divBdr>
                              <w:divsChild>
                                <w:div w:id="1607075856">
                                  <w:marLeft w:val="0"/>
                                  <w:marRight w:val="0"/>
                                  <w:marTop w:val="0"/>
                                  <w:marBottom w:val="0"/>
                                  <w:divBdr>
                                    <w:top w:val="none" w:sz="0" w:space="0" w:color="auto"/>
                                    <w:left w:val="none" w:sz="0" w:space="0" w:color="auto"/>
                                    <w:bottom w:val="none" w:sz="0" w:space="0" w:color="auto"/>
                                    <w:right w:val="none" w:sz="0" w:space="0" w:color="auto"/>
                                  </w:divBdr>
                                </w:div>
                                <w:div w:id="1692797052">
                                  <w:marLeft w:val="0"/>
                                  <w:marRight w:val="0"/>
                                  <w:marTop w:val="0"/>
                                  <w:marBottom w:val="0"/>
                                  <w:divBdr>
                                    <w:top w:val="none" w:sz="0" w:space="0" w:color="auto"/>
                                    <w:left w:val="none" w:sz="0" w:space="0" w:color="auto"/>
                                    <w:bottom w:val="none" w:sz="0" w:space="0" w:color="auto"/>
                                    <w:right w:val="none" w:sz="0" w:space="0" w:color="auto"/>
                                  </w:divBdr>
                                </w:div>
                                <w:div w:id="2132704605">
                                  <w:marLeft w:val="0"/>
                                  <w:marRight w:val="0"/>
                                  <w:marTop w:val="0"/>
                                  <w:marBottom w:val="0"/>
                                  <w:divBdr>
                                    <w:top w:val="none" w:sz="0" w:space="0" w:color="auto"/>
                                    <w:left w:val="none" w:sz="0" w:space="0" w:color="auto"/>
                                    <w:bottom w:val="none" w:sz="0" w:space="0" w:color="auto"/>
                                    <w:right w:val="none" w:sz="0" w:space="0" w:color="auto"/>
                                  </w:divBdr>
                                </w:div>
                              </w:divsChild>
                            </w:div>
                            <w:div w:id="34626759">
                              <w:marLeft w:val="0"/>
                              <w:marRight w:val="0"/>
                              <w:marTop w:val="0"/>
                              <w:marBottom w:val="0"/>
                              <w:divBdr>
                                <w:top w:val="none" w:sz="0" w:space="0" w:color="auto"/>
                                <w:left w:val="none" w:sz="0" w:space="0" w:color="auto"/>
                                <w:bottom w:val="none" w:sz="0" w:space="0" w:color="auto"/>
                                <w:right w:val="none" w:sz="0" w:space="0" w:color="auto"/>
                              </w:divBdr>
                              <w:divsChild>
                                <w:div w:id="1888839097">
                                  <w:marLeft w:val="0"/>
                                  <w:marRight w:val="0"/>
                                  <w:marTop w:val="0"/>
                                  <w:marBottom w:val="0"/>
                                  <w:divBdr>
                                    <w:top w:val="none" w:sz="0" w:space="0" w:color="auto"/>
                                    <w:left w:val="none" w:sz="0" w:space="0" w:color="auto"/>
                                    <w:bottom w:val="none" w:sz="0" w:space="0" w:color="auto"/>
                                    <w:right w:val="none" w:sz="0" w:space="0" w:color="auto"/>
                                  </w:divBdr>
                                </w:div>
                                <w:div w:id="216475881">
                                  <w:marLeft w:val="0"/>
                                  <w:marRight w:val="0"/>
                                  <w:marTop w:val="0"/>
                                  <w:marBottom w:val="0"/>
                                  <w:divBdr>
                                    <w:top w:val="none" w:sz="0" w:space="0" w:color="auto"/>
                                    <w:left w:val="none" w:sz="0" w:space="0" w:color="auto"/>
                                    <w:bottom w:val="none" w:sz="0" w:space="0" w:color="auto"/>
                                    <w:right w:val="none" w:sz="0" w:space="0" w:color="auto"/>
                                  </w:divBdr>
                                </w:div>
                                <w:div w:id="2018653728">
                                  <w:marLeft w:val="0"/>
                                  <w:marRight w:val="0"/>
                                  <w:marTop w:val="0"/>
                                  <w:marBottom w:val="0"/>
                                  <w:divBdr>
                                    <w:top w:val="none" w:sz="0" w:space="0" w:color="auto"/>
                                    <w:left w:val="none" w:sz="0" w:space="0" w:color="auto"/>
                                    <w:bottom w:val="none" w:sz="0" w:space="0" w:color="auto"/>
                                    <w:right w:val="none" w:sz="0" w:space="0" w:color="auto"/>
                                  </w:divBdr>
                                </w:div>
                              </w:divsChild>
                            </w:div>
                            <w:div w:id="1319072636">
                              <w:marLeft w:val="0"/>
                              <w:marRight w:val="0"/>
                              <w:marTop w:val="0"/>
                              <w:marBottom w:val="0"/>
                              <w:divBdr>
                                <w:top w:val="none" w:sz="0" w:space="0" w:color="auto"/>
                                <w:left w:val="none" w:sz="0" w:space="0" w:color="auto"/>
                                <w:bottom w:val="none" w:sz="0" w:space="0" w:color="auto"/>
                                <w:right w:val="none" w:sz="0" w:space="0" w:color="auto"/>
                              </w:divBdr>
                              <w:divsChild>
                                <w:div w:id="1355963911">
                                  <w:marLeft w:val="0"/>
                                  <w:marRight w:val="0"/>
                                  <w:marTop w:val="0"/>
                                  <w:marBottom w:val="0"/>
                                  <w:divBdr>
                                    <w:top w:val="none" w:sz="0" w:space="0" w:color="auto"/>
                                    <w:left w:val="none" w:sz="0" w:space="0" w:color="auto"/>
                                    <w:bottom w:val="none" w:sz="0" w:space="0" w:color="auto"/>
                                    <w:right w:val="none" w:sz="0" w:space="0" w:color="auto"/>
                                  </w:divBdr>
                                </w:div>
                                <w:div w:id="1259369608">
                                  <w:marLeft w:val="0"/>
                                  <w:marRight w:val="0"/>
                                  <w:marTop w:val="0"/>
                                  <w:marBottom w:val="0"/>
                                  <w:divBdr>
                                    <w:top w:val="none" w:sz="0" w:space="0" w:color="auto"/>
                                    <w:left w:val="none" w:sz="0" w:space="0" w:color="auto"/>
                                    <w:bottom w:val="none" w:sz="0" w:space="0" w:color="auto"/>
                                    <w:right w:val="none" w:sz="0" w:space="0" w:color="auto"/>
                                  </w:divBdr>
                                </w:div>
                                <w:div w:id="746078651">
                                  <w:marLeft w:val="0"/>
                                  <w:marRight w:val="0"/>
                                  <w:marTop w:val="0"/>
                                  <w:marBottom w:val="0"/>
                                  <w:divBdr>
                                    <w:top w:val="none" w:sz="0" w:space="0" w:color="auto"/>
                                    <w:left w:val="none" w:sz="0" w:space="0" w:color="auto"/>
                                    <w:bottom w:val="none" w:sz="0" w:space="0" w:color="auto"/>
                                    <w:right w:val="none" w:sz="0" w:space="0" w:color="auto"/>
                                  </w:divBdr>
                                </w:div>
                              </w:divsChild>
                            </w:div>
                            <w:div w:id="252204990">
                              <w:marLeft w:val="0"/>
                              <w:marRight w:val="0"/>
                              <w:marTop w:val="0"/>
                              <w:marBottom w:val="0"/>
                              <w:divBdr>
                                <w:top w:val="none" w:sz="0" w:space="0" w:color="auto"/>
                                <w:left w:val="none" w:sz="0" w:space="0" w:color="auto"/>
                                <w:bottom w:val="none" w:sz="0" w:space="0" w:color="auto"/>
                                <w:right w:val="none" w:sz="0" w:space="0" w:color="auto"/>
                              </w:divBdr>
                            </w:div>
                            <w:div w:id="252201602">
                              <w:marLeft w:val="0"/>
                              <w:marRight w:val="0"/>
                              <w:marTop w:val="0"/>
                              <w:marBottom w:val="0"/>
                              <w:divBdr>
                                <w:top w:val="none" w:sz="0" w:space="0" w:color="auto"/>
                                <w:left w:val="none" w:sz="0" w:space="0" w:color="auto"/>
                                <w:bottom w:val="none" w:sz="0" w:space="0" w:color="auto"/>
                                <w:right w:val="none" w:sz="0" w:space="0" w:color="auto"/>
                              </w:divBdr>
                              <w:divsChild>
                                <w:div w:id="975993364">
                                  <w:marLeft w:val="0"/>
                                  <w:marRight w:val="0"/>
                                  <w:marTop w:val="0"/>
                                  <w:marBottom w:val="0"/>
                                  <w:divBdr>
                                    <w:top w:val="none" w:sz="0" w:space="0" w:color="auto"/>
                                    <w:left w:val="none" w:sz="0" w:space="0" w:color="auto"/>
                                    <w:bottom w:val="none" w:sz="0" w:space="0" w:color="auto"/>
                                    <w:right w:val="none" w:sz="0" w:space="0" w:color="auto"/>
                                  </w:divBdr>
                                </w:div>
                                <w:div w:id="2009405273">
                                  <w:marLeft w:val="0"/>
                                  <w:marRight w:val="0"/>
                                  <w:marTop w:val="0"/>
                                  <w:marBottom w:val="0"/>
                                  <w:divBdr>
                                    <w:top w:val="none" w:sz="0" w:space="0" w:color="auto"/>
                                    <w:left w:val="none" w:sz="0" w:space="0" w:color="auto"/>
                                    <w:bottom w:val="none" w:sz="0" w:space="0" w:color="auto"/>
                                    <w:right w:val="none" w:sz="0" w:space="0" w:color="auto"/>
                                  </w:divBdr>
                                </w:div>
                                <w:div w:id="1076980514">
                                  <w:marLeft w:val="0"/>
                                  <w:marRight w:val="0"/>
                                  <w:marTop w:val="0"/>
                                  <w:marBottom w:val="0"/>
                                  <w:divBdr>
                                    <w:top w:val="none" w:sz="0" w:space="0" w:color="auto"/>
                                    <w:left w:val="none" w:sz="0" w:space="0" w:color="auto"/>
                                    <w:bottom w:val="none" w:sz="0" w:space="0" w:color="auto"/>
                                    <w:right w:val="none" w:sz="0" w:space="0" w:color="auto"/>
                                  </w:divBdr>
                                </w:div>
                              </w:divsChild>
                            </w:div>
                            <w:div w:id="17119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310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conomie.gouv.fr/daj/formulaires-declaration-candidat-dc1-dc2-dc3-dc4" TargetMode="External"/><Relationship Id="rId4" Type="http://schemas.openxmlformats.org/officeDocument/2006/relationships/hyperlink" Target="http://www.economie.gouv.fr/daj/formulaires-declaration-candidat-dc1-dc2-dc3-dc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1539</Words>
  <Characters>8469</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BERGER David</dc:creator>
  <cp:keywords/>
  <dc:description/>
  <cp:lastModifiedBy>BERGER David</cp:lastModifiedBy>
  <cp:revision>1</cp:revision>
  <dcterms:created xsi:type="dcterms:W3CDTF">2025-06-25T15:27:00Z</dcterms:created>
  <dcterms:modified xsi:type="dcterms:W3CDTF">2025-06-25T15:31:00Z</dcterms:modified>
</cp:coreProperties>
</file>