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7D51A" w14:textId="15757EA3" w:rsidR="00B1089B" w:rsidRPr="000E207C" w:rsidRDefault="00B2466C" w:rsidP="0088279C">
      <w:pPr>
        <w:tabs>
          <w:tab w:val="left" w:pos="6480"/>
        </w:tabs>
        <w:jc w:val="center"/>
        <w:rPr>
          <w:rFonts w:ascii="Arial Narrow" w:hAnsi="Arial Narrow"/>
        </w:rPr>
      </w:pPr>
      <w:r>
        <w:rPr>
          <w:rFonts w:ascii="Arial Narrow" w:hAnsi="Arial Narrow"/>
        </w:rPr>
        <w:t xml:space="preserve"> </w:t>
      </w:r>
      <w:r w:rsidR="00676078">
        <w:rPr>
          <w:noProof/>
        </w:rPr>
        <w:drawing>
          <wp:inline distT="0" distB="0" distL="0" distR="0" wp14:anchorId="1F0B7CA2" wp14:editId="21D58330">
            <wp:extent cx="1504950" cy="1190625"/>
            <wp:effectExtent l="0" t="0" r="0" b="9525"/>
            <wp:docPr id="1" name="Image 1" descr="logo">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a:hlinkClick r:id="rId11" tgtFrame="_blank"/>
                    </pic:cNvPr>
                    <pic:cNvPicPr>
                      <a:picLocks noChangeAspect="1"/>
                    </pic:cNvPicPr>
                  </pic:nvPicPr>
                  <pic:blipFill rotWithShape="1">
                    <a:blip r:embed="rId12">
                      <a:extLst>
                        <a:ext uri="{28A0092B-C50C-407E-A947-70E740481C1C}">
                          <a14:useLocalDpi xmlns:a14="http://schemas.microsoft.com/office/drawing/2010/main" val="0"/>
                        </a:ext>
                      </a:extLst>
                    </a:blip>
                    <a:srcRect r="17277"/>
                    <a:stretch/>
                  </pic:blipFill>
                  <pic:spPr bwMode="auto">
                    <a:xfrm>
                      <a:off x="0" y="0"/>
                      <a:ext cx="1504950" cy="1190625"/>
                    </a:xfrm>
                    <a:prstGeom prst="rect">
                      <a:avLst/>
                    </a:prstGeom>
                    <a:noFill/>
                    <a:ln>
                      <a:noFill/>
                    </a:ln>
                    <a:extLst>
                      <a:ext uri="{53640926-AAD7-44D8-BBD7-CCE9431645EC}">
                        <a14:shadowObscured xmlns:a14="http://schemas.microsoft.com/office/drawing/2010/main"/>
                      </a:ext>
                    </a:extLst>
                  </pic:spPr>
                </pic:pic>
              </a:graphicData>
            </a:graphic>
          </wp:inline>
        </w:drawing>
      </w:r>
    </w:p>
    <w:p w14:paraId="15F712F3" w14:textId="77777777" w:rsidR="0088279C" w:rsidRPr="000E207C" w:rsidRDefault="0088279C" w:rsidP="0088279C">
      <w:pPr>
        <w:tabs>
          <w:tab w:val="left" w:pos="6480"/>
        </w:tabs>
        <w:jc w:val="center"/>
        <w:rPr>
          <w:rFonts w:ascii="Arial Narrow" w:hAnsi="Arial Narrow" w:cs="Arial"/>
          <w:sz w:val="20"/>
          <w:szCs w:val="20"/>
        </w:rPr>
      </w:pPr>
    </w:p>
    <w:p w14:paraId="429EB936" w14:textId="77777777" w:rsidR="0088279C" w:rsidRPr="000E207C" w:rsidRDefault="0088279C" w:rsidP="0088279C">
      <w:pPr>
        <w:tabs>
          <w:tab w:val="left" w:pos="6480"/>
        </w:tabs>
        <w:jc w:val="center"/>
        <w:rPr>
          <w:rFonts w:ascii="Arial Narrow" w:hAnsi="Arial Narrow" w:cs="Arial"/>
          <w:sz w:val="20"/>
          <w:szCs w:val="20"/>
        </w:rPr>
      </w:pPr>
    </w:p>
    <w:p w14:paraId="5E342AA7" w14:textId="77777777" w:rsidR="0088279C" w:rsidRPr="000E207C" w:rsidRDefault="0088279C" w:rsidP="0088279C">
      <w:pPr>
        <w:tabs>
          <w:tab w:val="left" w:pos="6480"/>
        </w:tabs>
        <w:jc w:val="center"/>
        <w:rPr>
          <w:rFonts w:ascii="Arial Narrow" w:hAnsi="Arial Narrow" w:cs="Arial"/>
          <w:sz w:val="20"/>
          <w:szCs w:val="20"/>
        </w:rPr>
      </w:pP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88279C" w:rsidRPr="000E207C" w14:paraId="78AFE3E1" w14:textId="77777777">
        <w:tc>
          <w:tcPr>
            <w:tcW w:w="3348" w:type="dxa"/>
            <w:vAlign w:val="center"/>
          </w:tcPr>
          <w:p w14:paraId="66DD499D" w14:textId="77777777" w:rsidR="0088279C" w:rsidRPr="000E207C" w:rsidRDefault="0088279C" w:rsidP="003A5992">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w:t>
            </w:r>
            <w:r w:rsidR="00EF576A" w:rsidRPr="000E207C">
              <w:rPr>
                <w:rFonts w:ascii="Arial Narrow" w:hAnsi="Arial Narrow" w:cs="Arial"/>
                <w:b/>
                <w:color w:val="993300"/>
                <w:sz w:val="28"/>
                <w:szCs w:val="28"/>
              </w:rPr>
              <w:t xml:space="preserve"> </w:t>
            </w:r>
            <w:r w:rsidRPr="000E207C">
              <w:rPr>
                <w:rFonts w:ascii="Arial Narrow" w:hAnsi="Arial Narrow" w:cs="Arial"/>
                <w:b/>
                <w:color w:val="993300"/>
                <w:sz w:val="28"/>
                <w:szCs w:val="28"/>
              </w:rPr>
              <w:t>:</w:t>
            </w:r>
          </w:p>
        </w:tc>
        <w:tc>
          <w:tcPr>
            <w:tcW w:w="5864" w:type="dxa"/>
            <w:vAlign w:val="center"/>
          </w:tcPr>
          <w:p w14:paraId="525DEF3D" w14:textId="611AAD90" w:rsidR="0088279C" w:rsidRPr="000E207C" w:rsidRDefault="00296498" w:rsidP="007574F6">
            <w:pPr>
              <w:rPr>
                <w:rFonts w:ascii="Arial Narrow" w:hAnsi="Arial Narrow" w:cs="Arial"/>
                <w:color w:val="0000FF"/>
              </w:rPr>
            </w:pPr>
            <w:r w:rsidRPr="00B10DA6">
              <w:rPr>
                <w:rFonts w:ascii="Arial Narrow" w:hAnsi="Arial Narrow"/>
                <w:color w:val="0000FF"/>
              </w:rPr>
              <w:t xml:space="preserve">Démolition </w:t>
            </w:r>
            <w:r w:rsidR="00B10DA6" w:rsidRPr="00B10DA6">
              <w:rPr>
                <w:rFonts w:ascii="Arial Narrow" w:hAnsi="Arial Narrow"/>
                <w:color w:val="0000FF"/>
              </w:rPr>
              <w:t>d’une Salle Culturelle</w:t>
            </w:r>
            <w:r w:rsidRPr="00CB49B7">
              <w:rPr>
                <w:rFonts w:ascii="Arial Narrow" w:hAnsi="Arial Narrow"/>
                <w:color w:val="EE0000"/>
              </w:rPr>
              <w:t xml:space="preserve"> </w:t>
            </w:r>
            <w:r w:rsidRPr="00296498">
              <w:rPr>
                <w:rFonts w:ascii="Arial Narrow" w:hAnsi="Arial Narrow"/>
                <w:color w:val="0000FF"/>
              </w:rPr>
              <w:t xml:space="preserve">et </w:t>
            </w:r>
            <w:r w:rsidR="0006637C">
              <w:rPr>
                <w:rFonts w:ascii="Arial Narrow" w:hAnsi="Arial Narrow"/>
                <w:color w:val="0000FF"/>
              </w:rPr>
              <w:t>c</w:t>
            </w:r>
            <w:r w:rsidRPr="00296498">
              <w:rPr>
                <w:rFonts w:ascii="Arial Narrow" w:hAnsi="Arial Narrow"/>
                <w:color w:val="0000FF"/>
              </w:rPr>
              <w:t>onstruction de 281 logements (184 PLAI en RS ex FTM, 30 PLAI en PF, 32 PLAI en CHRS, 35 PLAI en CADA)</w:t>
            </w:r>
          </w:p>
        </w:tc>
      </w:tr>
      <w:tr w:rsidR="0088279C" w:rsidRPr="000E207C" w14:paraId="0F090371" w14:textId="77777777">
        <w:tc>
          <w:tcPr>
            <w:tcW w:w="3348" w:type="dxa"/>
            <w:vAlign w:val="center"/>
          </w:tcPr>
          <w:p w14:paraId="0EC61E16" w14:textId="77777777" w:rsidR="0088279C" w:rsidRPr="000E207C" w:rsidRDefault="0088279C" w:rsidP="003A5992">
            <w:pPr>
              <w:spacing w:before="120" w:after="120"/>
              <w:jc w:val="right"/>
              <w:rPr>
                <w:rFonts w:ascii="Arial Narrow" w:hAnsi="Arial Narrow" w:cs="Arial"/>
                <w:color w:val="993300"/>
              </w:rPr>
            </w:pPr>
            <w:bookmarkStart w:id="0" w:name="_Hlk102658128"/>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617CE278" w14:textId="67A8AAD6" w:rsidR="00DB3163" w:rsidRPr="000E207C" w:rsidRDefault="00296498" w:rsidP="003A5992">
            <w:pPr>
              <w:rPr>
                <w:rFonts w:ascii="Arial Narrow" w:hAnsi="Arial Narrow"/>
                <w:color w:val="0000FF"/>
              </w:rPr>
            </w:pPr>
            <w:r>
              <w:rPr>
                <w:rFonts w:ascii="Arial Narrow" w:hAnsi="Arial Narrow"/>
                <w:color w:val="0000FF"/>
              </w:rPr>
              <w:t>12 RUE DU GENERAL DE GAULLE</w:t>
            </w:r>
          </w:p>
        </w:tc>
      </w:tr>
      <w:bookmarkEnd w:id="0"/>
      <w:tr w:rsidR="0088279C" w:rsidRPr="000E207C" w14:paraId="197D46E9" w14:textId="77777777">
        <w:tc>
          <w:tcPr>
            <w:tcW w:w="3348" w:type="dxa"/>
            <w:vAlign w:val="center"/>
          </w:tcPr>
          <w:p w14:paraId="67D5C477" w14:textId="77777777" w:rsidR="0088279C" w:rsidRPr="000E207C" w:rsidRDefault="0088279C" w:rsidP="003A5992">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0EDEEED6" w14:textId="152DFAD3" w:rsidR="0088279C" w:rsidRPr="000E207C" w:rsidRDefault="0006637C" w:rsidP="003A5992">
            <w:pPr>
              <w:rPr>
                <w:rFonts w:ascii="Arial Narrow" w:hAnsi="Arial Narrow"/>
                <w:color w:val="0000FF"/>
              </w:rPr>
            </w:pPr>
            <w:r>
              <w:rPr>
                <w:rFonts w:ascii="Arial Narrow" w:hAnsi="Arial Narrow"/>
                <w:color w:val="0000FF"/>
              </w:rPr>
              <w:t>OSNY</w:t>
            </w:r>
          </w:p>
        </w:tc>
      </w:tr>
      <w:tr w:rsidR="0088279C" w:rsidRPr="000E207C" w14:paraId="1D8C0367" w14:textId="77777777">
        <w:tc>
          <w:tcPr>
            <w:tcW w:w="3348" w:type="dxa"/>
            <w:vAlign w:val="center"/>
          </w:tcPr>
          <w:p w14:paraId="761610D6" w14:textId="62FEB1A8" w:rsidR="0088279C" w:rsidRPr="000E207C" w:rsidRDefault="0088279C" w:rsidP="003A5992">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4790EAC9" w14:textId="31D1494F" w:rsidR="0088279C" w:rsidRPr="000E207C" w:rsidRDefault="00EA2F17" w:rsidP="003A5992">
            <w:pPr>
              <w:rPr>
                <w:rFonts w:ascii="Arial Narrow" w:hAnsi="Arial Narrow"/>
                <w:color w:val="0000FF"/>
              </w:rPr>
            </w:pPr>
            <w:r>
              <w:rPr>
                <w:rFonts w:ascii="Arial Narrow" w:hAnsi="Arial Narrow"/>
                <w:color w:val="0000FF"/>
              </w:rPr>
              <w:t>95520</w:t>
            </w:r>
          </w:p>
        </w:tc>
      </w:tr>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52EF8655" w:rsidR="00AE392D" w:rsidRPr="000E207C" w:rsidRDefault="006C0524" w:rsidP="00C761A9">
            <w:pPr>
              <w:spacing w:before="120" w:after="120"/>
              <w:rPr>
                <w:rFonts w:ascii="Arial Narrow" w:hAnsi="Arial Narrow" w:cs="Arial"/>
                <w:color w:val="0000FF"/>
              </w:rPr>
            </w:pPr>
            <w:r>
              <w:rPr>
                <w:rFonts w:ascii="Arial Narrow" w:hAnsi="Arial Narrow" w:cs="Arial"/>
                <w:color w:val="0000FF"/>
              </w:rPr>
              <w:t>ANTIN RESIDENCES</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1128DB" w:rsidRDefault="00D920AB" w:rsidP="00C761A9">
            <w:pPr>
              <w:rPr>
                <w:rFonts w:ascii="Arial Narrow" w:hAnsi="Arial Narrow"/>
              </w:rPr>
            </w:pPr>
            <w:r w:rsidRPr="001128DB">
              <w:rPr>
                <w:rFonts w:ascii="Arial Narrow" w:hAnsi="Arial Narrow" w:cs="Arial"/>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1128DB" w:rsidRDefault="00D920AB" w:rsidP="00C761A9">
            <w:pPr>
              <w:rPr>
                <w:rFonts w:ascii="Arial Narrow" w:hAnsi="Arial Narrow"/>
              </w:rPr>
            </w:pPr>
            <w:r w:rsidRPr="001128DB">
              <w:rPr>
                <w:rFonts w:ascii="Arial Narrow" w:hAnsi="Arial Narrow" w:cs="Arial"/>
              </w:rPr>
              <w:t>PARIS</w:t>
            </w:r>
          </w:p>
        </w:tc>
      </w:tr>
      <w:tr w:rsidR="00C761A9" w:rsidRPr="000E207C" w14:paraId="4B495B83" w14:textId="77777777">
        <w:tc>
          <w:tcPr>
            <w:tcW w:w="3348" w:type="dxa"/>
            <w:vAlign w:val="center"/>
          </w:tcPr>
          <w:p w14:paraId="63ECB9A4" w14:textId="5FF25764"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0B9AC377" w14:textId="23C22E02" w:rsidR="00C761A9" w:rsidRPr="001128DB" w:rsidRDefault="00D920AB" w:rsidP="00C761A9">
            <w:pPr>
              <w:rPr>
                <w:rFonts w:ascii="Arial Narrow" w:hAnsi="Arial Narrow"/>
              </w:rPr>
            </w:pPr>
            <w:r w:rsidRPr="001128DB">
              <w:rPr>
                <w:rFonts w:ascii="Arial Narrow" w:hAnsi="Arial Narrow" w:cs="Arial"/>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6271AEC9" w:rsidR="007B00B9" w:rsidRPr="000E207C" w:rsidRDefault="007B00B9" w:rsidP="00C761A9">
            <w:pPr>
              <w:rPr>
                <w:rFonts w:ascii="Arial Narrow" w:hAnsi="Arial Narrow" w:cs="Arial"/>
              </w:rPr>
            </w:pPr>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3E4B2FD5" w:rsidR="00C761A9" w:rsidRPr="000E207C" w:rsidRDefault="00C761A9" w:rsidP="00C761A9">
            <w:pPr>
              <w:rPr>
                <w:rFonts w:ascii="Arial Narrow" w:hAnsi="Arial Narrow"/>
              </w:rPr>
            </w:pP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6576DDE9" w:rsidR="00C761A9" w:rsidRPr="000E207C" w:rsidRDefault="00C761A9" w:rsidP="00C761A9">
            <w:pPr>
              <w:rPr>
                <w:rFonts w:ascii="Arial Narrow" w:hAnsi="Arial Narrow"/>
              </w:rPr>
            </w:pP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1C2C2430" w:rsidR="00C761A9" w:rsidRPr="000E207C" w:rsidRDefault="00C761A9" w:rsidP="00C761A9">
            <w:pPr>
              <w:rPr>
                <w:rFonts w:ascii="Arial Narrow" w:hAnsi="Arial Narrow"/>
              </w:rPr>
            </w:pP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ED366F" w:rsidRPr="000E207C" w14:paraId="4A2D7B3B" w14:textId="77777777">
        <w:tc>
          <w:tcPr>
            <w:tcW w:w="3348" w:type="dxa"/>
          </w:tcPr>
          <w:p w14:paraId="102D5E76" w14:textId="77777777" w:rsidR="00ED366F" w:rsidRPr="000E207C" w:rsidRDefault="00ED366F" w:rsidP="006113FE">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007B00B9" w:rsidRPr="000E207C">
              <w:rPr>
                <w:rFonts w:ascii="Arial Narrow" w:hAnsi="Arial Narrow" w:cs="Arial"/>
                <w:b/>
                <w:color w:val="993300"/>
                <w:sz w:val="28"/>
                <w:szCs w:val="28"/>
                <w:lang w:val="en-US"/>
              </w:rPr>
              <w:t>ou</w:t>
            </w:r>
            <w:proofErr w:type="spellEnd"/>
            <w:r w:rsidR="007B00B9" w:rsidRPr="000E207C">
              <w:rPr>
                <w:rFonts w:ascii="Arial Narrow" w:hAnsi="Arial Narrow" w:cs="Arial"/>
                <w:b/>
                <w:color w:val="993300"/>
                <w:sz w:val="28"/>
                <w:szCs w:val="28"/>
                <w:lang w:val="en-US"/>
              </w:rPr>
              <w:t xml:space="preserve"> MACRO-LOT </w:t>
            </w:r>
            <w:r w:rsidRPr="000E207C">
              <w:rPr>
                <w:rFonts w:ascii="Arial Narrow" w:hAnsi="Arial Narrow" w:cs="Arial"/>
                <w:b/>
                <w:color w:val="993300"/>
                <w:sz w:val="28"/>
                <w:szCs w:val="28"/>
                <w:lang w:val="en-US"/>
              </w:rPr>
              <w:t>N</w:t>
            </w:r>
            <w:r w:rsidR="00F4331C" w:rsidRPr="000E207C">
              <w:rPr>
                <w:rFonts w:ascii="Arial Narrow" w:hAnsi="Arial Narrow" w:cs="Arial"/>
                <w:b/>
                <w:color w:val="993300"/>
                <w:sz w:val="28"/>
                <w:szCs w:val="28"/>
                <w:lang w:val="en-US"/>
              </w:rPr>
              <w:t>°:</w:t>
            </w:r>
          </w:p>
        </w:tc>
        <w:tc>
          <w:tcPr>
            <w:tcW w:w="5864" w:type="dxa"/>
            <w:vAlign w:val="center"/>
          </w:tcPr>
          <w:p w14:paraId="378D7E27" w14:textId="64751888" w:rsidR="00ED366F" w:rsidRPr="000E207C" w:rsidRDefault="00ED366F" w:rsidP="00C761A9">
            <w:pPr>
              <w:spacing w:before="120" w:after="120"/>
              <w:rPr>
                <w:rFonts w:ascii="Arial Narrow" w:hAnsi="Arial Narrow" w:cs="Arial"/>
              </w:rPr>
            </w:pPr>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7B3B041A" w:rsidR="00C761A9" w:rsidRPr="000E207C" w:rsidRDefault="00C761A9" w:rsidP="00C761A9">
            <w:pPr>
              <w:rPr>
                <w:rFonts w:ascii="Arial Narrow" w:hAnsi="Arial Narrow"/>
              </w:rPr>
            </w:pP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22194C76" w:rsidR="00C761A9" w:rsidRPr="000E207C" w:rsidRDefault="00C761A9" w:rsidP="00C761A9">
            <w:pPr>
              <w:rPr>
                <w:rFonts w:ascii="Arial Narrow" w:hAnsi="Arial Narrow"/>
              </w:rPr>
            </w:pPr>
          </w:p>
        </w:tc>
      </w:tr>
    </w:tbl>
    <w:p w14:paraId="6655AF43" w14:textId="77777777" w:rsidR="00B21C83" w:rsidRPr="000E207C" w:rsidRDefault="00B21C83" w:rsidP="000436E3">
      <w:pPr>
        <w:jc w:val="center"/>
        <w:rPr>
          <w:rFonts w:ascii="Arial Narrow" w:hAnsi="Arial Narrow" w:cs="Arial"/>
          <w:b/>
          <w:sz w:val="20"/>
          <w:szCs w:val="20"/>
        </w:rPr>
      </w:pPr>
    </w:p>
    <w:p w14:paraId="071755F8" w14:textId="77777777" w:rsidR="000436E3" w:rsidRPr="000E207C" w:rsidRDefault="000436E3" w:rsidP="000436E3">
      <w:pPr>
        <w:rPr>
          <w:rFonts w:ascii="Arial Narrow" w:hAnsi="Arial Narrow" w:cs="Arial"/>
          <w:sz w:val="20"/>
          <w:szCs w:val="20"/>
        </w:rPr>
      </w:pPr>
    </w:p>
    <w:p w14:paraId="1A5CF8DD" w14:textId="45B7A33E" w:rsidR="00911132" w:rsidRPr="000E207C" w:rsidRDefault="00A571F5" w:rsidP="00BA1495">
      <w:pPr>
        <w:jc w:val="center"/>
        <w:rPr>
          <w:rFonts w:ascii="Arial Narrow" w:hAnsi="Arial Narrow"/>
          <w:b/>
          <w:bCs/>
          <w:sz w:val="32"/>
          <w:szCs w:val="32"/>
        </w:rPr>
      </w:pPr>
      <w:r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213ACE6F" w14:textId="37108672" w:rsidR="002348CF" w:rsidRDefault="00273ED2">
      <w:pPr>
        <w:pStyle w:val="TM1"/>
        <w:tabs>
          <w:tab w:val="right" w:leader="dot" w:pos="9204"/>
        </w:tabs>
        <w:rPr>
          <w:rFonts w:asciiTheme="minorHAnsi" w:eastAsiaTheme="minorEastAsia" w:hAnsiTheme="minorHAnsi" w:cstheme="minorBidi"/>
          <w:noProof/>
          <w:kern w:val="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193979038" w:history="1">
        <w:r w:rsidR="002348CF" w:rsidRPr="009E2272">
          <w:rPr>
            <w:rStyle w:val="Lienhypertexte"/>
            <w:noProof/>
          </w:rPr>
          <w:t>Article 1 Identification de l’acheteur</w:t>
        </w:r>
        <w:r w:rsidR="002348CF">
          <w:rPr>
            <w:noProof/>
            <w:webHidden/>
          </w:rPr>
          <w:tab/>
        </w:r>
        <w:r w:rsidR="002348CF">
          <w:rPr>
            <w:noProof/>
            <w:webHidden/>
          </w:rPr>
          <w:fldChar w:fldCharType="begin"/>
        </w:r>
        <w:r w:rsidR="002348CF">
          <w:rPr>
            <w:noProof/>
            <w:webHidden/>
          </w:rPr>
          <w:instrText xml:space="preserve"> PAGEREF _Toc193979038 \h </w:instrText>
        </w:r>
        <w:r w:rsidR="002348CF">
          <w:rPr>
            <w:noProof/>
            <w:webHidden/>
          </w:rPr>
        </w:r>
        <w:r w:rsidR="002348CF">
          <w:rPr>
            <w:noProof/>
            <w:webHidden/>
          </w:rPr>
          <w:fldChar w:fldCharType="separate"/>
        </w:r>
        <w:r w:rsidR="002348CF">
          <w:rPr>
            <w:noProof/>
            <w:webHidden/>
          </w:rPr>
          <w:t>3</w:t>
        </w:r>
        <w:r w:rsidR="002348CF">
          <w:rPr>
            <w:noProof/>
            <w:webHidden/>
          </w:rPr>
          <w:fldChar w:fldCharType="end"/>
        </w:r>
      </w:hyperlink>
    </w:p>
    <w:p w14:paraId="680E2EDF" w14:textId="0C579F0C"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39" w:history="1">
        <w:r w:rsidRPr="009E2272">
          <w:rPr>
            <w:rStyle w:val="Lienhypertexte"/>
            <w:noProof/>
          </w:rPr>
          <w:t>1.1 Maître de l’ouvrage :</w:t>
        </w:r>
        <w:r>
          <w:rPr>
            <w:noProof/>
            <w:webHidden/>
          </w:rPr>
          <w:tab/>
        </w:r>
        <w:r>
          <w:rPr>
            <w:noProof/>
            <w:webHidden/>
          </w:rPr>
          <w:fldChar w:fldCharType="begin"/>
        </w:r>
        <w:r>
          <w:rPr>
            <w:noProof/>
            <w:webHidden/>
          </w:rPr>
          <w:instrText xml:space="preserve"> PAGEREF _Toc193979039 \h </w:instrText>
        </w:r>
        <w:r>
          <w:rPr>
            <w:noProof/>
            <w:webHidden/>
          </w:rPr>
        </w:r>
        <w:r>
          <w:rPr>
            <w:noProof/>
            <w:webHidden/>
          </w:rPr>
          <w:fldChar w:fldCharType="separate"/>
        </w:r>
        <w:r>
          <w:rPr>
            <w:noProof/>
            <w:webHidden/>
          </w:rPr>
          <w:t>3</w:t>
        </w:r>
        <w:r>
          <w:rPr>
            <w:noProof/>
            <w:webHidden/>
          </w:rPr>
          <w:fldChar w:fldCharType="end"/>
        </w:r>
      </w:hyperlink>
    </w:p>
    <w:p w14:paraId="032903D9" w14:textId="0089898F"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0" w:history="1">
        <w:r w:rsidRPr="009E2272">
          <w:rPr>
            <w:rStyle w:val="Lienhypertexte"/>
            <w:noProof/>
          </w:rPr>
          <w:t>1.2 Cocontractants du maître de l’ouvrage :</w:t>
        </w:r>
        <w:r>
          <w:rPr>
            <w:noProof/>
            <w:webHidden/>
          </w:rPr>
          <w:tab/>
        </w:r>
        <w:r>
          <w:rPr>
            <w:noProof/>
            <w:webHidden/>
          </w:rPr>
          <w:fldChar w:fldCharType="begin"/>
        </w:r>
        <w:r>
          <w:rPr>
            <w:noProof/>
            <w:webHidden/>
          </w:rPr>
          <w:instrText xml:space="preserve"> PAGEREF _Toc193979040 \h </w:instrText>
        </w:r>
        <w:r>
          <w:rPr>
            <w:noProof/>
            <w:webHidden/>
          </w:rPr>
        </w:r>
        <w:r>
          <w:rPr>
            <w:noProof/>
            <w:webHidden/>
          </w:rPr>
          <w:fldChar w:fldCharType="separate"/>
        </w:r>
        <w:r>
          <w:rPr>
            <w:noProof/>
            <w:webHidden/>
          </w:rPr>
          <w:t>3</w:t>
        </w:r>
        <w:r>
          <w:rPr>
            <w:noProof/>
            <w:webHidden/>
          </w:rPr>
          <w:fldChar w:fldCharType="end"/>
        </w:r>
      </w:hyperlink>
    </w:p>
    <w:p w14:paraId="57853F59" w14:textId="17767726"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1" w:history="1">
        <w:r w:rsidRPr="009E2272">
          <w:rPr>
            <w:rStyle w:val="Lienhypertexte"/>
            <w:noProof/>
          </w:rPr>
          <w:t>1.3 Objet du marché :</w:t>
        </w:r>
        <w:r>
          <w:rPr>
            <w:noProof/>
            <w:webHidden/>
          </w:rPr>
          <w:tab/>
        </w:r>
        <w:r>
          <w:rPr>
            <w:noProof/>
            <w:webHidden/>
          </w:rPr>
          <w:fldChar w:fldCharType="begin"/>
        </w:r>
        <w:r>
          <w:rPr>
            <w:noProof/>
            <w:webHidden/>
          </w:rPr>
          <w:instrText xml:space="preserve"> PAGEREF _Toc193979041 \h </w:instrText>
        </w:r>
        <w:r>
          <w:rPr>
            <w:noProof/>
            <w:webHidden/>
          </w:rPr>
        </w:r>
        <w:r>
          <w:rPr>
            <w:noProof/>
            <w:webHidden/>
          </w:rPr>
          <w:fldChar w:fldCharType="separate"/>
        </w:r>
        <w:r>
          <w:rPr>
            <w:noProof/>
            <w:webHidden/>
          </w:rPr>
          <w:t>4</w:t>
        </w:r>
        <w:r>
          <w:rPr>
            <w:noProof/>
            <w:webHidden/>
          </w:rPr>
          <w:fldChar w:fldCharType="end"/>
        </w:r>
      </w:hyperlink>
    </w:p>
    <w:p w14:paraId="2DDC16EC" w14:textId="120AE940"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2" w:history="1">
        <w:r w:rsidRPr="009E2272">
          <w:rPr>
            <w:rStyle w:val="Lienhypertexte"/>
            <w:noProof/>
          </w:rPr>
          <w:t>1.3.1 Variantes</w:t>
        </w:r>
        <w:r>
          <w:rPr>
            <w:noProof/>
            <w:webHidden/>
          </w:rPr>
          <w:tab/>
        </w:r>
        <w:r>
          <w:rPr>
            <w:noProof/>
            <w:webHidden/>
          </w:rPr>
          <w:fldChar w:fldCharType="begin"/>
        </w:r>
        <w:r>
          <w:rPr>
            <w:noProof/>
            <w:webHidden/>
          </w:rPr>
          <w:instrText xml:space="preserve"> PAGEREF _Toc193979042 \h </w:instrText>
        </w:r>
        <w:r>
          <w:rPr>
            <w:noProof/>
            <w:webHidden/>
          </w:rPr>
        </w:r>
        <w:r>
          <w:rPr>
            <w:noProof/>
            <w:webHidden/>
          </w:rPr>
          <w:fldChar w:fldCharType="separate"/>
        </w:r>
        <w:r>
          <w:rPr>
            <w:noProof/>
            <w:webHidden/>
          </w:rPr>
          <w:t>4</w:t>
        </w:r>
        <w:r>
          <w:rPr>
            <w:noProof/>
            <w:webHidden/>
          </w:rPr>
          <w:fldChar w:fldCharType="end"/>
        </w:r>
      </w:hyperlink>
    </w:p>
    <w:p w14:paraId="6F682131" w14:textId="205F6E03"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3" w:history="1">
        <w:r w:rsidRPr="009E2272">
          <w:rPr>
            <w:rStyle w:val="Lienhypertexte"/>
            <w:noProof/>
          </w:rPr>
          <w:t>Conformément au règlement de consultation :</w:t>
        </w:r>
        <w:r>
          <w:rPr>
            <w:noProof/>
            <w:webHidden/>
          </w:rPr>
          <w:tab/>
        </w:r>
        <w:r>
          <w:rPr>
            <w:noProof/>
            <w:webHidden/>
          </w:rPr>
          <w:fldChar w:fldCharType="begin"/>
        </w:r>
        <w:r>
          <w:rPr>
            <w:noProof/>
            <w:webHidden/>
          </w:rPr>
          <w:instrText xml:space="preserve"> PAGEREF _Toc193979043 \h </w:instrText>
        </w:r>
        <w:r>
          <w:rPr>
            <w:noProof/>
            <w:webHidden/>
          </w:rPr>
        </w:r>
        <w:r>
          <w:rPr>
            <w:noProof/>
            <w:webHidden/>
          </w:rPr>
          <w:fldChar w:fldCharType="separate"/>
        </w:r>
        <w:r>
          <w:rPr>
            <w:noProof/>
            <w:webHidden/>
          </w:rPr>
          <w:t>4</w:t>
        </w:r>
        <w:r>
          <w:rPr>
            <w:noProof/>
            <w:webHidden/>
          </w:rPr>
          <w:fldChar w:fldCharType="end"/>
        </w:r>
      </w:hyperlink>
    </w:p>
    <w:p w14:paraId="08CE3D41" w14:textId="473E9926"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4" w:history="1">
        <w:r w:rsidRPr="009E2272">
          <w:rPr>
            <w:rStyle w:val="Lienhypertexte"/>
            <w:b/>
            <w:bCs/>
            <w:noProof/>
            <w:szCs w:val="20"/>
          </w:rPr>
          <w:fldChar w:fldCharType="begin"/>
        </w:r>
        <w:r w:rsidRPr="009E2272">
          <w:rPr>
            <w:rStyle w:val="Lienhypertexte"/>
            <w:noProof/>
            <w:szCs w:val="20"/>
          </w:rPr>
          <w:instrText xml:space="preserve"> FORMCHECKBOX </w:instrText>
        </w:r>
        <w:r w:rsidRPr="009E2272">
          <w:rPr>
            <w:rStyle w:val="Lienhypertexte"/>
            <w:b/>
            <w:bCs/>
            <w:noProof/>
            <w:szCs w:val="20"/>
          </w:rPr>
          <w:fldChar w:fldCharType="separate"/>
        </w:r>
        <w:r w:rsidRPr="009E2272">
          <w:rPr>
            <w:rStyle w:val="Lienhypertexte"/>
            <w:b/>
            <w:bCs/>
            <w:noProof/>
            <w:szCs w:val="20"/>
          </w:rPr>
          <w:fldChar w:fldCharType="end"/>
        </w:r>
        <w:r w:rsidRPr="009E2272">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_Toc193979044 \h </w:instrText>
        </w:r>
        <w:r>
          <w:rPr>
            <w:noProof/>
            <w:webHidden/>
          </w:rPr>
        </w:r>
        <w:r>
          <w:rPr>
            <w:noProof/>
            <w:webHidden/>
          </w:rPr>
          <w:fldChar w:fldCharType="separate"/>
        </w:r>
        <w:r>
          <w:rPr>
            <w:noProof/>
            <w:webHidden/>
          </w:rPr>
          <w:t>4</w:t>
        </w:r>
        <w:r>
          <w:rPr>
            <w:noProof/>
            <w:webHidden/>
          </w:rPr>
          <w:fldChar w:fldCharType="end"/>
        </w:r>
      </w:hyperlink>
    </w:p>
    <w:p w14:paraId="6B10A22E" w14:textId="770AF17B"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5" w:history="1">
        <w:r w:rsidRPr="009E2272">
          <w:rPr>
            <w:rStyle w:val="Lienhypertexte"/>
            <w:noProof/>
          </w:rPr>
          <w:t>1.3.2 Allotissement</w:t>
        </w:r>
        <w:r>
          <w:rPr>
            <w:noProof/>
            <w:webHidden/>
          </w:rPr>
          <w:tab/>
        </w:r>
        <w:r>
          <w:rPr>
            <w:noProof/>
            <w:webHidden/>
          </w:rPr>
          <w:fldChar w:fldCharType="begin"/>
        </w:r>
        <w:r>
          <w:rPr>
            <w:noProof/>
            <w:webHidden/>
          </w:rPr>
          <w:instrText xml:space="preserve"> PAGEREF _Toc193979045 \h </w:instrText>
        </w:r>
        <w:r>
          <w:rPr>
            <w:noProof/>
            <w:webHidden/>
          </w:rPr>
        </w:r>
        <w:r>
          <w:rPr>
            <w:noProof/>
            <w:webHidden/>
          </w:rPr>
          <w:fldChar w:fldCharType="separate"/>
        </w:r>
        <w:r>
          <w:rPr>
            <w:noProof/>
            <w:webHidden/>
          </w:rPr>
          <w:t>4</w:t>
        </w:r>
        <w:r>
          <w:rPr>
            <w:noProof/>
            <w:webHidden/>
          </w:rPr>
          <w:fldChar w:fldCharType="end"/>
        </w:r>
      </w:hyperlink>
    </w:p>
    <w:p w14:paraId="782AA80F" w14:textId="13309835"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6" w:history="1">
        <w:r w:rsidRPr="009E2272">
          <w:rPr>
            <w:rStyle w:val="Lienhypertexte"/>
            <w:noProof/>
          </w:rPr>
          <w:t>1.4 Lieu d’exécution :</w:t>
        </w:r>
        <w:r>
          <w:rPr>
            <w:noProof/>
            <w:webHidden/>
          </w:rPr>
          <w:tab/>
        </w:r>
        <w:r>
          <w:rPr>
            <w:noProof/>
            <w:webHidden/>
          </w:rPr>
          <w:fldChar w:fldCharType="begin"/>
        </w:r>
        <w:r>
          <w:rPr>
            <w:noProof/>
            <w:webHidden/>
          </w:rPr>
          <w:instrText xml:space="preserve"> PAGEREF _Toc193979046 \h </w:instrText>
        </w:r>
        <w:r>
          <w:rPr>
            <w:noProof/>
            <w:webHidden/>
          </w:rPr>
        </w:r>
        <w:r>
          <w:rPr>
            <w:noProof/>
            <w:webHidden/>
          </w:rPr>
          <w:fldChar w:fldCharType="separate"/>
        </w:r>
        <w:r>
          <w:rPr>
            <w:noProof/>
            <w:webHidden/>
          </w:rPr>
          <w:t>5</w:t>
        </w:r>
        <w:r>
          <w:rPr>
            <w:noProof/>
            <w:webHidden/>
          </w:rPr>
          <w:fldChar w:fldCharType="end"/>
        </w:r>
      </w:hyperlink>
    </w:p>
    <w:p w14:paraId="177E3047" w14:textId="6884C329"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7" w:history="1">
        <w:r w:rsidRPr="009E2272">
          <w:rPr>
            <w:rStyle w:val="Lienhypertexte"/>
            <w:noProof/>
          </w:rPr>
          <w:t>1.5 Délais d’exécution :</w:t>
        </w:r>
        <w:r>
          <w:rPr>
            <w:noProof/>
            <w:webHidden/>
          </w:rPr>
          <w:tab/>
        </w:r>
        <w:r>
          <w:rPr>
            <w:noProof/>
            <w:webHidden/>
          </w:rPr>
          <w:fldChar w:fldCharType="begin"/>
        </w:r>
        <w:r>
          <w:rPr>
            <w:noProof/>
            <w:webHidden/>
          </w:rPr>
          <w:instrText xml:space="preserve"> PAGEREF _Toc193979047 \h </w:instrText>
        </w:r>
        <w:r>
          <w:rPr>
            <w:noProof/>
            <w:webHidden/>
          </w:rPr>
        </w:r>
        <w:r>
          <w:rPr>
            <w:noProof/>
            <w:webHidden/>
          </w:rPr>
          <w:fldChar w:fldCharType="separate"/>
        </w:r>
        <w:r>
          <w:rPr>
            <w:noProof/>
            <w:webHidden/>
          </w:rPr>
          <w:t>5</w:t>
        </w:r>
        <w:r>
          <w:rPr>
            <w:noProof/>
            <w:webHidden/>
          </w:rPr>
          <w:fldChar w:fldCharType="end"/>
        </w:r>
      </w:hyperlink>
    </w:p>
    <w:p w14:paraId="5F0ECBC3" w14:textId="2040D6CB"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48" w:history="1">
        <w:r w:rsidRPr="009E2272">
          <w:rPr>
            <w:rStyle w:val="Lienhypertexte"/>
            <w:noProof/>
          </w:rPr>
          <w:t>Article 2 Procédure de passation utilisée :</w:t>
        </w:r>
        <w:r>
          <w:rPr>
            <w:noProof/>
            <w:webHidden/>
          </w:rPr>
          <w:tab/>
        </w:r>
        <w:r>
          <w:rPr>
            <w:noProof/>
            <w:webHidden/>
          </w:rPr>
          <w:fldChar w:fldCharType="begin"/>
        </w:r>
        <w:r>
          <w:rPr>
            <w:noProof/>
            <w:webHidden/>
          </w:rPr>
          <w:instrText xml:space="preserve"> PAGEREF _Toc193979048 \h </w:instrText>
        </w:r>
        <w:r>
          <w:rPr>
            <w:noProof/>
            <w:webHidden/>
          </w:rPr>
        </w:r>
        <w:r>
          <w:rPr>
            <w:noProof/>
            <w:webHidden/>
          </w:rPr>
          <w:fldChar w:fldCharType="separate"/>
        </w:r>
        <w:r>
          <w:rPr>
            <w:noProof/>
            <w:webHidden/>
          </w:rPr>
          <w:t>5</w:t>
        </w:r>
        <w:r>
          <w:rPr>
            <w:noProof/>
            <w:webHidden/>
          </w:rPr>
          <w:fldChar w:fldCharType="end"/>
        </w:r>
      </w:hyperlink>
    </w:p>
    <w:p w14:paraId="55ABEBFA" w14:textId="32A3093A"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49" w:history="1">
        <w:r w:rsidRPr="009E2272">
          <w:rPr>
            <w:rStyle w:val="Lienhypertexte"/>
            <w:noProof/>
          </w:rPr>
          <w:t>Article 3 Engagement du candidat :</w:t>
        </w:r>
        <w:r>
          <w:rPr>
            <w:noProof/>
            <w:webHidden/>
          </w:rPr>
          <w:tab/>
        </w:r>
        <w:r>
          <w:rPr>
            <w:noProof/>
            <w:webHidden/>
          </w:rPr>
          <w:fldChar w:fldCharType="begin"/>
        </w:r>
        <w:r>
          <w:rPr>
            <w:noProof/>
            <w:webHidden/>
          </w:rPr>
          <w:instrText xml:space="preserve"> PAGEREF _Toc193979049 \h </w:instrText>
        </w:r>
        <w:r>
          <w:rPr>
            <w:noProof/>
            <w:webHidden/>
          </w:rPr>
        </w:r>
        <w:r>
          <w:rPr>
            <w:noProof/>
            <w:webHidden/>
          </w:rPr>
          <w:fldChar w:fldCharType="separate"/>
        </w:r>
        <w:r>
          <w:rPr>
            <w:noProof/>
            <w:webHidden/>
          </w:rPr>
          <w:t>6</w:t>
        </w:r>
        <w:r>
          <w:rPr>
            <w:noProof/>
            <w:webHidden/>
          </w:rPr>
          <w:fldChar w:fldCharType="end"/>
        </w:r>
      </w:hyperlink>
    </w:p>
    <w:p w14:paraId="3F88C47D" w14:textId="47FBD59D"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0" w:history="1">
        <w:r w:rsidRPr="009E2272">
          <w:rPr>
            <w:rStyle w:val="Lienhypertexte"/>
            <w:noProof/>
          </w:rPr>
          <w:t>Article 4 : Offre du/des candidat(s) :</w:t>
        </w:r>
        <w:r>
          <w:rPr>
            <w:noProof/>
            <w:webHidden/>
          </w:rPr>
          <w:tab/>
        </w:r>
        <w:r>
          <w:rPr>
            <w:noProof/>
            <w:webHidden/>
          </w:rPr>
          <w:fldChar w:fldCharType="begin"/>
        </w:r>
        <w:r>
          <w:rPr>
            <w:noProof/>
            <w:webHidden/>
          </w:rPr>
          <w:instrText xml:space="preserve"> PAGEREF _Toc193979050 \h </w:instrText>
        </w:r>
        <w:r>
          <w:rPr>
            <w:noProof/>
            <w:webHidden/>
          </w:rPr>
        </w:r>
        <w:r>
          <w:rPr>
            <w:noProof/>
            <w:webHidden/>
          </w:rPr>
          <w:fldChar w:fldCharType="separate"/>
        </w:r>
        <w:r>
          <w:rPr>
            <w:noProof/>
            <w:webHidden/>
          </w:rPr>
          <w:t>7</w:t>
        </w:r>
        <w:r>
          <w:rPr>
            <w:noProof/>
            <w:webHidden/>
          </w:rPr>
          <w:fldChar w:fldCharType="end"/>
        </w:r>
      </w:hyperlink>
    </w:p>
    <w:p w14:paraId="7CE6D41C" w14:textId="21E025B2"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1" w:history="1">
        <w:r w:rsidRPr="009E2272">
          <w:rPr>
            <w:rStyle w:val="Lienhypertexte"/>
            <w:noProof/>
          </w:rPr>
          <w:t>4.1 Montant du marché :</w:t>
        </w:r>
        <w:r>
          <w:rPr>
            <w:noProof/>
            <w:webHidden/>
          </w:rPr>
          <w:tab/>
        </w:r>
        <w:r>
          <w:rPr>
            <w:noProof/>
            <w:webHidden/>
          </w:rPr>
          <w:fldChar w:fldCharType="begin"/>
        </w:r>
        <w:r>
          <w:rPr>
            <w:noProof/>
            <w:webHidden/>
          </w:rPr>
          <w:instrText xml:space="preserve"> PAGEREF _Toc193979051 \h </w:instrText>
        </w:r>
        <w:r>
          <w:rPr>
            <w:noProof/>
            <w:webHidden/>
          </w:rPr>
        </w:r>
        <w:r>
          <w:rPr>
            <w:noProof/>
            <w:webHidden/>
          </w:rPr>
          <w:fldChar w:fldCharType="separate"/>
        </w:r>
        <w:r>
          <w:rPr>
            <w:noProof/>
            <w:webHidden/>
          </w:rPr>
          <w:t>7</w:t>
        </w:r>
        <w:r>
          <w:rPr>
            <w:noProof/>
            <w:webHidden/>
          </w:rPr>
          <w:fldChar w:fldCharType="end"/>
        </w:r>
      </w:hyperlink>
    </w:p>
    <w:p w14:paraId="3E643B2C" w14:textId="72F770CB"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2" w:history="1">
        <w:r w:rsidRPr="009E2272">
          <w:rPr>
            <w:rStyle w:val="Lienhypertexte"/>
            <w:noProof/>
          </w:rPr>
          <w:t>4.2 Modalités de révision du prix :</w:t>
        </w:r>
        <w:r>
          <w:rPr>
            <w:noProof/>
            <w:webHidden/>
          </w:rPr>
          <w:tab/>
        </w:r>
        <w:r>
          <w:rPr>
            <w:noProof/>
            <w:webHidden/>
          </w:rPr>
          <w:fldChar w:fldCharType="begin"/>
        </w:r>
        <w:r>
          <w:rPr>
            <w:noProof/>
            <w:webHidden/>
          </w:rPr>
          <w:instrText xml:space="preserve"> PAGEREF _Toc193979052 \h </w:instrText>
        </w:r>
        <w:r>
          <w:rPr>
            <w:noProof/>
            <w:webHidden/>
          </w:rPr>
        </w:r>
        <w:r>
          <w:rPr>
            <w:noProof/>
            <w:webHidden/>
          </w:rPr>
          <w:fldChar w:fldCharType="separate"/>
        </w:r>
        <w:r>
          <w:rPr>
            <w:noProof/>
            <w:webHidden/>
          </w:rPr>
          <w:t>7</w:t>
        </w:r>
        <w:r>
          <w:rPr>
            <w:noProof/>
            <w:webHidden/>
          </w:rPr>
          <w:fldChar w:fldCharType="end"/>
        </w:r>
      </w:hyperlink>
    </w:p>
    <w:p w14:paraId="263ECA59" w14:textId="02D00DB2"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3" w:history="1">
        <w:r w:rsidRPr="009E2272">
          <w:rPr>
            <w:rStyle w:val="Lienhypertexte"/>
            <w:noProof/>
          </w:rPr>
          <w:t>4.3 Insertion par l’économie :</w:t>
        </w:r>
        <w:r>
          <w:rPr>
            <w:noProof/>
            <w:webHidden/>
          </w:rPr>
          <w:tab/>
        </w:r>
        <w:r>
          <w:rPr>
            <w:noProof/>
            <w:webHidden/>
          </w:rPr>
          <w:fldChar w:fldCharType="begin"/>
        </w:r>
        <w:r>
          <w:rPr>
            <w:noProof/>
            <w:webHidden/>
          </w:rPr>
          <w:instrText xml:space="preserve"> PAGEREF _Toc193979053 \h </w:instrText>
        </w:r>
        <w:r>
          <w:rPr>
            <w:noProof/>
            <w:webHidden/>
          </w:rPr>
        </w:r>
        <w:r>
          <w:rPr>
            <w:noProof/>
            <w:webHidden/>
          </w:rPr>
          <w:fldChar w:fldCharType="separate"/>
        </w:r>
        <w:r>
          <w:rPr>
            <w:noProof/>
            <w:webHidden/>
          </w:rPr>
          <w:t>8</w:t>
        </w:r>
        <w:r>
          <w:rPr>
            <w:noProof/>
            <w:webHidden/>
          </w:rPr>
          <w:fldChar w:fldCharType="end"/>
        </w:r>
      </w:hyperlink>
    </w:p>
    <w:p w14:paraId="51E5771F" w14:textId="369C48E5"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4" w:history="1">
        <w:r w:rsidRPr="009E2272">
          <w:rPr>
            <w:rStyle w:val="Lienhypertexte"/>
            <w:noProof/>
          </w:rPr>
          <w:t>4.4 Compte à créditer (joindre un relevé d’identité bancaire ou postal) :</w:t>
        </w:r>
        <w:r>
          <w:rPr>
            <w:noProof/>
            <w:webHidden/>
          </w:rPr>
          <w:tab/>
        </w:r>
        <w:r>
          <w:rPr>
            <w:noProof/>
            <w:webHidden/>
          </w:rPr>
          <w:fldChar w:fldCharType="begin"/>
        </w:r>
        <w:r>
          <w:rPr>
            <w:noProof/>
            <w:webHidden/>
          </w:rPr>
          <w:instrText xml:space="preserve"> PAGEREF _Toc193979054 \h </w:instrText>
        </w:r>
        <w:r>
          <w:rPr>
            <w:noProof/>
            <w:webHidden/>
          </w:rPr>
        </w:r>
        <w:r>
          <w:rPr>
            <w:noProof/>
            <w:webHidden/>
          </w:rPr>
          <w:fldChar w:fldCharType="separate"/>
        </w:r>
        <w:r>
          <w:rPr>
            <w:noProof/>
            <w:webHidden/>
          </w:rPr>
          <w:t>8</w:t>
        </w:r>
        <w:r>
          <w:rPr>
            <w:noProof/>
            <w:webHidden/>
          </w:rPr>
          <w:fldChar w:fldCharType="end"/>
        </w:r>
      </w:hyperlink>
    </w:p>
    <w:p w14:paraId="6B17C257" w14:textId="1E23263D"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5" w:history="1">
        <w:r w:rsidRPr="009E2272">
          <w:rPr>
            <w:rStyle w:val="Lienhypertexte"/>
            <w:noProof/>
          </w:rPr>
          <w:t>4.5 Règlement du montant du marché :</w:t>
        </w:r>
        <w:r>
          <w:rPr>
            <w:noProof/>
            <w:webHidden/>
          </w:rPr>
          <w:tab/>
        </w:r>
        <w:r>
          <w:rPr>
            <w:noProof/>
            <w:webHidden/>
          </w:rPr>
          <w:fldChar w:fldCharType="begin"/>
        </w:r>
        <w:r>
          <w:rPr>
            <w:noProof/>
            <w:webHidden/>
          </w:rPr>
          <w:instrText xml:space="preserve"> PAGEREF _Toc193979055 \h </w:instrText>
        </w:r>
        <w:r>
          <w:rPr>
            <w:noProof/>
            <w:webHidden/>
          </w:rPr>
        </w:r>
        <w:r>
          <w:rPr>
            <w:noProof/>
            <w:webHidden/>
          </w:rPr>
          <w:fldChar w:fldCharType="separate"/>
        </w:r>
        <w:r>
          <w:rPr>
            <w:noProof/>
            <w:webHidden/>
          </w:rPr>
          <w:t>8</w:t>
        </w:r>
        <w:r>
          <w:rPr>
            <w:noProof/>
            <w:webHidden/>
          </w:rPr>
          <w:fldChar w:fldCharType="end"/>
        </w:r>
      </w:hyperlink>
    </w:p>
    <w:p w14:paraId="09877AE5" w14:textId="4547DE2D"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56" w:history="1">
        <w:r w:rsidRPr="009E2272">
          <w:rPr>
            <w:rStyle w:val="Lienhypertexte"/>
            <w:noProof/>
          </w:rPr>
          <w:t>4.5.1 Délais de paiement :</w:t>
        </w:r>
        <w:r>
          <w:rPr>
            <w:noProof/>
            <w:webHidden/>
          </w:rPr>
          <w:tab/>
        </w:r>
        <w:r>
          <w:rPr>
            <w:noProof/>
            <w:webHidden/>
          </w:rPr>
          <w:fldChar w:fldCharType="begin"/>
        </w:r>
        <w:r>
          <w:rPr>
            <w:noProof/>
            <w:webHidden/>
          </w:rPr>
          <w:instrText xml:space="preserve"> PAGEREF _Toc193979056 \h </w:instrText>
        </w:r>
        <w:r>
          <w:rPr>
            <w:noProof/>
            <w:webHidden/>
          </w:rPr>
        </w:r>
        <w:r>
          <w:rPr>
            <w:noProof/>
            <w:webHidden/>
          </w:rPr>
          <w:fldChar w:fldCharType="separate"/>
        </w:r>
        <w:r>
          <w:rPr>
            <w:noProof/>
            <w:webHidden/>
          </w:rPr>
          <w:t>8</w:t>
        </w:r>
        <w:r>
          <w:rPr>
            <w:noProof/>
            <w:webHidden/>
          </w:rPr>
          <w:fldChar w:fldCharType="end"/>
        </w:r>
      </w:hyperlink>
    </w:p>
    <w:p w14:paraId="2D825D43" w14:textId="2E80C628"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57" w:history="1">
        <w:r w:rsidRPr="009E2272">
          <w:rPr>
            <w:rStyle w:val="Lienhypertexte"/>
            <w:noProof/>
          </w:rPr>
          <w:t>4.5.2 Mode de paiements :</w:t>
        </w:r>
        <w:r>
          <w:rPr>
            <w:noProof/>
            <w:webHidden/>
          </w:rPr>
          <w:tab/>
        </w:r>
        <w:r>
          <w:rPr>
            <w:noProof/>
            <w:webHidden/>
          </w:rPr>
          <w:fldChar w:fldCharType="begin"/>
        </w:r>
        <w:r>
          <w:rPr>
            <w:noProof/>
            <w:webHidden/>
          </w:rPr>
          <w:instrText xml:space="preserve"> PAGEREF _Toc193979057 \h </w:instrText>
        </w:r>
        <w:r>
          <w:rPr>
            <w:noProof/>
            <w:webHidden/>
          </w:rPr>
        </w:r>
        <w:r>
          <w:rPr>
            <w:noProof/>
            <w:webHidden/>
          </w:rPr>
          <w:fldChar w:fldCharType="separate"/>
        </w:r>
        <w:r>
          <w:rPr>
            <w:noProof/>
            <w:webHidden/>
          </w:rPr>
          <w:t>8</w:t>
        </w:r>
        <w:r>
          <w:rPr>
            <w:noProof/>
            <w:webHidden/>
          </w:rPr>
          <w:fldChar w:fldCharType="end"/>
        </w:r>
      </w:hyperlink>
    </w:p>
    <w:p w14:paraId="7D40A469" w14:textId="7B3B38B2"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8" w:history="1">
        <w:r w:rsidRPr="009E2272">
          <w:rPr>
            <w:rStyle w:val="Lienhypertexte"/>
            <w:noProof/>
          </w:rPr>
          <w:t>Article 5 Condition(s) des Frais de Chantier</w:t>
        </w:r>
        <w:r>
          <w:rPr>
            <w:noProof/>
            <w:webHidden/>
          </w:rPr>
          <w:tab/>
        </w:r>
        <w:r>
          <w:rPr>
            <w:noProof/>
            <w:webHidden/>
          </w:rPr>
          <w:fldChar w:fldCharType="begin"/>
        </w:r>
        <w:r>
          <w:rPr>
            <w:noProof/>
            <w:webHidden/>
          </w:rPr>
          <w:instrText xml:space="preserve"> PAGEREF _Toc193979058 \h </w:instrText>
        </w:r>
        <w:r>
          <w:rPr>
            <w:noProof/>
            <w:webHidden/>
          </w:rPr>
        </w:r>
        <w:r>
          <w:rPr>
            <w:noProof/>
            <w:webHidden/>
          </w:rPr>
          <w:fldChar w:fldCharType="separate"/>
        </w:r>
        <w:r>
          <w:rPr>
            <w:noProof/>
            <w:webHidden/>
          </w:rPr>
          <w:t>9</w:t>
        </w:r>
        <w:r>
          <w:rPr>
            <w:noProof/>
            <w:webHidden/>
          </w:rPr>
          <w:fldChar w:fldCharType="end"/>
        </w:r>
      </w:hyperlink>
    </w:p>
    <w:p w14:paraId="33F03E84" w14:textId="6AB93162"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9" w:history="1">
        <w:r w:rsidRPr="009E2272">
          <w:rPr>
            <w:rStyle w:val="Lienhypertexte"/>
            <w:noProof/>
          </w:rPr>
          <w:t>Article 6 Condition(s) particulière(s) : A renseigner</w:t>
        </w:r>
        <w:r>
          <w:rPr>
            <w:noProof/>
            <w:webHidden/>
          </w:rPr>
          <w:tab/>
        </w:r>
        <w:r>
          <w:rPr>
            <w:noProof/>
            <w:webHidden/>
          </w:rPr>
          <w:fldChar w:fldCharType="begin"/>
        </w:r>
        <w:r>
          <w:rPr>
            <w:noProof/>
            <w:webHidden/>
          </w:rPr>
          <w:instrText xml:space="preserve"> PAGEREF _Toc193979059 \h </w:instrText>
        </w:r>
        <w:r>
          <w:rPr>
            <w:noProof/>
            <w:webHidden/>
          </w:rPr>
        </w:r>
        <w:r>
          <w:rPr>
            <w:noProof/>
            <w:webHidden/>
          </w:rPr>
          <w:fldChar w:fldCharType="separate"/>
        </w:r>
        <w:r>
          <w:rPr>
            <w:noProof/>
            <w:webHidden/>
          </w:rPr>
          <w:t>9</w:t>
        </w:r>
        <w:r>
          <w:rPr>
            <w:noProof/>
            <w:webHidden/>
          </w:rPr>
          <w:fldChar w:fldCharType="end"/>
        </w:r>
      </w:hyperlink>
    </w:p>
    <w:p w14:paraId="229B16DC" w14:textId="3C625892"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0" w:history="1">
        <w:r w:rsidRPr="009E2272">
          <w:rPr>
            <w:rStyle w:val="Lienhypertexte"/>
            <w:noProof/>
          </w:rPr>
          <w:t>Article 7 Dispositions diverses :</w:t>
        </w:r>
        <w:r>
          <w:rPr>
            <w:noProof/>
            <w:webHidden/>
          </w:rPr>
          <w:tab/>
        </w:r>
        <w:r>
          <w:rPr>
            <w:noProof/>
            <w:webHidden/>
          </w:rPr>
          <w:fldChar w:fldCharType="begin"/>
        </w:r>
        <w:r>
          <w:rPr>
            <w:noProof/>
            <w:webHidden/>
          </w:rPr>
          <w:instrText xml:space="preserve"> PAGEREF _Toc193979060 \h </w:instrText>
        </w:r>
        <w:r>
          <w:rPr>
            <w:noProof/>
            <w:webHidden/>
          </w:rPr>
        </w:r>
        <w:r>
          <w:rPr>
            <w:noProof/>
            <w:webHidden/>
          </w:rPr>
          <w:fldChar w:fldCharType="separate"/>
        </w:r>
        <w:r>
          <w:rPr>
            <w:noProof/>
            <w:webHidden/>
          </w:rPr>
          <w:t>9</w:t>
        </w:r>
        <w:r>
          <w:rPr>
            <w:noProof/>
            <w:webHidden/>
          </w:rPr>
          <w:fldChar w:fldCharType="end"/>
        </w:r>
      </w:hyperlink>
    </w:p>
    <w:p w14:paraId="32C8C5A6" w14:textId="3F6DB754"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1" w:history="1">
        <w:r w:rsidRPr="009E2272">
          <w:rPr>
            <w:rStyle w:val="Lienhypertexte"/>
            <w:noProof/>
          </w:rPr>
          <w:t>Signature du contractant :</w:t>
        </w:r>
        <w:r>
          <w:rPr>
            <w:noProof/>
            <w:webHidden/>
          </w:rPr>
          <w:tab/>
        </w:r>
        <w:r>
          <w:rPr>
            <w:noProof/>
            <w:webHidden/>
          </w:rPr>
          <w:fldChar w:fldCharType="begin"/>
        </w:r>
        <w:r>
          <w:rPr>
            <w:noProof/>
            <w:webHidden/>
          </w:rPr>
          <w:instrText xml:space="preserve"> PAGEREF _Toc193979061 \h </w:instrText>
        </w:r>
        <w:r>
          <w:rPr>
            <w:noProof/>
            <w:webHidden/>
          </w:rPr>
        </w:r>
        <w:r>
          <w:rPr>
            <w:noProof/>
            <w:webHidden/>
          </w:rPr>
          <w:fldChar w:fldCharType="separate"/>
        </w:r>
        <w:r>
          <w:rPr>
            <w:noProof/>
            <w:webHidden/>
          </w:rPr>
          <w:t>10</w:t>
        </w:r>
        <w:r>
          <w:rPr>
            <w:noProof/>
            <w:webHidden/>
          </w:rPr>
          <w:fldChar w:fldCharType="end"/>
        </w:r>
      </w:hyperlink>
    </w:p>
    <w:p w14:paraId="5B532EF8" w14:textId="120C3768"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2" w:history="1">
        <w:r w:rsidRPr="009E2272">
          <w:rPr>
            <w:rStyle w:val="Lienhypertexte"/>
            <w:noProof/>
          </w:rPr>
          <w:t>Décision de l’acheteur :</w:t>
        </w:r>
        <w:r>
          <w:rPr>
            <w:noProof/>
            <w:webHidden/>
          </w:rPr>
          <w:tab/>
        </w:r>
        <w:r>
          <w:rPr>
            <w:noProof/>
            <w:webHidden/>
          </w:rPr>
          <w:fldChar w:fldCharType="begin"/>
        </w:r>
        <w:r>
          <w:rPr>
            <w:noProof/>
            <w:webHidden/>
          </w:rPr>
          <w:instrText xml:space="preserve"> PAGEREF _Toc193979062 \h </w:instrText>
        </w:r>
        <w:r>
          <w:rPr>
            <w:noProof/>
            <w:webHidden/>
          </w:rPr>
        </w:r>
        <w:r>
          <w:rPr>
            <w:noProof/>
            <w:webHidden/>
          </w:rPr>
          <w:fldChar w:fldCharType="separate"/>
        </w:r>
        <w:r>
          <w:rPr>
            <w:noProof/>
            <w:webHidden/>
          </w:rPr>
          <w:t>10</w:t>
        </w:r>
        <w:r>
          <w:rPr>
            <w:noProof/>
            <w:webHidden/>
          </w:rPr>
          <w:fldChar w:fldCharType="end"/>
        </w:r>
      </w:hyperlink>
    </w:p>
    <w:p w14:paraId="213DCCBE" w14:textId="1031B611"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3" w:history="1">
        <w:r w:rsidRPr="009E2272">
          <w:rPr>
            <w:rStyle w:val="Lienhypertexte"/>
            <w:noProof/>
          </w:rPr>
          <w:t>Désignation des membres du groupement d’entreprises et répartition des prestations :</w:t>
        </w:r>
        <w:r>
          <w:rPr>
            <w:noProof/>
            <w:webHidden/>
          </w:rPr>
          <w:tab/>
        </w:r>
        <w:r>
          <w:rPr>
            <w:noProof/>
            <w:webHidden/>
          </w:rPr>
          <w:fldChar w:fldCharType="begin"/>
        </w:r>
        <w:r>
          <w:rPr>
            <w:noProof/>
            <w:webHidden/>
          </w:rPr>
          <w:instrText xml:space="preserve"> PAGEREF _Toc193979063 \h </w:instrText>
        </w:r>
        <w:r>
          <w:rPr>
            <w:noProof/>
            <w:webHidden/>
          </w:rPr>
        </w:r>
        <w:r>
          <w:rPr>
            <w:noProof/>
            <w:webHidden/>
          </w:rPr>
          <w:fldChar w:fldCharType="separate"/>
        </w:r>
        <w:r>
          <w:rPr>
            <w:noProof/>
            <w:webHidden/>
          </w:rPr>
          <w:t>11</w:t>
        </w:r>
        <w:r>
          <w:rPr>
            <w:noProof/>
            <w:webHidden/>
          </w:rPr>
          <w:fldChar w:fldCharType="end"/>
        </w:r>
      </w:hyperlink>
    </w:p>
    <w:p w14:paraId="54A77257" w14:textId="5AE45709"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Default="00273ED2" w:rsidP="00273ED2">
      <w:pPr>
        <w:rPr>
          <w:rFonts w:ascii="Arial Narrow" w:hAnsi="Arial Narrow" w:cs="Arial"/>
          <w:sz w:val="20"/>
          <w:szCs w:val="20"/>
        </w:rPr>
      </w:pPr>
      <w:r w:rsidRPr="000E207C">
        <w:rPr>
          <w:rFonts w:ascii="Arial Narrow" w:hAnsi="Arial Narrow" w:cs="Arial"/>
          <w:sz w:val="20"/>
          <w:szCs w:val="20"/>
        </w:rPr>
        <w:br w:type="page"/>
      </w:r>
    </w:p>
    <w:p w14:paraId="6CEA8C51" w14:textId="77777777" w:rsidR="00A90777" w:rsidRPr="000E207C" w:rsidRDefault="00A90777" w:rsidP="00273ED2">
      <w:pPr>
        <w:rPr>
          <w:rFonts w:ascii="Arial Narrow" w:hAnsi="Arial Narrow" w:cs="Arial"/>
          <w:sz w:val="20"/>
          <w:szCs w:val="20"/>
        </w:rPr>
      </w:pPr>
    </w:p>
    <w:p w14:paraId="6E86AF58" w14:textId="77777777" w:rsidR="00D209DA" w:rsidRPr="00CD2300" w:rsidRDefault="006B68C2" w:rsidP="007B3674">
      <w:pPr>
        <w:pStyle w:val="Titre1"/>
        <w:rPr>
          <w:color w:val="993300"/>
          <w:szCs w:val="24"/>
        </w:rPr>
      </w:pPr>
      <w:bookmarkStart w:id="1" w:name="_Toc193979038"/>
      <w:r w:rsidRPr="00CD2300">
        <w:rPr>
          <w:color w:val="993300"/>
          <w:szCs w:val="24"/>
        </w:rPr>
        <w:t>Identification de l’acheteur</w:t>
      </w:r>
      <w:bookmarkEnd w:id="1"/>
    </w:p>
    <w:p w14:paraId="41D2F425" w14:textId="77777777" w:rsidR="00542C3F" w:rsidRPr="00A924BD" w:rsidRDefault="00CF5B02" w:rsidP="00542C3F">
      <w:pPr>
        <w:pStyle w:val="Titre2"/>
        <w:rPr>
          <w:color w:val="943634" w:themeColor="accent2" w:themeShade="BF"/>
        </w:rPr>
      </w:pPr>
      <w:bookmarkStart w:id="2" w:name="_Toc193979039"/>
      <w:r w:rsidRPr="00A924BD">
        <w:rPr>
          <w:color w:val="943634" w:themeColor="accent2" w:themeShade="BF"/>
        </w:rPr>
        <w:t>Maître de l’ouvrage :</w:t>
      </w:r>
      <w:bookmarkEnd w:id="2"/>
      <w:r w:rsidR="00F77A35" w:rsidRPr="00A924BD">
        <w:rPr>
          <w:color w:val="943634" w:themeColor="accent2" w:themeShade="BF"/>
        </w:rPr>
        <w:t xml:space="preserve"> </w:t>
      </w:r>
    </w:p>
    <w:p w14:paraId="7F42F361" w14:textId="77777777" w:rsidR="00902FBC" w:rsidRPr="00E80705"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467FCA85"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59 rue de Provence</w:t>
      </w:r>
    </w:p>
    <w:p w14:paraId="2F893AF1"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75009 PARIS</w:t>
      </w:r>
    </w:p>
    <w:p w14:paraId="3EA6F53C" w14:textId="77777777" w:rsidR="00902FBC" w:rsidRPr="000E207C" w:rsidRDefault="00902FBC" w:rsidP="00902FBC">
      <w:pPr>
        <w:rPr>
          <w:rFonts w:ascii="Arial Narrow" w:hAnsi="Arial Narrow" w:cs="Arial"/>
          <w:sz w:val="20"/>
          <w:szCs w:val="20"/>
        </w:rPr>
      </w:pPr>
    </w:p>
    <w:p w14:paraId="261AD5CA" w14:textId="7231E80E" w:rsidR="00902FBC" w:rsidRPr="004038AD" w:rsidRDefault="00902FBC" w:rsidP="00902FBC">
      <w:pPr>
        <w:rPr>
          <w:rFonts w:ascii="Arial Narrow" w:hAnsi="Arial Narrow" w:cs="Arial"/>
          <w:sz w:val="20"/>
          <w:szCs w:val="20"/>
        </w:rPr>
      </w:pPr>
      <w:r w:rsidRPr="004038AD">
        <w:rPr>
          <w:rFonts w:ascii="Arial Narrow" w:hAnsi="Arial Narrow" w:cs="Arial"/>
          <w:sz w:val="20"/>
          <w:szCs w:val="20"/>
        </w:rPr>
        <w:t>Représentée par M. Tony DA SILVA, Directeur de la Promotion de ARCADE VYV PROMOTION IDF dont le Maître d’Ouvrage est membre, dûment mandaté à l’effet des présentes.</w:t>
      </w:r>
    </w:p>
    <w:p w14:paraId="66E3FFE1" w14:textId="77777777" w:rsidR="00CF5B02" w:rsidRPr="00CC2A3B" w:rsidRDefault="00CF5B02" w:rsidP="00BC2E98">
      <w:pPr>
        <w:pStyle w:val="Titre2"/>
        <w:rPr>
          <w:color w:val="943634" w:themeColor="accent2" w:themeShade="BF"/>
        </w:rPr>
      </w:pPr>
      <w:bookmarkStart w:id="3" w:name="_Toc193979040"/>
      <w:r w:rsidRPr="00CC2A3B">
        <w:rPr>
          <w:color w:val="943634" w:themeColor="accent2" w:themeShade="BF"/>
        </w:rPr>
        <w:t>Cocontractants du maître de l’ouvrage :</w:t>
      </w:r>
      <w:bookmarkEnd w:id="3"/>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007638D5">
        <w:trPr>
          <w:trHeight w:val="1075"/>
        </w:trPr>
        <w:tc>
          <w:tcPr>
            <w:tcW w:w="3681" w:type="dxa"/>
          </w:tcPr>
          <w:p w14:paraId="6D1B1B4D" w14:textId="2B7F41B0"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Le Maître d'œuvre de conception</w:t>
            </w:r>
            <w:r w:rsidR="00450100">
              <w:rPr>
                <w:rFonts w:ascii="Arial Narrow" w:hAnsi="Arial Narrow" w:cs="Arial"/>
                <w:sz w:val="20"/>
                <w:szCs w:val="20"/>
              </w:rPr>
              <w:t> :</w:t>
            </w:r>
            <w:r w:rsidR="00FA50EA">
              <w:rPr>
                <w:rFonts w:ascii="Arial Narrow" w:hAnsi="Arial Narrow" w:cs="Arial"/>
                <w:sz w:val="20"/>
                <w:szCs w:val="20"/>
              </w:rPr>
              <w:t xml:space="preserve">et d’exécution : </w:t>
            </w:r>
          </w:p>
          <w:p w14:paraId="43F34325" w14:textId="77777777" w:rsidR="000964D0" w:rsidRPr="000E207C" w:rsidRDefault="000964D0" w:rsidP="00C1111D">
            <w:pPr>
              <w:rPr>
                <w:rFonts w:ascii="Arial Narrow" w:hAnsi="Arial Narrow" w:cs="Arial"/>
                <w:sz w:val="20"/>
                <w:szCs w:val="20"/>
              </w:rPr>
            </w:pPr>
          </w:p>
        </w:tc>
        <w:tc>
          <w:tcPr>
            <w:tcW w:w="5386" w:type="dxa"/>
          </w:tcPr>
          <w:p w14:paraId="29E2100F" w14:textId="77777777" w:rsidR="00655F47" w:rsidRPr="00D604C4" w:rsidRDefault="00655F47" w:rsidP="005A0319">
            <w:pPr>
              <w:rPr>
                <w:rFonts w:ascii="Arial Narrow" w:hAnsi="Arial Narrow" w:cstheme="minorHAnsi"/>
                <w:b/>
                <w:color w:val="0000FF"/>
                <w:sz w:val="20"/>
                <w:szCs w:val="20"/>
              </w:rPr>
            </w:pPr>
            <w:r w:rsidRPr="00D604C4">
              <w:rPr>
                <w:rFonts w:ascii="Arial Narrow" w:hAnsi="Arial Narrow" w:cstheme="minorHAnsi"/>
                <w:b/>
                <w:color w:val="0000FF"/>
                <w:sz w:val="20"/>
                <w:szCs w:val="20"/>
              </w:rPr>
              <w:t>GERMAK ARCHITECTURE</w:t>
            </w:r>
          </w:p>
          <w:p w14:paraId="3A8200B3" w14:textId="231A1ED6" w:rsidR="005250FC" w:rsidRPr="007638D5" w:rsidRDefault="005250FC" w:rsidP="005A0319">
            <w:pPr>
              <w:rPr>
                <w:rFonts w:ascii="Arial Narrow" w:hAnsi="Arial Narrow" w:cstheme="minorHAnsi"/>
                <w:b/>
                <w:color w:val="0000FF"/>
                <w:sz w:val="20"/>
                <w:szCs w:val="20"/>
              </w:rPr>
            </w:pPr>
            <w:r w:rsidRPr="007638D5">
              <w:rPr>
                <w:rFonts w:ascii="Arial Narrow" w:hAnsi="Arial Narrow" w:cstheme="minorHAnsi"/>
                <w:b/>
                <w:color w:val="0000FF"/>
                <w:sz w:val="20"/>
                <w:szCs w:val="20"/>
              </w:rPr>
              <w:t>Diane KALIA</w:t>
            </w:r>
          </w:p>
          <w:p w14:paraId="22D739C9" w14:textId="77777777" w:rsidR="005250FC" w:rsidRPr="005F17AB" w:rsidRDefault="005250FC" w:rsidP="005A0319">
            <w:pPr>
              <w:rPr>
                <w:rFonts w:ascii="Arial Narrow" w:hAnsi="Arial Narrow" w:cstheme="minorHAnsi"/>
                <w:bCs/>
                <w:color w:val="0000FF"/>
                <w:sz w:val="20"/>
                <w:szCs w:val="20"/>
              </w:rPr>
            </w:pPr>
            <w:r w:rsidRPr="005F17AB">
              <w:rPr>
                <w:rFonts w:ascii="Arial Narrow" w:hAnsi="Arial Narrow" w:cstheme="minorHAnsi"/>
                <w:bCs/>
                <w:color w:val="0000FF"/>
                <w:sz w:val="20"/>
                <w:szCs w:val="20"/>
              </w:rPr>
              <w:t>26 Bis rue Kléber</w:t>
            </w:r>
          </w:p>
          <w:p w14:paraId="4E59D31B" w14:textId="092DE16B" w:rsidR="00D26800" w:rsidRPr="005F17AB" w:rsidRDefault="008E4C7F" w:rsidP="005A0319">
            <w:pPr>
              <w:rPr>
                <w:rFonts w:ascii="Arial Narrow" w:hAnsi="Arial Narrow" w:cstheme="minorHAnsi"/>
                <w:bCs/>
                <w:color w:val="0000FF"/>
                <w:sz w:val="20"/>
                <w:szCs w:val="20"/>
              </w:rPr>
            </w:pPr>
            <w:r w:rsidRPr="005F17AB">
              <w:rPr>
                <w:rFonts w:ascii="Arial Narrow" w:hAnsi="Arial Narrow" w:cstheme="minorHAnsi"/>
                <w:bCs/>
                <w:color w:val="0000FF"/>
                <w:sz w:val="20"/>
                <w:szCs w:val="20"/>
              </w:rPr>
              <w:t>93100 MONTREUIL</w:t>
            </w:r>
          </w:p>
          <w:p w14:paraId="5D963127" w14:textId="1429D2C7" w:rsidR="000964D0" w:rsidRPr="005F17AB" w:rsidRDefault="008E4C7F" w:rsidP="00C1111D">
            <w:pPr>
              <w:rPr>
                <w:rFonts w:ascii="Arial Narrow" w:hAnsi="Arial Narrow" w:cstheme="minorHAnsi"/>
                <w:bCs/>
                <w:sz w:val="20"/>
                <w:szCs w:val="20"/>
              </w:rPr>
            </w:pPr>
            <w:r w:rsidRPr="007638D5">
              <w:rPr>
                <w:rFonts w:ascii="Wingdings" w:eastAsia="Wingdings" w:hAnsi="Wingdings" w:cstheme="minorHAnsi"/>
                <w:b/>
                <w:color w:val="0000FF"/>
                <w:sz w:val="20"/>
                <w:szCs w:val="20"/>
              </w:rPr>
              <w:t></w:t>
            </w:r>
            <w:r w:rsidRPr="007638D5">
              <w:rPr>
                <w:rFonts w:ascii="Arial Narrow" w:hAnsi="Arial Narrow" w:cstheme="minorHAnsi"/>
                <w:b/>
                <w:color w:val="0000FF"/>
                <w:sz w:val="20"/>
                <w:szCs w:val="20"/>
              </w:rPr>
              <w:t xml:space="preserve"> 01 55 86 25 87</w:t>
            </w:r>
            <w:r w:rsidR="005F17AB" w:rsidRPr="005F17AB">
              <w:rPr>
                <w:rFonts w:ascii="Arial Narrow" w:hAnsi="Arial Narrow" w:cstheme="minorHAnsi"/>
                <w:bCs/>
                <w:color w:val="0000FF"/>
                <w:sz w:val="20"/>
                <w:szCs w:val="20"/>
              </w:rPr>
              <w:t xml:space="preserve"> - Mail : </w:t>
            </w:r>
            <w:r w:rsidR="005F17AB" w:rsidRPr="007638D5">
              <w:rPr>
                <w:rFonts w:ascii="Arial Narrow" w:hAnsi="Arial Narrow" w:cstheme="minorHAnsi"/>
                <w:b/>
                <w:color w:val="0000FF"/>
                <w:sz w:val="20"/>
                <w:szCs w:val="20"/>
              </w:rPr>
              <w:t>dkalia@germak-architecture.com</w:t>
            </w:r>
          </w:p>
        </w:tc>
      </w:tr>
      <w:tr w:rsidR="003A555B" w:rsidRPr="000E207C" w14:paraId="7E33EE59" w14:textId="77777777" w:rsidTr="004B1001">
        <w:trPr>
          <w:trHeight w:val="861"/>
        </w:trPr>
        <w:tc>
          <w:tcPr>
            <w:tcW w:w="3681" w:type="dxa"/>
          </w:tcPr>
          <w:p w14:paraId="40552ADC" w14:textId="5ACD83DD" w:rsidR="003A555B" w:rsidRPr="000E207C" w:rsidRDefault="006E61B3" w:rsidP="00C1111D">
            <w:pPr>
              <w:rPr>
                <w:rFonts w:ascii="Arial Narrow" w:hAnsi="Arial Narrow" w:cs="Arial"/>
                <w:sz w:val="20"/>
                <w:szCs w:val="20"/>
              </w:rPr>
            </w:pPr>
            <w:r>
              <w:rPr>
                <w:rFonts w:ascii="Arial Narrow" w:hAnsi="Arial Narrow" w:cs="Arial"/>
                <w:sz w:val="20"/>
                <w:szCs w:val="20"/>
              </w:rPr>
              <w:t>Economiste</w:t>
            </w:r>
            <w:r w:rsidR="00450100">
              <w:rPr>
                <w:rFonts w:ascii="Arial Narrow" w:hAnsi="Arial Narrow" w:cs="Arial"/>
                <w:sz w:val="20"/>
                <w:szCs w:val="20"/>
              </w:rPr>
              <w:t> :</w:t>
            </w:r>
          </w:p>
        </w:tc>
        <w:tc>
          <w:tcPr>
            <w:tcW w:w="5386" w:type="dxa"/>
          </w:tcPr>
          <w:p w14:paraId="348BA0BE" w14:textId="42968655" w:rsidR="00866674" w:rsidRDefault="007638D5" w:rsidP="00866674">
            <w:pPr>
              <w:rPr>
                <w:rFonts w:ascii="Arial Narrow" w:hAnsi="Arial Narrow" w:cstheme="minorHAnsi"/>
                <w:b/>
                <w:color w:val="0000FF"/>
                <w:sz w:val="20"/>
                <w:szCs w:val="20"/>
              </w:rPr>
            </w:pPr>
            <w:r w:rsidRPr="007638D5">
              <w:rPr>
                <w:rFonts w:ascii="Arial Narrow" w:hAnsi="Arial Narrow" w:cstheme="minorHAnsi"/>
                <w:b/>
                <w:color w:val="0000FF"/>
                <w:sz w:val="20"/>
                <w:szCs w:val="20"/>
              </w:rPr>
              <w:t>UBIQUE</w:t>
            </w:r>
          </w:p>
          <w:p w14:paraId="235F124F" w14:textId="02F7E5CA" w:rsidR="007638D5" w:rsidRPr="004038AD" w:rsidRDefault="00874CB2" w:rsidP="00866674">
            <w:pPr>
              <w:rPr>
                <w:rFonts w:ascii="Arial Narrow" w:hAnsi="Arial Narrow" w:cstheme="minorHAnsi"/>
                <w:b/>
                <w:color w:val="0000FF"/>
                <w:sz w:val="20"/>
                <w:szCs w:val="20"/>
              </w:rPr>
            </w:pPr>
            <w:r>
              <w:rPr>
                <w:rFonts w:ascii="Arial Narrow" w:hAnsi="Arial Narrow" w:cstheme="minorHAnsi"/>
                <w:b/>
                <w:color w:val="0000FF"/>
                <w:sz w:val="20"/>
                <w:szCs w:val="20"/>
              </w:rPr>
              <w:t>Julien MILLIROUX</w:t>
            </w:r>
          </w:p>
          <w:p w14:paraId="6BA27854" w14:textId="0A607B14" w:rsidR="00866674" w:rsidRPr="004038AD" w:rsidRDefault="00874CB2" w:rsidP="00866674">
            <w:pPr>
              <w:rPr>
                <w:rFonts w:ascii="Arial Narrow" w:hAnsi="Arial Narrow" w:cstheme="minorHAnsi"/>
                <w:bCs/>
                <w:color w:val="0000FF"/>
                <w:sz w:val="20"/>
                <w:szCs w:val="20"/>
              </w:rPr>
            </w:pPr>
            <w:r w:rsidRPr="00874CB2">
              <w:rPr>
                <w:rFonts w:ascii="Arial Narrow" w:hAnsi="Arial Narrow" w:cstheme="minorHAnsi"/>
                <w:bCs/>
                <w:color w:val="0000FF"/>
                <w:sz w:val="20"/>
                <w:szCs w:val="20"/>
              </w:rPr>
              <w:t>33 avenue Faidherbe</w:t>
            </w:r>
          </w:p>
          <w:p w14:paraId="52EF3084" w14:textId="6B3D06BA" w:rsidR="00866674" w:rsidRPr="004038AD" w:rsidRDefault="00874CB2" w:rsidP="00866674">
            <w:pPr>
              <w:rPr>
                <w:rFonts w:ascii="Arial Narrow" w:hAnsi="Arial Narrow" w:cstheme="minorHAnsi"/>
                <w:bCs/>
                <w:color w:val="0000FF"/>
                <w:sz w:val="20"/>
                <w:szCs w:val="20"/>
              </w:rPr>
            </w:pPr>
            <w:r>
              <w:rPr>
                <w:rFonts w:ascii="Arial Narrow" w:hAnsi="Arial Narrow" w:cstheme="minorHAnsi"/>
                <w:bCs/>
                <w:color w:val="0000FF"/>
                <w:sz w:val="20"/>
                <w:szCs w:val="20"/>
              </w:rPr>
              <w:t>93100 MONTREUIL</w:t>
            </w:r>
          </w:p>
          <w:p w14:paraId="1E5A030E" w14:textId="3E7C0869" w:rsidR="0061037D" w:rsidRPr="002E5A9E" w:rsidRDefault="00866674" w:rsidP="00866674">
            <w:pPr>
              <w:rPr>
                <w:rFonts w:ascii="Arial Narrow" w:hAnsi="Arial Narrow" w:cstheme="minorHAnsi"/>
                <w:b/>
                <w:bCs/>
                <w:color w:val="0000FF"/>
                <w:sz w:val="20"/>
                <w:szCs w:val="20"/>
              </w:rPr>
            </w:pPr>
            <w:r w:rsidRPr="002E5A9E">
              <w:rPr>
                <w:rFonts w:ascii="Wingdings" w:eastAsia="Wingdings" w:hAnsi="Wingdings" w:cstheme="minorHAnsi"/>
                <w:b/>
                <w:bCs/>
                <w:color w:val="0000FF"/>
                <w:sz w:val="20"/>
                <w:szCs w:val="20"/>
              </w:rPr>
              <w:t></w:t>
            </w:r>
            <w:r w:rsidRPr="002E5A9E">
              <w:rPr>
                <w:rFonts w:ascii="Arial Narrow" w:hAnsi="Arial Narrow" w:cstheme="minorHAnsi"/>
                <w:b/>
                <w:bCs/>
                <w:color w:val="0000FF"/>
                <w:sz w:val="20"/>
                <w:szCs w:val="20"/>
              </w:rPr>
              <w:t xml:space="preserve"> </w:t>
            </w:r>
            <w:r w:rsidR="00694A5D" w:rsidRPr="002E5A9E">
              <w:rPr>
                <w:rFonts w:ascii="Arial Narrow" w:hAnsi="Arial Narrow" w:cstheme="minorHAnsi"/>
                <w:b/>
                <w:bCs/>
                <w:color w:val="0000FF"/>
                <w:sz w:val="20"/>
                <w:szCs w:val="20"/>
              </w:rPr>
              <w:t>04 73 31 99 81</w:t>
            </w:r>
            <w:r w:rsidRPr="002E5A9E">
              <w:rPr>
                <w:rFonts w:ascii="Arial Narrow" w:hAnsi="Arial Narrow" w:cstheme="minorHAnsi"/>
                <w:b/>
                <w:bCs/>
                <w:color w:val="0000FF"/>
                <w:sz w:val="20"/>
                <w:szCs w:val="20"/>
              </w:rPr>
              <w:t xml:space="preserve"> – Mail :</w:t>
            </w:r>
            <w:r w:rsidR="002E5A9E" w:rsidRPr="002E5A9E">
              <w:rPr>
                <w:rFonts w:ascii="Arial Narrow" w:hAnsi="Arial Narrow" w:cstheme="minorHAnsi"/>
                <w:b/>
                <w:bCs/>
                <w:color w:val="0000FF"/>
                <w:sz w:val="20"/>
                <w:szCs w:val="20"/>
              </w:rPr>
              <w:t xml:space="preserve"> j.milliroux@a-t-i-c.com</w:t>
            </w:r>
          </w:p>
        </w:tc>
      </w:tr>
      <w:tr w:rsidR="00974DD9" w:rsidRPr="000E207C" w14:paraId="2517E7DA" w14:textId="77777777" w:rsidTr="004B1001">
        <w:trPr>
          <w:trHeight w:val="861"/>
        </w:trPr>
        <w:tc>
          <w:tcPr>
            <w:tcW w:w="3681" w:type="dxa"/>
          </w:tcPr>
          <w:p w14:paraId="2FF8234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Le coordonnateur </w:t>
            </w:r>
            <w:r>
              <w:rPr>
                <w:rFonts w:ascii="Arial Narrow" w:hAnsi="Arial Narrow" w:cs="Arial"/>
                <w:sz w:val="20"/>
                <w:szCs w:val="20"/>
              </w:rPr>
              <w:t>SPS</w:t>
            </w:r>
            <w:r w:rsidRPr="000E207C">
              <w:rPr>
                <w:rFonts w:ascii="Arial Narrow" w:hAnsi="Arial Narrow" w:cs="Arial"/>
                <w:sz w:val="20"/>
                <w:szCs w:val="20"/>
              </w:rPr>
              <w:t xml:space="preserve"> :</w:t>
            </w:r>
          </w:p>
          <w:p w14:paraId="1C8A0B92" w14:textId="77777777" w:rsidR="00974DD9" w:rsidRDefault="00974DD9" w:rsidP="00974DD9">
            <w:pPr>
              <w:rPr>
                <w:rFonts w:ascii="Arial Narrow" w:hAnsi="Arial Narrow" w:cs="Arial"/>
                <w:sz w:val="20"/>
                <w:szCs w:val="20"/>
              </w:rPr>
            </w:pPr>
          </w:p>
        </w:tc>
        <w:tc>
          <w:tcPr>
            <w:tcW w:w="5386" w:type="dxa"/>
          </w:tcPr>
          <w:p w14:paraId="306ED3F4" w14:textId="3B76A56C" w:rsidR="00866674" w:rsidRDefault="002E5A9E" w:rsidP="00866674">
            <w:pPr>
              <w:rPr>
                <w:rFonts w:ascii="Arial Narrow" w:hAnsi="Arial Narrow" w:cstheme="minorHAnsi"/>
                <w:b/>
                <w:color w:val="0000FF"/>
                <w:sz w:val="20"/>
                <w:szCs w:val="20"/>
              </w:rPr>
            </w:pPr>
            <w:r w:rsidRPr="002E5A9E">
              <w:rPr>
                <w:rFonts w:ascii="Arial Narrow" w:hAnsi="Arial Narrow" w:cstheme="minorHAnsi"/>
                <w:b/>
                <w:color w:val="0000FF"/>
                <w:sz w:val="20"/>
                <w:szCs w:val="20"/>
              </w:rPr>
              <w:t>QUALICONSULT</w:t>
            </w:r>
          </w:p>
          <w:p w14:paraId="16B311F8" w14:textId="104A8D81" w:rsidR="00AC6FEC" w:rsidRPr="004038AD" w:rsidRDefault="00AC6FEC" w:rsidP="00866674">
            <w:pPr>
              <w:rPr>
                <w:rFonts w:ascii="Arial Narrow" w:hAnsi="Arial Narrow" w:cstheme="minorHAnsi"/>
                <w:b/>
                <w:color w:val="0000FF"/>
                <w:sz w:val="20"/>
                <w:szCs w:val="20"/>
              </w:rPr>
            </w:pPr>
            <w:r w:rsidRPr="00AC6FEC">
              <w:rPr>
                <w:rFonts w:ascii="Arial Narrow" w:hAnsi="Arial Narrow" w:cstheme="minorHAnsi"/>
                <w:b/>
                <w:color w:val="0000FF"/>
                <w:sz w:val="20"/>
                <w:szCs w:val="20"/>
              </w:rPr>
              <w:t>Thierry ANDRIANARISATA</w:t>
            </w:r>
          </w:p>
          <w:p w14:paraId="2B3ABCA3" w14:textId="77777777" w:rsidR="007376E2" w:rsidRDefault="007376E2" w:rsidP="00866674">
            <w:pPr>
              <w:rPr>
                <w:rFonts w:ascii="Arial Narrow" w:hAnsi="Arial Narrow" w:cstheme="minorHAnsi"/>
                <w:bCs/>
                <w:color w:val="0000FF"/>
                <w:sz w:val="20"/>
                <w:szCs w:val="20"/>
              </w:rPr>
            </w:pPr>
            <w:r w:rsidRPr="007376E2">
              <w:rPr>
                <w:rFonts w:ascii="Arial Narrow" w:hAnsi="Arial Narrow" w:cstheme="minorHAnsi"/>
                <w:bCs/>
                <w:color w:val="0000FF"/>
                <w:sz w:val="20"/>
                <w:szCs w:val="20"/>
              </w:rPr>
              <w:t xml:space="preserve">16 Rue de la République </w:t>
            </w:r>
          </w:p>
          <w:p w14:paraId="1460727A" w14:textId="153A2138" w:rsidR="00866674" w:rsidRPr="00954094" w:rsidRDefault="007376E2" w:rsidP="00866674">
            <w:pPr>
              <w:rPr>
                <w:rFonts w:ascii="Arial Narrow" w:hAnsi="Arial Narrow" w:cstheme="minorHAnsi"/>
                <w:bCs/>
                <w:color w:val="0000FF"/>
                <w:sz w:val="20"/>
                <w:szCs w:val="20"/>
              </w:rPr>
            </w:pPr>
            <w:r w:rsidRPr="00954094">
              <w:rPr>
                <w:rFonts w:ascii="Arial Narrow" w:hAnsi="Arial Narrow" w:cstheme="minorHAnsi"/>
                <w:bCs/>
                <w:color w:val="0000FF"/>
                <w:sz w:val="20"/>
                <w:szCs w:val="20"/>
              </w:rPr>
              <w:t>95570 BOUFFEMONT</w:t>
            </w:r>
          </w:p>
          <w:p w14:paraId="76EAB468" w14:textId="158D0BAC" w:rsidR="00974DD9" w:rsidRPr="00954094" w:rsidRDefault="00866674" w:rsidP="00866674">
            <w:pPr>
              <w:rPr>
                <w:rFonts w:ascii="Arial Narrow" w:hAnsi="Arial Narrow" w:cstheme="minorHAnsi"/>
                <w:b/>
                <w:bCs/>
                <w:color w:val="0000FF"/>
                <w:sz w:val="20"/>
                <w:szCs w:val="20"/>
              </w:rPr>
            </w:pPr>
            <w:r w:rsidRPr="00954094">
              <w:rPr>
                <w:rFonts w:ascii="Wingdings" w:eastAsia="Wingdings" w:hAnsi="Wingdings" w:cstheme="minorHAnsi"/>
                <w:b/>
                <w:bCs/>
                <w:color w:val="0000FF"/>
                <w:sz w:val="20"/>
                <w:szCs w:val="20"/>
              </w:rPr>
              <w:t></w:t>
            </w:r>
            <w:r w:rsidRPr="00954094">
              <w:rPr>
                <w:rFonts w:ascii="Arial Narrow" w:hAnsi="Arial Narrow" w:cstheme="minorHAnsi"/>
                <w:b/>
                <w:bCs/>
                <w:color w:val="0000FF"/>
                <w:sz w:val="20"/>
                <w:szCs w:val="20"/>
              </w:rPr>
              <w:t xml:space="preserve"> </w:t>
            </w:r>
            <w:r w:rsidR="00954094" w:rsidRPr="00954094">
              <w:rPr>
                <w:rFonts w:ascii="Arial Narrow" w:hAnsi="Arial Narrow" w:cstheme="minorHAnsi"/>
                <w:b/>
                <w:bCs/>
                <w:color w:val="0000FF"/>
                <w:sz w:val="20"/>
                <w:szCs w:val="20"/>
              </w:rPr>
              <w:t>01 39 35 41 35</w:t>
            </w:r>
            <w:r w:rsidRPr="00954094">
              <w:rPr>
                <w:rFonts w:ascii="Arial Narrow" w:hAnsi="Arial Narrow" w:cstheme="minorHAnsi"/>
                <w:b/>
                <w:bCs/>
                <w:color w:val="0000FF"/>
                <w:sz w:val="20"/>
                <w:szCs w:val="20"/>
              </w:rPr>
              <w:t xml:space="preserve"> – Mail :</w:t>
            </w:r>
            <w:r w:rsidR="00954094" w:rsidRPr="00954094">
              <w:rPr>
                <w:rFonts w:ascii="Arial Narrow" w:hAnsi="Arial Narrow" w:cstheme="minorHAnsi"/>
                <w:b/>
                <w:bCs/>
                <w:color w:val="0000FF"/>
                <w:sz w:val="20"/>
                <w:szCs w:val="20"/>
              </w:rPr>
              <w:t xml:space="preserve"> t.andrianarisata@qualiconsult.fr</w:t>
            </w:r>
          </w:p>
        </w:tc>
      </w:tr>
      <w:tr w:rsidR="001B151C" w:rsidRPr="000E207C" w14:paraId="07EE3759" w14:textId="77777777" w:rsidTr="0029092E">
        <w:tc>
          <w:tcPr>
            <w:tcW w:w="3681" w:type="dxa"/>
          </w:tcPr>
          <w:p w14:paraId="45F2FA4B" w14:textId="77777777" w:rsidR="001B151C" w:rsidRPr="000E207C" w:rsidRDefault="001B151C" w:rsidP="001B151C">
            <w:pPr>
              <w:rPr>
                <w:rFonts w:ascii="Arial Narrow" w:hAnsi="Arial Narrow" w:cs="Arial"/>
                <w:sz w:val="20"/>
                <w:szCs w:val="20"/>
              </w:rPr>
            </w:pPr>
            <w:r w:rsidRPr="000E207C">
              <w:rPr>
                <w:rFonts w:ascii="Arial Narrow" w:hAnsi="Arial Narrow" w:cs="Arial"/>
                <w:sz w:val="20"/>
                <w:szCs w:val="20"/>
              </w:rPr>
              <w:t>Le Bureau de contrôle :</w:t>
            </w:r>
          </w:p>
          <w:p w14:paraId="59D2D9CA" w14:textId="77777777" w:rsidR="001B151C" w:rsidRPr="000E207C" w:rsidRDefault="001B151C" w:rsidP="001B151C">
            <w:pPr>
              <w:rPr>
                <w:rFonts w:ascii="Arial Narrow" w:hAnsi="Arial Narrow" w:cs="Arial"/>
                <w:sz w:val="20"/>
                <w:szCs w:val="20"/>
              </w:rPr>
            </w:pPr>
          </w:p>
        </w:tc>
        <w:tc>
          <w:tcPr>
            <w:tcW w:w="5386" w:type="dxa"/>
          </w:tcPr>
          <w:p w14:paraId="50A22AC6" w14:textId="77777777" w:rsidR="00C31557" w:rsidRDefault="00C31557" w:rsidP="00C31557">
            <w:pPr>
              <w:rPr>
                <w:rFonts w:ascii="Arial Narrow" w:hAnsi="Arial Narrow" w:cstheme="minorHAnsi"/>
                <w:b/>
                <w:color w:val="0000FF"/>
                <w:sz w:val="20"/>
                <w:szCs w:val="20"/>
              </w:rPr>
            </w:pPr>
            <w:r w:rsidRPr="002E5A9E">
              <w:rPr>
                <w:rFonts w:ascii="Arial Narrow" w:hAnsi="Arial Narrow" w:cstheme="minorHAnsi"/>
                <w:b/>
                <w:color w:val="0000FF"/>
                <w:sz w:val="20"/>
                <w:szCs w:val="20"/>
              </w:rPr>
              <w:t>QUALICONSULT</w:t>
            </w:r>
          </w:p>
          <w:p w14:paraId="6A94365C" w14:textId="77777777" w:rsidR="00C31557" w:rsidRDefault="00C31557" w:rsidP="00C31557">
            <w:pPr>
              <w:rPr>
                <w:rFonts w:ascii="Arial Narrow" w:hAnsi="Arial Narrow" w:cstheme="minorHAnsi"/>
                <w:b/>
                <w:color w:val="0000FF"/>
                <w:sz w:val="20"/>
                <w:szCs w:val="20"/>
              </w:rPr>
            </w:pPr>
            <w:r w:rsidRPr="00C31557">
              <w:rPr>
                <w:rFonts w:ascii="Arial Narrow" w:hAnsi="Arial Narrow" w:cstheme="minorHAnsi"/>
                <w:b/>
                <w:color w:val="0000FF"/>
                <w:sz w:val="20"/>
                <w:szCs w:val="20"/>
              </w:rPr>
              <w:t xml:space="preserve">Fatimata </w:t>
            </w:r>
            <w:proofErr w:type="spellStart"/>
            <w:r w:rsidRPr="00C31557">
              <w:rPr>
                <w:rFonts w:ascii="Arial Narrow" w:hAnsi="Arial Narrow" w:cstheme="minorHAnsi"/>
                <w:b/>
                <w:color w:val="0000FF"/>
                <w:sz w:val="20"/>
                <w:szCs w:val="20"/>
              </w:rPr>
              <w:t>Yande</w:t>
            </w:r>
            <w:proofErr w:type="spellEnd"/>
            <w:r w:rsidRPr="00C31557">
              <w:rPr>
                <w:rFonts w:ascii="Arial Narrow" w:hAnsi="Arial Narrow" w:cstheme="minorHAnsi"/>
                <w:b/>
                <w:color w:val="0000FF"/>
                <w:sz w:val="20"/>
                <w:szCs w:val="20"/>
              </w:rPr>
              <w:t xml:space="preserve"> NDIAYE </w:t>
            </w:r>
          </w:p>
          <w:p w14:paraId="26AFCDC0" w14:textId="464F4844" w:rsidR="00C31557" w:rsidRDefault="00C31557" w:rsidP="00C31557">
            <w:pPr>
              <w:rPr>
                <w:rFonts w:ascii="Arial Narrow" w:hAnsi="Arial Narrow" w:cstheme="minorHAnsi"/>
                <w:bCs/>
                <w:color w:val="0000FF"/>
                <w:sz w:val="20"/>
                <w:szCs w:val="20"/>
              </w:rPr>
            </w:pPr>
            <w:r w:rsidRPr="007376E2">
              <w:rPr>
                <w:rFonts w:ascii="Arial Narrow" w:hAnsi="Arial Narrow" w:cstheme="minorHAnsi"/>
                <w:bCs/>
                <w:color w:val="0000FF"/>
                <w:sz w:val="20"/>
                <w:szCs w:val="20"/>
              </w:rPr>
              <w:t xml:space="preserve">16 Rue de la République </w:t>
            </w:r>
          </w:p>
          <w:p w14:paraId="4175075B" w14:textId="77777777" w:rsidR="00C31557" w:rsidRPr="00954094" w:rsidRDefault="00C31557" w:rsidP="00C31557">
            <w:pPr>
              <w:rPr>
                <w:rFonts w:ascii="Arial Narrow" w:hAnsi="Arial Narrow" w:cstheme="minorHAnsi"/>
                <w:bCs/>
                <w:color w:val="0000FF"/>
                <w:sz w:val="20"/>
                <w:szCs w:val="20"/>
              </w:rPr>
            </w:pPr>
            <w:r w:rsidRPr="00954094">
              <w:rPr>
                <w:rFonts w:ascii="Arial Narrow" w:hAnsi="Arial Narrow" w:cstheme="minorHAnsi"/>
                <w:bCs/>
                <w:color w:val="0000FF"/>
                <w:sz w:val="20"/>
                <w:szCs w:val="20"/>
              </w:rPr>
              <w:t>95570 BOUFFEMONT</w:t>
            </w:r>
          </w:p>
          <w:p w14:paraId="4422D911" w14:textId="01AFA248" w:rsidR="001B151C" w:rsidRPr="004038AD" w:rsidRDefault="00C31557" w:rsidP="00C31557">
            <w:pPr>
              <w:rPr>
                <w:sz w:val="22"/>
                <w:szCs w:val="22"/>
              </w:rPr>
            </w:pPr>
            <w:r w:rsidRPr="00954094">
              <w:rPr>
                <w:rFonts w:ascii="Wingdings" w:eastAsia="Wingdings" w:hAnsi="Wingdings" w:cstheme="minorHAnsi"/>
                <w:b/>
                <w:bCs/>
                <w:color w:val="0000FF"/>
                <w:sz w:val="20"/>
                <w:szCs w:val="20"/>
              </w:rPr>
              <w:t></w:t>
            </w:r>
            <w:r w:rsidRPr="00954094">
              <w:rPr>
                <w:rFonts w:ascii="Arial Narrow" w:hAnsi="Arial Narrow" w:cstheme="minorHAnsi"/>
                <w:b/>
                <w:bCs/>
                <w:color w:val="0000FF"/>
                <w:sz w:val="20"/>
                <w:szCs w:val="20"/>
              </w:rPr>
              <w:t xml:space="preserve"> </w:t>
            </w:r>
            <w:r w:rsidR="002F599A" w:rsidRPr="002F599A">
              <w:rPr>
                <w:rFonts w:ascii="Arial Narrow" w:hAnsi="Arial Narrow" w:cstheme="minorHAnsi"/>
                <w:b/>
                <w:bCs/>
                <w:color w:val="0000FF"/>
                <w:sz w:val="20"/>
                <w:szCs w:val="20"/>
              </w:rPr>
              <w:t xml:space="preserve">01 39 35 41 35 </w:t>
            </w:r>
            <w:r w:rsidRPr="00954094">
              <w:rPr>
                <w:rFonts w:ascii="Arial Narrow" w:hAnsi="Arial Narrow" w:cstheme="minorHAnsi"/>
                <w:b/>
                <w:bCs/>
                <w:color w:val="0000FF"/>
                <w:sz w:val="20"/>
                <w:szCs w:val="20"/>
              </w:rPr>
              <w:t xml:space="preserve">– Mail : </w:t>
            </w:r>
            <w:r w:rsidR="002F599A" w:rsidRPr="002F599A">
              <w:rPr>
                <w:rFonts w:ascii="Arial Narrow" w:hAnsi="Arial Narrow" w:cstheme="minorHAnsi"/>
                <w:b/>
                <w:bCs/>
                <w:color w:val="0000FF"/>
                <w:sz w:val="20"/>
                <w:szCs w:val="20"/>
              </w:rPr>
              <w:t>f-y.ndiaye@qualiconsult.fr</w:t>
            </w:r>
          </w:p>
        </w:tc>
      </w:tr>
      <w:tr w:rsidR="00974DD9" w:rsidRPr="000E207C" w14:paraId="50033785" w14:textId="77777777" w:rsidTr="0029092E">
        <w:tc>
          <w:tcPr>
            <w:tcW w:w="3681" w:type="dxa"/>
          </w:tcPr>
          <w:p w14:paraId="58CE0076" w14:textId="1629A142" w:rsidR="00974DD9" w:rsidRPr="000E207C" w:rsidRDefault="00F37596" w:rsidP="00974DD9">
            <w:pPr>
              <w:rPr>
                <w:rFonts w:ascii="Arial Narrow" w:hAnsi="Arial Narrow" w:cs="Arial"/>
                <w:sz w:val="20"/>
                <w:szCs w:val="20"/>
              </w:rPr>
            </w:pPr>
            <w:r>
              <w:rPr>
                <w:rFonts w:ascii="Arial Narrow" w:hAnsi="Arial Narrow" w:cs="Arial"/>
                <w:sz w:val="20"/>
                <w:szCs w:val="20"/>
              </w:rPr>
              <w:t>SSI</w:t>
            </w:r>
          </w:p>
          <w:p w14:paraId="71F4925F" w14:textId="77777777" w:rsidR="00974DD9" w:rsidRPr="000E207C" w:rsidRDefault="00974DD9" w:rsidP="00974DD9">
            <w:pPr>
              <w:rPr>
                <w:rFonts w:ascii="Arial Narrow" w:hAnsi="Arial Narrow" w:cs="Arial"/>
                <w:sz w:val="20"/>
                <w:szCs w:val="20"/>
              </w:rPr>
            </w:pPr>
          </w:p>
        </w:tc>
        <w:tc>
          <w:tcPr>
            <w:tcW w:w="5386" w:type="dxa"/>
          </w:tcPr>
          <w:p w14:paraId="46A1075B" w14:textId="37BF0E7C" w:rsidR="00866674" w:rsidRDefault="00DC4AB0" w:rsidP="00866674">
            <w:pPr>
              <w:rPr>
                <w:rFonts w:ascii="Arial Narrow" w:hAnsi="Arial Narrow" w:cstheme="minorHAnsi"/>
                <w:b/>
                <w:color w:val="0000FF"/>
                <w:sz w:val="20"/>
                <w:szCs w:val="20"/>
              </w:rPr>
            </w:pPr>
            <w:r w:rsidRPr="00DC4AB0">
              <w:rPr>
                <w:rFonts w:ascii="Arial Narrow" w:hAnsi="Arial Narrow" w:cstheme="minorHAnsi"/>
                <w:b/>
                <w:color w:val="0000FF"/>
                <w:sz w:val="20"/>
                <w:szCs w:val="20"/>
              </w:rPr>
              <w:t>CASSO &amp; ASSOCIES</w:t>
            </w:r>
          </w:p>
          <w:p w14:paraId="63A1F182" w14:textId="74D32CFD" w:rsidR="00DC4AB0" w:rsidRPr="004038AD" w:rsidRDefault="00DC4AB0" w:rsidP="00866674">
            <w:pPr>
              <w:rPr>
                <w:rFonts w:ascii="Arial Narrow" w:hAnsi="Arial Narrow" w:cstheme="minorHAnsi"/>
                <w:b/>
                <w:color w:val="0000FF"/>
                <w:sz w:val="20"/>
                <w:szCs w:val="20"/>
              </w:rPr>
            </w:pPr>
            <w:r w:rsidRPr="00DC4AB0">
              <w:rPr>
                <w:rFonts w:ascii="Arial Narrow" w:hAnsi="Arial Narrow" w:cstheme="minorHAnsi"/>
                <w:b/>
                <w:color w:val="0000FF"/>
                <w:sz w:val="20"/>
                <w:szCs w:val="20"/>
              </w:rPr>
              <w:t>François RUFFIER</w:t>
            </w:r>
          </w:p>
          <w:p w14:paraId="2DFB9230" w14:textId="77777777" w:rsidR="00DC4AB0" w:rsidRDefault="00DC4AB0" w:rsidP="00866674">
            <w:pPr>
              <w:rPr>
                <w:rFonts w:ascii="Arial Narrow" w:hAnsi="Arial Narrow" w:cstheme="minorHAnsi"/>
                <w:bCs/>
                <w:color w:val="0000FF"/>
                <w:sz w:val="20"/>
                <w:szCs w:val="20"/>
              </w:rPr>
            </w:pPr>
            <w:r w:rsidRPr="00DC4AB0">
              <w:rPr>
                <w:rFonts w:ascii="Arial Narrow" w:hAnsi="Arial Narrow" w:cstheme="minorHAnsi"/>
                <w:bCs/>
                <w:color w:val="0000FF"/>
                <w:sz w:val="20"/>
                <w:szCs w:val="20"/>
              </w:rPr>
              <w:t>Immeuble Le Valmy</w:t>
            </w:r>
          </w:p>
          <w:p w14:paraId="72B8A9C0" w14:textId="740D5543" w:rsidR="00866674" w:rsidRDefault="00DC4AB0" w:rsidP="00866674">
            <w:pPr>
              <w:rPr>
                <w:rFonts w:ascii="Arial Narrow" w:hAnsi="Arial Narrow" w:cstheme="minorHAnsi"/>
                <w:bCs/>
                <w:color w:val="0000FF"/>
                <w:sz w:val="20"/>
                <w:szCs w:val="20"/>
              </w:rPr>
            </w:pPr>
            <w:r w:rsidRPr="00DC4AB0">
              <w:rPr>
                <w:rFonts w:ascii="Arial Narrow" w:hAnsi="Arial Narrow" w:cstheme="minorHAnsi"/>
                <w:bCs/>
                <w:color w:val="0000FF"/>
                <w:sz w:val="20"/>
                <w:szCs w:val="20"/>
              </w:rPr>
              <w:t>18 avenue Léon Gaumont</w:t>
            </w:r>
          </w:p>
          <w:p w14:paraId="544E8D41" w14:textId="5A4AF12D" w:rsidR="002327BF" w:rsidRPr="002327BF" w:rsidRDefault="002327BF" w:rsidP="00866674">
            <w:pPr>
              <w:rPr>
                <w:rFonts w:ascii="Arial Narrow" w:hAnsi="Arial Narrow" w:cstheme="minorHAnsi"/>
                <w:b/>
                <w:color w:val="0000FF"/>
                <w:sz w:val="20"/>
                <w:szCs w:val="20"/>
              </w:rPr>
            </w:pPr>
            <w:r w:rsidRPr="002327BF">
              <w:rPr>
                <w:rFonts w:ascii="Arial Narrow" w:hAnsi="Arial Narrow" w:cstheme="minorHAnsi"/>
                <w:b/>
                <w:color w:val="0000FF"/>
                <w:sz w:val="20"/>
                <w:szCs w:val="20"/>
              </w:rPr>
              <w:t>75020 PARIS</w:t>
            </w:r>
          </w:p>
          <w:p w14:paraId="3A6BAE1C" w14:textId="1B222E3C" w:rsidR="00974DD9" w:rsidRPr="00AD53CD" w:rsidRDefault="00866674" w:rsidP="00866674">
            <w:pPr>
              <w:rPr>
                <w:rFonts w:ascii="Arial Narrow" w:hAnsi="Arial Narrow" w:cstheme="minorHAnsi"/>
                <w:b/>
                <w:bCs/>
                <w:color w:val="0000FF"/>
                <w:sz w:val="20"/>
                <w:szCs w:val="20"/>
              </w:rPr>
            </w:pPr>
            <w:r w:rsidRPr="00AD53CD">
              <w:rPr>
                <w:rFonts w:ascii="Wingdings" w:eastAsia="Wingdings" w:hAnsi="Wingdings" w:cstheme="minorHAnsi"/>
                <w:b/>
                <w:bCs/>
                <w:color w:val="0000FF"/>
                <w:sz w:val="20"/>
                <w:szCs w:val="20"/>
              </w:rPr>
              <w:t></w:t>
            </w:r>
            <w:r w:rsidR="002327BF" w:rsidRPr="00AD53CD">
              <w:rPr>
                <w:rFonts w:ascii="Arial Narrow" w:hAnsi="Arial Narrow" w:cstheme="minorHAnsi"/>
                <w:b/>
                <w:bCs/>
                <w:color w:val="0000FF"/>
                <w:sz w:val="20"/>
                <w:szCs w:val="20"/>
              </w:rPr>
              <w:t>01 42 27 72 51</w:t>
            </w:r>
            <w:r w:rsidRPr="00AD53CD">
              <w:rPr>
                <w:rFonts w:ascii="Arial Narrow" w:hAnsi="Arial Narrow" w:cstheme="minorHAnsi"/>
                <w:b/>
                <w:bCs/>
                <w:color w:val="0000FF"/>
                <w:sz w:val="20"/>
                <w:szCs w:val="20"/>
              </w:rPr>
              <w:t xml:space="preserve"> – Mail :</w:t>
            </w:r>
            <w:r w:rsidR="002327BF" w:rsidRPr="00AD53CD">
              <w:rPr>
                <w:rFonts w:ascii="Arial Narrow" w:hAnsi="Arial Narrow" w:cstheme="minorHAnsi"/>
                <w:b/>
                <w:bCs/>
                <w:color w:val="0000FF"/>
                <w:sz w:val="20"/>
                <w:szCs w:val="20"/>
              </w:rPr>
              <w:t xml:space="preserve"> </w:t>
            </w:r>
            <w:r w:rsidR="00AD53CD" w:rsidRPr="00AD53CD">
              <w:rPr>
                <w:rFonts w:ascii="Arial Narrow" w:hAnsi="Arial Narrow" w:cstheme="minorHAnsi"/>
                <w:b/>
                <w:bCs/>
                <w:color w:val="0000FF"/>
                <w:sz w:val="20"/>
                <w:szCs w:val="20"/>
              </w:rPr>
              <w:t>f.ruffier@cassoetassocies.com</w:t>
            </w:r>
          </w:p>
        </w:tc>
      </w:tr>
      <w:tr w:rsidR="00974DD9" w:rsidRPr="000E207C" w14:paraId="5B80F36B" w14:textId="77777777" w:rsidTr="0029092E">
        <w:tc>
          <w:tcPr>
            <w:tcW w:w="3681" w:type="dxa"/>
          </w:tcPr>
          <w:p w14:paraId="2675D0DF" w14:textId="31D1F470" w:rsidR="00974DD9" w:rsidRDefault="00AD53CD" w:rsidP="00974DD9">
            <w:pPr>
              <w:rPr>
                <w:rFonts w:ascii="Arial Narrow" w:hAnsi="Arial Narrow" w:cs="Arial"/>
                <w:sz w:val="20"/>
                <w:szCs w:val="20"/>
              </w:rPr>
            </w:pPr>
            <w:r>
              <w:rPr>
                <w:rFonts w:ascii="Arial Narrow" w:hAnsi="Arial Narrow" w:cs="Arial"/>
                <w:sz w:val="20"/>
                <w:szCs w:val="20"/>
              </w:rPr>
              <w:t>AMO H&amp;E</w:t>
            </w:r>
            <w:r w:rsidR="00974DD9" w:rsidRPr="000E207C">
              <w:rPr>
                <w:rFonts w:ascii="Arial Narrow" w:hAnsi="Arial Narrow" w:cs="Arial"/>
                <w:sz w:val="20"/>
                <w:szCs w:val="20"/>
              </w:rPr>
              <w:t xml:space="preserve"> </w:t>
            </w:r>
          </w:p>
          <w:p w14:paraId="04D6A743" w14:textId="0FE79920" w:rsidR="008D7EC9" w:rsidRPr="000E207C" w:rsidRDefault="008D7EC9" w:rsidP="00974DD9">
            <w:pPr>
              <w:rPr>
                <w:rFonts w:ascii="Arial Narrow" w:hAnsi="Arial Narrow" w:cs="Arial"/>
                <w:sz w:val="20"/>
                <w:szCs w:val="20"/>
              </w:rPr>
            </w:pPr>
            <w:r w:rsidRPr="008D7EC9">
              <w:rPr>
                <w:rFonts w:ascii="Arial Narrow" w:hAnsi="Arial Narrow" w:cs="Arial"/>
                <w:sz w:val="20"/>
                <w:szCs w:val="20"/>
              </w:rPr>
              <w:t>BET FLUIDES - THERMIQUE - ACOUSTIQUE - STRUCTURE - VRD - PAYSAGISTE</w:t>
            </w:r>
          </w:p>
          <w:p w14:paraId="10DAAF8A" w14:textId="77777777" w:rsidR="00974DD9" w:rsidRPr="000E207C" w:rsidRDefault="00974DD9" w:rsidP="00974DD9">
            <w:pPr>
              <w:rPr>
                <w:rFonts w:ascii="Arial Narrow" w:hAnsi="Arial Narrow" w:cs="Arial"/>
                <w:sz w:val="20"/>
                <w:szCs w:val="20"/>
              </w:rPr>
            </w:pPr>
          </w:p>
        </w:tc>
        <w:tc>
          <w:tcPr>
            <w:tcW w:w="5386" w:type="dxa"/>
          </w:tcPr>
          <w:p w14:paraId="0816301B" w14:textId="667E6646" w:rsidR="00866674" w:rsidRDefault="00320085" w:rsidP="00866674">
            <w:pPr>
              <w:rPr>
                <w:rFonts w:ascii="Arial Narrow" w:hAnsi="Arial Narrow" w:cstheme="minorHAnsi"/>
                <w:b/>
                <w:color w:val="0000FF"/>
                <w:sz w:val="20"/>
                <w:szCs w:val="20"/>
              </w:rPr>
            </w:pPr>
            <w:r>
              <w:rPr>
                <w:rFonts w:ascii="Arial Narrow" w:hAnsi="Arial Narrow" w:cstheme="minorHAnsi"/>
                <w:b/>
                <w:color w:val="0000FF"/>
                <w:sz w:val="20"/>
                <w:szCs w:val="20"/>
              </w:rPr>
              <w:t>EPDC</w:t>
            </w:r>
          </w:p>
          <w:p w14:paraId="7FA9E87E" w14:textId="730F8B42" w:rsidR="00F63B9E" w:rsidRPr="004038AD" w:rsidRDefault="00F63B9E" w:rsidP="00866674">
            <w:pPr>
              <w:rPr>
                <w:rFonts w:ascii="Arial Narrow" w:hAnsi="Arial Narrow" w:cstheme="minorHAnsi"/>
                <w:b/>
                <w:color w:val="0000FF"/>
                <w:sz w:val="20"/>
                <w:szCs w:val="20"/>
              </w:rPr>
            </w:pPr>
            <w:r w:rsidRPr="00F63B9E">
              <w:rPr>
                <w:rFonts w:ascii="Arial Narrow" w:hAnsi="Arial Narrow" w:cstheme="minorHAnsi"/>
                <w:b/>
                <w:color w:val="0000FF"/>
                <w:sz w:val="20"/>
                <w:szCs w:val="20"/>
              </w:rPr>
              <w:t>Mehdi DHIAB</w:t>
            </w:r>
          </w:p>
          <w:p w14:paraId="50062C88" w14:textId="025B1C97" w:rsidR="00F63B9E" w:rsidRPr="004038AD" w:rsidRDefault="00F63B9E" w:rsidP="00866674">
            <w:pPr>
              <w:rPr>
                <w:rFonts w:ascii="Arial Narrow" w:hAnsi="Arial Narrow" w:cstheme="minorHAnsi"/>
                <w:bCs/>
                <w:color w:val="0000FF"/>
                <w:sz w:val="20"/>
                <w:szCs w:val="20"/>
              </w:rPr>
            </w:pPr>
            <w:r w:rsidRPr="00F63B9E">
              <w:rPr>
                <w:rFonts w:ascii="Arial Narrow" w:hAnsi="Arial Narrow" w:cstheme="minorHAnsi"/>
                <w:bCs/>
                <w:color w:val="0000FF"/>
                <w:sz w:val="20"/>
                <w:szCs w:val="20"/>
              </w:rPr>
              <w:t>23 rue Raspail</w:t>
            </w:r>
          </w:p>
          <w:p w14:paraId="76EA1A9F" w14:textId="728FD38D" w:rsidR="00866674" w:rsidRPr="004038AD" w:rsidRDefault="00F63B9E" w:rsidP="00866674">
            <w:pPr>
              <w:rPr>
                <w:rFonts w:ascii="Arial Narrow" w:hAnsi="Arial Narrow" w:cstheme="minorHAnsi"/>
                <w:bCs/>
                <w:color w:val="0000FF"/>
                <w:sz w:val="20"/>
                <w:szCs w:val="20"/>
              </w:rPr>
            </w:pPr>
            <w:r>
              <w:rPr>
                <w:rFonts w:ascii="Arial Narrow" w:hAnsi="Arial Narrow" w:cstheme="minorHAnsi"/>
                <w:bCs/>
                <w:color w:val="0000FF"/>
                <w:sz w:val="20"/>
                <w:szCs w:val="20"/>
              </w:rPr>
              <w:t>94200 IVRY SUR SEINE</w:t>
            </w:r>
          </w:p>
          <w:p w14:paraId="01FCD4EB" w14:textId="2083861F" w:rsidR="00974DD9" w:rsidRPr="00C12291" w:rsidRDefault="00866674" w:rsidP="00866674">
            <w:pPr>
              <w:rPr>
                <w:rFonts w:ascii="Arial Narrow" w:hAnsi="Arial Narrow" w:cstheme="minorHAnsi"/>
                <w:b/>
                <w:bCs/>
                <w:sz w:val="20"/>
                <w:szCs w:val="20"/>
              </w:rPr>
            </w:pPr>
            <w:r w:rsidRPr="00C12291">
              <w:rPr>
                <w:rFonts w:ascii="Wingdings" w:eastAsia="Wingdings" w:hAnsi="Wingdings" w:cstheme="minorHAnsi"/>
                <w:b/>
                <w:bCs/>
                <w:color w:val="0000FF"/>
                <w:sz w:val="20"/>
                <w:szCs w:val="20"/>
              </w:rPr>
              <w:t></w:t>
            </w:r>
            <w:r w:rsidRPr="00C12291">
              <w:rPr>
                <w:rFonts w:ascii="Arial Narrow" w:hAnsi="Arial Narrow" w:cstheme="minorHAnsi"/>
                <w:b/>
                <w:bCs/>
                <w:color w:val="0000FF"/>
                <w:sz w:val="20"/>
                <w:szCs w:val="20"/>
              </w:rPr>
              <w:t xml:space="preserve"> </w:t>
            </w:r>
            <w:r w:rsidR="00691CBB" w:rsidRPr="00C12291">
              <w:rPr>
                <w:rFonts w:ascii="Arial Narrow" w:hAnsi="Arial Narrow" w:cstheme="minorHAnsi"/>
                <w:b/>
                <w:bCs/>
                <w:color w:val="0000FF"/>
                <w:sz w:val="20"/>
                <w:szCs w:val="20"/>
              </w:rPr>
              <w:t>01 49 87 03 84</w:t>
            </w:r>
            <w:r w:rsidRPr="00C12291">
              <w:rPr>
                <w:rFonts w:ascii="Arial Narrow" w:hAnsi="Arial Narrow" w:cstheme="minorHAnsi"/>
                <w:b/>
                <w:bCs/>
                <w:color w:val="0000FF"/>
                <w:sz w:val="20"/>
                <w:szCs w:val="20"/>
              </w:rPr>
              <w:t xml:space="preserve"> – Mail :</w:t>
            </w:r>
            <w:r w:rsidR="00C12291" w:rsidRPr="00C12291">
              <w:rPr>
                <w:b/>
                <w:bCs/>
              </w:rPr>
              <w:t xml:space="preserve"> </w:t>
            </w:r>
            <w:r w:rsidR="00C12291" w:rsidRPr="00C12291">
              <w:rPr>
                <w:rFonts w:ascii="Arial Narrow" w:hAnsi="Arial Narrow" w:cstheme="minorHAnsi"/>
                <w:b/>
                <w:bCs/>
                <w:color w:val="0000FF"/>
                <w:sz w:val="20"/>
                <w:szCs w:val="20"/>
              </w:rPr>
              <w:t>mdhiab@epdc.fr</w:t>
            </w:r>
          </w:p>
        </w:tc>
      </w:tr>
      <w:tr w:rsidR="00F37596" w:rsidRPr="000E207C" w14:paraId="765C9749" w14:textId="77777777" w:rsidTr="0029092E">
        <w:tc>
          <w:tcPr>
            <w:tcW w:w="3681" w:type="dxa"/>
          </w:tcPr>
          <w:p w14:paraId="5924B578" w14:textId="77777777" w:rsidR="00F37596" w:rsidRPr="000E207C" w:rsidRDefault="00F37596" w:rsidP="00F37596">
            <w:pPr>
              <w:rPr>
                <w:rFonts w:ascii="Arial Narrow" w:hAnsi="Arial Narrow" w:cs="Arial"/>
                <w:sz w:val="20"/>
                <w:szCs w:val="20"/>
              </w:rPr>
            </w:pPr>
            <w:r>
              <w:rPr>
                <w:rFonts w:ascii="Arial Narrow" w:hAnsi="Arial Narrow" w:cs="Arial"/>
                <w:sz w:val="20"/>
                <w:szCs w:val="20"/>
              </w:rPr>
              <w:t>Gestionnaire</w:t>
            </w:r>
            <w:r w:rsidRPr="000E207C">
              <w:rPr>
                <w:rFonts w:ascii="Arial Narrow" w:hAnsi="Arial Narrow" w:cs="Arial"/>
                <w:sz w:val="20"/>
                <w:szCs w:val="20"/>
              </w:rPr>
              <w:t xml:space="preserve"> :</w:t>
            </w:r>
          </w:p>
          <w:p w14:paraId="711E4AA6" w14:textId="77777777" w:rsidR="00F37596" w:rsidRPr="000E207C" w:rsidRDefault="00F37596" w:rsidP="00F37596">
            <w:pPr>
              <w:rPr>
                <w:rFonts w:ascii="Arial Narrow" w:hAnsi="Arial Narrow" w:cs="Arial"/>
                <w:sz w:val="20"/>
                <w:szCs w:val="20"/>
              </w:rPr>
            </w:pPr>
          </w:p>
        </w:tc>
        <w:tc>
          <w:tcPr>
            <w:tcW w:w="5386" w:type="dxa"/>
          </w:tcPr>
          <w:p w14:paraId="3F4E1F6F" w14:textId="77777777" w:rsidR="007C1D16" w:rsidRDefault="007C1D16" w:rsidP="00F37596">
            <w:pPr>
              <w:rPr>
                <w:rFonts w:ascii="Arial Narrow" w:hAnsi="Arial Narrow" w:cstheme="minorHAnsi"/>
                <w:b/>
                <w:color w:val="0000FF"/>
                <w:sz w:val="20"/>
                <w:szCs w:val="20"/>
              </w:rPr>
            </w:pPr>
            <w:r w:rsidRPr="007C1D16">
              <w:rPr>
                <w:rFonts w:ascii="Arial Narrow" w:hAnsi="Arial Narrow" w:cstheme="minorHAnsi"/>
                <w:b/>
                <w:color w:val="0000FF"/>
                <w:sz w:val="20"/>
                <w:szCs w:val="20"/>
              </w:rPr>
              <w:t>COALLIA</w:t>
            </w:r>
          </w:p>
          <w:p w14:paraId="796247EA" w14:textId="68EED92B" w:rsidR="007C1D16" w:rsidRPr="007C1D16" w:rsidRDefault="007C1D16" w:rsidP="00F37596">
            <w:pPr>
              <w:rPr>
                <w:rFonts w:ascii="Arial Narrow" w:hAnsi="Arial Narrow" w:cstheme="minorHAnsi"/>
                <w:bCs/>
                <w:color w:val="0000FF"/>
                <w:sz w:val="20"/>
                <w:szCs w:val="20"/>
              </w:rPr>
            </w:pPr>
            <w:r w:rsidRPr="007C1D16">
              <w:rPr>
                <w:rFonts w:ascii="Arial Narrow" w:hAnsi="Arial Narrow" w:cstheme="minorHAnsi"/>
                <w:bCs/>
                <w:color w:val="0000FF"/>
                <w:sz w:val="20"/>
                <w:szCs w:val="20"/>
              </w:rPr>
              <w:t>16-18 Cour Saint-Eloi</w:t>
            </w:r>
          </w:p>
          <w:p w14:paraId="718C85EC" w14:textId="757BDD32" w:rsidR="00F37596" w:rsidRPr="004038AD" w:rsidRDefault="007C1D16" w:rsidP="00F37596">
            <w:pPr>
              <w:rPr>
                <w:rFonts w:ascii="Arial Narrow" w:hAnsi="Arial Narrow" w:cstheme="minorHAnsi"/>
                <w:bCs/>
                <w:color w:val="0000FF"/>
                <w:sz w:val="20"/>
                <w:szCs w:val="20"/>
              </w:rPr>
            </w:pPr>
            <w:r>
              <w:rPr>
                <w:rFonts w:ascii="Arial Narrow" w:hAnsi="Arial Narrow" w:cstheme="minorHAnsi"/>
                <w:bCs/>
                <w:color w:val="0000FF"/>
                <w:sz w:val="20"/>
                <w:szCs w:val="20"/>
              </w:rPr>
              <w:t>75012</w:t>
            </w:r>
            <w:r w:rsidR="00160492">
              <w:rPr>
                <w:rFonts w:ascii="Arial Narrow" w:hAnsi="Arial Narrow" w:cstheme="minorHAnsi"/>
                <w:bCs/>
                <w:color w:val="0000FF"/>
                <w:sz w:val="20"/>
                <w:szCs w:val="20"/>
              </w:rPr>
              <w:t xml:space="preserve"> PARIS</w:t>
            </w:r>
          </w:p>
          <w:p w14:paraId="3222A68F" w14:textId="53C5F6E7" w:rsidR="00F37596" w:rsidRPr="007E2CD2" w:rsidRDefault="00F37596" w:rsidP="00F37596">
            <w:pPr>
              <w:rPr>
                <w:rFonts w:ascii="Arial Narrow" w:hAnsi="Arial Narrow" w:cstheme="minorHAnsi"/>
                <w:b/>
                <w:bCs/>
                <w:color w:val="0000FF"/>
                <w:sz w:val="20"/>
                <w:szCs w:val="20"/>
              </w:rPr>
            </w:pPr>
            <w:proofErr w:type="gramStart"/>
            <w:r w:rsidRPr="007E2CD2">
              <w:rPr>
                <w:rFonts w:ascii="Wingdings" w:eastAsia="Wingdings" w:hAnsi="Wingdings" w:cstheme="minorHAnsi"/>
                <w:b/>
                <w:bCs/>
                <w:color w:val="0000FF"/>
                <w:sz w:val="20"/>
                <w:szCs w:val="20"/>
              </w:rPr>
              <w:t></w:t>
            </w:r>
            <w:r w:rsidRPr="007E2CD2">
              <w:rPr>
                <w:rFonts w:ascii="Arial Narrow" w:hAnsi="Arial Narrow" w:cstheme="minorHAnsi"/>
                <w:b/>
                <w:bCs/>
                <w:color w:val="0000FF"/>
                <w:sz w:val="20"/>
                <w:szCs w:val="20"/>
              </w:rPr>
              <w:t xml:space="preserve">  </w:t>
            </w:r>
            <w:r w:rsidR="00160492" w:rsidRPr="007E2CD2">
              <w:rPr>
                <w:rFonts w:ascii="Arial Narrow" w:hAnsi="Arial Narrow" w:cstheme="minorHAnsi"/>
                <w:b/>
                <w:bCs/>
                <w:color w:val="0000FF"/>
                <w:sz w:val="20"/>
                <w:szCs w:val="20"/>
              </w:rPr>
              <w:t>01</w:t>
            </w:r>
            <w:proofErr w:type="gramEnd"/>
            <w:r w:rsidR="00160492" w:rsidRPr="007E2CD2">
              <w:rPr>
                <w:rFonts w:ascii="Arial Narrow" w:hAnsi="Arial Narrow" w:cstheme="minorHAnsi"/>
                <w:b/>
                <w:bCs/>
                <w:color w:val="0000FF"/>
                <w:sz w:val="20"/>
                <w:szCs w:val="20"/>
              </w:rPr>
              <w:t xml:space="preserve"> 49 87 03 84</w:t>
            </w:r>
            <w:r w:rsidRPr="007E2CD2">
              <w:rPr>
                <w:rFonts w:ascii="Arial Narrow" w:hAnsi="Arial Narrow" w:cstheme="minorHAnsi"/>
                <w:b/>
                <w:bCs/>
                <w:color w:val="0000FF"/>
                <w:sz w:val="20"/>
                <w:szCs w:val="20"/>
              </w:rPr>
              <w:t xml:space="preserve"> – Mail :</w:t>
            </w:r>
            <w:r w:rsidR="007E2CD2" w:rsidRPr="007E2CD2">
              <w:rPr>
                <w:b/>
                <w:bCs/>
              </w:rPr>
              <w:t xml:space="preserve"> </w:t>
            </w:r>
          </w:p>
        </w:tc>
      </w:tr>
    </w:tbl>
    <w:p w14:paraId="76BB79F4" w14:textId="77777777" w:rsidR="00C1111D" w:rsidRPr="000E207C" w:rsidRDefault="00C1111D" w:rsidP="00CF5B02">
      <w:pPr>
        <w:rPr>
          <w:rFonts w:ascii="Arial Narrow" w:hAnsi="Arial Narrow" w:cs="Arial"/>
          <w:sz w:val="20"/>
          <w:szCs w:val="20"/>
        </w:rPr>
      </w:pPr>
    </w:p>
    <w:p w14:paraId="114287A5" w14:textId="77777777" w:rsidR="00113A07" w:rsidRPr="000E207C" w:rsidRDefault="00113A07" w:rsidP="00CF5B02">
      <w:pPr>
        <w:rPr>
          <w:rFonts w:ascii="Arial Narrow" w:hAnsi="Arial Narrow" w:cs="Arial"/>
          <w:sz w:val="20"/>
          <w:szCs w:val="20"/>
        </w:rPr>
      </w:pPr>
    </w:p>
    <w:tbl>
      <w:tblPr>
        <w:tblW w:w="5719" w:type="dxa"/>
        <w:tblInd w:w="828" w:type="dxa"/>
        <w:tblLook w:val="01E0" w:firstRow="1" w:lastRow="1" w:firstColumn="1" w:lastColumn="1" w:noHBand="0" w:noVBand="0"/>
      </w:tblPr>
      <w:tblGrid>
        <w:gridCol w:w="5719"/>
      </w:tblGrid>
      <w:tr w:rsidR="00C1111D" w:rsidRPr="000E207C" w14:paraId="53808793" w14:textId="77777777" w:rsidTr="00E04230">
        <w:tc>
          <w:tcPr>
            <w:tcW w:w="5719" w:type="dxa"/>
          </w:tcPr>
          <w:p w14:paraId="405A7E1D" w14:textId="77777777" w:rsidR="00C1111D" w:rsidRPr="000E207C" w:rsidRDefault="00C1111D" w:rsidP="005D577C">
            <w:pPr>
              <w:rPr>
                <w:rFonts w:ascii="Arial Narrow" w:hAnsi="Arial Narrow" w:cstheme="minorHAnsi"/>
                <w:color w:val="0000FF"/>
                <w:sz w:val="20"/>
                <w:szCs w:val="20"/>
              </w:rPr>
            </w:pPr>
          </w:p>
          <w:p w14:paraId="6AA4E8B6" w14:textId="77777777" w:rsidR="00E04230" w:rsidRPr="000E207C" w:rsidRDefault="00E04230" w:rsidP="005D577C">
            <w:pPr>
              <w:rPr>
                <w:rFonts w:ascii="Arial Narrow" w:hAnsi="Arial Narrow" w:cstheme="minorHAnsi"/>
                <w:color w:val="0000FF"/>
                <w:sz w:val="20"/>
                <w:szCs w:val="20"/>
              </w:rPr>
            </w:pPr>
          </w:p>
        </w:tc>
      </w:tr>
    </w:tbl>
    <w:p w14:paraId="04DDFD1B" w14:textId="77777777" w:rsidR="00E04230" w:rsidRDefault="00E04230">
      <w:pPr>
        <w:rPr>
          <w:rFonts w:ascii="Arial Narrow" w:hAnsi="Arial Narrow"/>
        </w:rPr>
      </w:pPr>
      <w:r w:rsidRPr="000E207C">
        <w:rPr>
          <w:rFonts w:ascii="Arial Narrow" w:hAnsi="Arial Narrow"/>
        </w:rPr>
        <w:br w:type="page"/>
      </w:r>
    </w:p>
    <w:p w14:paraId="28229143" w14:textId="77777777" w:rsidR="00361509" w:rsidRPr="000E207C" w:rsidRDefault="00361509">
      <w:pPr>
        <w:rPr>
          <w:rFonts w:ascii="Arial Narrow" w:hAnsi="Arial Narrow"/>
        </w:rPr>
      </w:pPr>
    </w:p>
    <w:p w14:paraId="4B36EC46" w14:textId="77777777" w:rsidR="00A90777" w:rsidRDefault="006B68C2" w:rsidP="009948AF">
      <w:pPr>
        <w:pStyle w:val="Titre2"/>
        <w:rPr>
          <w:color w:val="943634" w:themeColor="accent2" w:themeShade="BF"/>
        </w:rPr>
      </w:pPr>
      <w:bookmarkStart w:id="4" w:name="_Toc193979041"/>
      <w:r w:rsidRPr="00CC2A3B">
        <w:rPr>
          <w:color w:val="943634" w:themeColor="accent2" w:themeShade="BF"/>
        </w:rPr>
        <w:t>Objet du marché :</w:t>
      </w:r>
      <w:bookmarkEnd w:id="4"/>
    </w:p>
    <w:p w14:paraId="39DABC7F" w14:textId="77777777" w:rsidR="00A90777" w:rsidRPr="00A90777" w:rsidRDefault="00A90777" w:rsidP="00A90777"/>
    <w:p w14:paraId="4A52005A" w14:textId="77777777" w:rsidR="009948AF" w:rsidRPr="000E207C" w:rsidRDefault="009948AF" w:rsidP="009948A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p w14:paraId="46E45D0E" w14:textId="77777777" w:rsidR="003D3AFE" w:rsidRPr="000E207C" w:rsidRDefault="003D3AFE" w:rsidP="009948AF">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C93EB4" w:rsidRPr="000E207C" w14:paraId="7A1835EA" w14:textId="77777777" w:rsidTr="003D3AFE">
        <w:tc>
          <w:tcPr>
            <w:tcW w:w="1178" w:type="dxa"/>
          </w:tcPr>
          <w:p w14:paraId="41D2AC31" w14:textId="77777777" w:rsidR="00C93EB4" w:rsidRPr="000E207C" w:rsidRDefault="00C93EB4" w:rsidP="00C93EB4">
            <w:pPr>
              <w:spacing w:before="60" w:after="60"/>
              <w:rPr>
                <w:rFonts w:ascii="Arial Narrow" w:hAnsi="Arial Narrow" w:cs="Arial"/>
                <w:sz w:val="20"/>
                <w:szCs w:val="20"/>
              </w:rPr>
            </w:pPr>
            <w:r w:rsidRPr="000E207C">
              <w:rPr>
                <w:rFonts w:ascii="Arial Narrow" w:hAnsi="Arial Narrow" w:cs="Arial"/>
                <w:sz w:val="20"/>
                <w:szCs w:val="20"/>
              </w:rPr>
              <w:t>Phase 1</w:t>
            </w:r>
          </w:p>
        </w:tc>
        <w:tc>
          <w:tcPr>
            <w:tcW w:w="7882" w:type="dxa"/>
            <w:vAlign w:val="center"/>
          </w:tcPr>
          <w:p w14:paraId="4A249FED" w14:textId="40F017DB" w:rsidR="00C93EB4" w:rsidRPr="00C93EB4" w:rsidRDefault="009C0B95" w:rsidP="00812653">
            <w:pPr>
              <w:rPr>
                <w:rFonts w:ascii="Arial Narrow" w:hAnsi="Arial Narrow" w:cs="Arial"/>
                <w:color w:val="0000FF"/>
                <w:sz w:val="22"/>
                <w:szCs w:val="22"/>
              </w:rPr>
            </w:pPr>
            <w:r w:rsidRPr="00B10DA6">
              <w:rPr>
                <w:rFonts w:ascii="Arial Narrow" w:hAnsi="Arial Narrow"/>
                <w:color w:val="0000FF"/>
              </w:rPr>
              <w:t xml:space="preserve">Démolition </w:t>
            </w:r>
            <w:r w:rsidR="00B10DA6" w:rsidRPr="00B10DA6">
              <w:rPr>
                <w:rFonts w:ascii="Arial Narrow" w:hAnsi="Arial Narrow"/>
                <w:color w:val="0000FF"/>
              </w:rPr>
              <w:t>d’une salle Culturelle</w:t>
            </w:r>
            <w:r w:rsidRPr="00B10DA6">
              <w:rPr>
                <w:rFonts w:ascii="Arial Narrow" w:hAnsi="Arial Narrow"/>
                <w:color w:val="0000FF"/>
              </w:rPr>
              <w:t xml:space="preserve"> </w:t>
            </w:r>
          </w:p>
        </w:tc>
      </w:tr>
      <w:tr w:rsidR="009C0B95" w:rsidRPr="000E207C" w14:paraId="749827F6" w14:textId="77777777" w:rsidTr="003D3AFE">
        <w:tc>
          <w:tcPr>
            <w:tcW w:w="1178" w:type="dxa"/>
          </w:tcPr>
          <w:p w14:paraId="28FC9002" w14:textId="5ECBABF1" w:rsidR="009C0B95" w:rsidRPr="000E207C" w:rsidRDefault="009C0B95" w:rsidP="00C93EB4">
            <w:pPr>
              <w:spacing w:before="60" w:after="60"/>
              <w:rPr>
                <w:rFonts w:ascii="Arial Narrow" w:hAnsi="Arial Narrow" w:cs="Arial"/>
                <w:sz w:val="20"/>
                <w:szCs w:val="20"/>
              </w:rPr>
            </w:pPr>
            <w:r>
              <w:rPr>
                <w:rFonts w:ascii="Arial Narrow" w:hAnsi="Arial Narrow" w:cs="Arial"/>
                <w:sz w:val="20"/>
                <w:szCs w:val="20"/>
              </w:rPr>
              <w:t xml:space="preserve">Phase </w:t>
            </w:r>
            <w:r w:rsidR="00293423">
              <w:rPr>
                <w:rFonts w:ascii="Arial Narrow" w:hAnsi="Arial Narrow" w:cs="Arial"/>
                <w:sz w:val="20"/>
                <w:szCs w:val="20"/>
              </w:rPr>
              <w:t>2</w:t>
            </w:r>
          </w:p>
        </w:tc>
        <w:tc>
          <w:tcPr>
            <w:tcW w:w="7882" w:type="dxa"/>
            <w:vAlign w:val="center"/>
          </w:tcPr>
          <w:p w14:paraId="7C2D6567" w14:textId="63DF9E81" w:rsidR="009C0B95" w:rsidRPr="00296498" w:rsidRDefault="00CB49B7" w:rsidP="00812653">
            <w:pPr>
              <w:rPr>
                <w:rFonts w:ascii="Arial Narrow" w:hAnsi="Arial Narrow"/>
                <w:color w:val="0000FF"/>
              </w:rPr>
            </w:pPr>
            <w:r>
              <w:rPr>
                <w:rFonts w:ascii="Arial Narrow" w:hAnsi="Arial Narrow"/>
                <w:color w:val="0000FF"/>
              </w:rPr>
              <w:t>C</w:t>
            </w:r>
            <w:r w:rsidRPr="00296498">
              <w:rPr>
                <w:rFonts w:ascii="Arial Narrow" w:hAnsi="Arial Narrow"/>
                <w:color w:val="0000FF"/>
              </w:rPr>
              <w:t>onstruction de 281 logements (184 PLAI en RS ex FTM, 30 PLAI en PF, 32 PLAI en CHRS, 35 PLAI en CADA)</w:t>
            </w:r>
          </w:p>
        </w:tc>
      </w:tr>
    </w:tbl>
    <w:p w14:paraId="2B345912" w14:textId="77777777" w:rsidR="00361509" w:rsidRPr="00361509" w:rsidRDefault="00361509" w:rsidP="00361509"/>
    <w:p w14:paraId="3236D310" w14:textId="4D77D511" w:rsidR="003D3AFE" w:rsidRPr="00F71091" w:rsidRDefault="003D3AFE" w:rsidP="00985A34">
      <w:pPr>
        <w:pStyle w:val="Titre3"/>
        <w:numPr>
          <w:ilvl w:val="2"/>
          <w:numId w:val="8"/>
        </w:numPr>
        <w:rPr>
          <w:color w:val="993300"/>
          <w:sz w:val="22"/>
          <w:szCs w:val="22"/>
        </w:rPr>
      </w:pPr>
      <w:r w:rsidRPr="00F71091">
        <w:rPr>
          <w:color w:val="993300"/>
        </w:rPr>
        <w:t xml:space="preserve">  </w:t>
      </w:r>
      <w:bookmarkStart w:id="5" w:name="_Toc193979042"/>
      <w:r w:rsidRPr="00F71091">
        <w:rPr>
          <w:color w:val="993300"/>
          <w:sz w:val="22"/>
          <w:szCs w:val="22"/>
        </w:rPr>
        <w:t>Variantes</w:t>
      </w:r>
      <w:bookmarkEnd w:id="5"/>
      <w:r w:rsidRPr="00F71091">
        <w:rPr>
          <w:color w:val="993300"/>
          <w:sz w:val="22"/>
          <w:szCs w:val="22"/>
        </w:rPr>
        <w:t xml:space="preserve"> </w:t>
      </w:r>
    </w:p>
    <w:p w14:paraId="7C4BE8D2" w14:textId="77777777" w:rsidR="003D3AFE" w:rsidRPr="000E207C" w:rsidRDefault="003D3AFE" w:rsidP="003D3AFE">
      <w:pPr>
        <w:pStyle w:val="Titre3"/>
        <w:numPr>
          <w:ilvl w:val="0"/>
          <w:numId w:val="0"/>
        </w:numPr>
        <w:rPr>
          <w:rFonts w:ascii="Arial Narrow" w:hAnsi="Arial Narrow"/>
          <w:b w:val="0"/>
          <w:bCs w:val="0"/>
          <w:szCs w:val="20"/>
        </w:rPr>
      </w:pPr>
      <w:bookmarkStart w:id="6" w:name="_Toc527646896"/>
      <w:bookmarkStart w:id="7" w:name="_Toc193979043"/>
      <w:r w:rsidRPr="000E207C">
        <w:rPr>
          <w:rFonts w:ascii="Arial Narrow" w:hAnsi="Arial Narrow"/>
          <w:b w:val="0"/>
          <w:bCs w:val="0"/>
          <w:szCs w:val="20"/>
        </w:rPr>
        <w:t>Conformément au règlement de consultation :</w:t>
      </w:r>
      <w:bookmarkEnd w:id="6"/>
      <w:bookmarkEnd w:id="7"/>
    </w:p>
    <w:p w14:paraId="1466C984" w14:textId="2A9DE6CC" w:rsidR="00D26800" w:rsidRPr="006F1E08" w:rsidRDefault="006F1E08" w:rsidP="00EC323C">
      <w:pPr>
        <w:rPr>
          <w:rFonts w:ascii="Arial Narrow" w:hAnsi="Arial Narrow" w:cs="Arial"/>
          <w:color w:val="0000FF"/>
          <w:sz w:val="20"/>
          <w:szCs w:val="20"/>
        </w:rPr>
      </w:pPr>
      <w:r w:rsidRPr="006F1E08">
        <w:rPr>
          <w:rFonts w:ascii="Arial Narrow" w:hAnsi="Arial Narrow" w:cs="Arial"/>
          <w:color w:val="0000FF"/>
          <w:sz w:val="20"/>
          <w:szCs w:val="20"/>
        </w:rPr>
        <w:fldChar w:fldCharType="begin">
          <w:ffData>
            <w:name w:val=""/>
            <w:enabled/>
            <w:calcOnExit w:val="0"/>
            <w:checkBox>
              <w:sizeAuto/>
              <w:default w:val="1"/>
            </w:checkBox>
          </w:ffData>
        </w:fldChar>
      </w:r>
      <w:r w:rsidRPr="006F1E08">
        <w:rPr>
          <w:rFonts w:ascii="Arial Narrow" w:hAnsi="Arial Narrow" w:cs="Arial"/>
          <w:color w:val="0000FF"/>
          <w:sz w:val="20"/>
          <w:szCs w:val="20"/>
        </w:rPr>
        <w:instrText xml:space="preserve"> FORMCHECKBOX </w:instrText>
      </w:r>
      <w:r w:rsidRPr="006F1E08">
        <w:rPr>
          <w:rFonts w:ascii="Arial Narrow" w:hAnsi="Arial Narrow" w:cs="Arial"/>
          <w:color w:val="0000FF"/>
          <w:sz w:val="20"/>
          <w:szCs w:val="20"/>
        </w:rPr>
      </w:r>
      <w:r w:rsidRPr="006F1E08">
        <w:rPr>
          <w:rFonts w:ascii="Arial Narrow" w:hAnsi="Arial Narrow" w:cs="Arial"/>
          <w:color w:val="0000FF"/>
          <w:sz w:val="20"/>
          <w:szCs w:val="20"/>
        </w:rPr>
        <w:fldChar w:fldCharType="separate"/>
      </w:r>
      <w:r w:rsidRPr="006F1E08">
        <w:rPr>
          <w:rFonts w:ascii="Arial Narrow" w:hAnsi="Arial Narrow" w:cs="Arial"/>
          <w:color w:val="0000FF"/>
          <w:sz w:val="20"/>
          <w:szCs w:val="20"/>
        </w:rPr>
        <w:fldChar w:fldCharType="end"/>
      </w:r>
      <w:r w:rsidR="003D3AFE" w:rsidRPr="006F1E08">
        <w:rPr>
          <w:rFonts w:ascii="Arial Narrow" w:hAnsi="Arial Narrow" w:cs="Arial"/>
          <w:color w:val="0000FF"/>
          <w:sz w:val="20"/>
          <w:szCs w:val="20"/>
        </w:rPr>
        <w:t xml:space="preserve"> </w:t>
      </w:r>
      <w:proofErr w:type="gramStart"/>
      <w:r w:rsidR="003D3AFE" w:rsidRPr="006F1E08">
        <w:rPr>
          <w:rFonts w:ascii="Arial Narrow" w:hAnsi="Arial Narrow" w:cs="Arial"/>
          <w:color w:val="0000FF"/>
          <w:sz w:val="20"/>
          <w:szCs w:val="20"/>
        </w:rPr>
        <w:t>des</w:t>
      </w:r>
      <w:proofErr w:type="gramEnd"/>
      <w:r w:rsidR="003D3AFE" w:rsidRPr="006F1E08">
        <w:rPr>
          <w:rFonts w:ascii="Arial Narrow" w:hAnsi="Arial Narrow" w:cs="Arial"/>
          <w:color w:val="0000FF"/>
          <w:sz w:val="20"/>
          <w:szCs w:val="20"/>
        </w:rPr>
        <w:t xml:space="preserve"> variantes obligatoires (anciennement option) sont imposées. </w:t>
      </w:r>
      <w:r w:rsidRPr="009140FF">
        <w:rPr>
          <w:rFonts w:ascii="Arial Narrow" w:hAnsi="Arial Narrow" w:cs="Arial"/>
          <w:color w:val="0000FF"/>
          <w:sz w:val="20"/>
          <w:szCs w:val="20"/>
        </w:rPr>
        <w:t xml:space="preserve">Se référer </w:t>
      </w:r>
      <w:r w:rsidR="005C7DCA" w:rsidRPr="009140FF">
        <w:rPr>
          <w:rFonts w:ascii="Arial Narrow" w:hAnsi="Arial Narrow" w:cs="Arial"/>
          <w:color w:val="0000FF"/>
          <w:sz w:val="20"/>
          <w:szCs w:val="20"/>
        </w:rPr>
        <w:t>à la pièce n°</w:t>
      </w:r>
      <w:r w:rsidR="009140FF" w:rsidRPr="009140FF">
        <w:rPr>
          <w:rFonts w:ascii="Arial Narrow" w:hAnsi="Arial Narrow" w:cs="Arial"/>
          <w:color w:val="0000FF"/>
          <w:sz w:val="20"/>
          <w:szCs w:val="20"/>
        </w:rPr>
        <w:t>110</w:t>
      </w:r>
      <w:r w:rsidR="005C7DCA" w:rsidRPr="009140FF">
        <w:rPr>
          <w:rFonts w:ascii="Arial Narrow" w:hAnsi="Arial Narrow" w:cs="Arial"/>
          <w:color w:val="0000FF"/>
          <w:sz w:val="20"/>
          <w:szCs w:val="20"/>
        </w:rPr>
        <w:t xml:space="preserve"> du DCE</w:t>
      </w:r>
    </w:p>
    <w:bookmarkStart w:id="8" w:name="_Toc527646897"/>
    <w:p w14:paraId="22F79DA2" w14:textId="26EB11DD" w:rsidR="003D3AFE" w:rsidRPr="005C7DCA" w:rsidRDefault="002E36DB" w:rsidP="003D3AFE">
      <w:pPr>
        <w:pStyle w:val="Titre3"/>
        <w:numPr>
          <w:ilvl w:val="0"/>
          <w:numId w:val="0"/>
        </w:numPr>
        <w:rPr>
          <w:rFonts w:ascii="Arial Narrow" w:hAnsi="Arial Narrow"/>
          <w:b w:val="0"/>
          <w:bCs w:val="0"/>
          <w:color w:val="0000FF"/>
          <w:szCs w:val="20"/>
        </w:rPr>
      </w:pPr>
      <w:r w:rsidRPr="005C7DCA">
        <w:rPr>
          <w:rFonts w:ascii="Arial Narrow" w:hAnsi="Arial Narrow"/>
          <w:b w:val="0"/>
          <w:bCs w:val="0"/>
          <w:color w:val="0000FF"/>
          <w:szCs w:val="20"/>
        </w:rPr>
        <w:fldChar w:fldCharType="begin">
          <w:ffData>
            <w:name w:val=""/>
            <w:enabled/>
            <w:calcOnExit w:val="0"/>
            <w:checkBox>
              <w:sizeAuto/>
              <w:default w:val="1"/>
            </w:checkBox>
          </w:ffData>
        </w:fldChar>
      </w:r>
      <w:r w:rsidRPr="005C7DCA">
        <w:rPr>
          <w:rFonts w:ascii="Arial Narrow" w:hAnsi="Arial Narrow"/>
          <w:b w:val="0"/>
          <w:bCs w:val="0"/>
          <w:color w:val="0000FF"/>
          <w:szCs w:val="20"/>
        </w:rPr>
        <w:instrText xml:space="preserve"> FORMCHECKBOX </w:instrText>
      </w:r>
      <w:r w:rsidRPr="005C7DCA">
        <w:rPr>
          <w:rFonts w:ascii="Arial Narrow" w:hAnsi="Arial Narrow"/>
          <w:b w:val="0"/>
          <w:bCs w:val="0"/>
          <w:color w:val="0000FF"/>
          <w:szCs w:val="20"/>
        </w:rPr>
      </w:r>
      <w:r w:rsidRPr="005C7DCA">
        <w:rPr>
          <w:rFonts w:ascii="Arial Narrow" w:hAnsi="Arial Narrow"/>
          <w:b w:val="0"/>
          <w:bCs w:val="0"/>
          <w:color w:val="0000FF"/>
          <w:szCs w:val="20"/>
        </w:rPr>
        <w:fldChar w:fldCharType="separate"/>
      </w:r>
      <w:bookmarkStart w:id="9" w:name="_Toc193979044"/>
      <w:r w:rsidRPr="005C7DCA">
        <w:rPr>
          <w:rFonts w:ascii="Arial Narrow" w:hAnsi="Arial Narrow"/>
          <w:b w:val="0"/>
          <w:bCs w:val="0"/>
          <w:color w:val="0000FF"/>
          <w:szCs w:val="20"/>
        </w:rPr>
        <w:fldChar w:fldCharType="end"/>
      </w:r>
      <w:r w:rsidR="003D3AFE" w:rsidRPr="005C7DCA">
        <w:rPr>
          <w:rFonts w:ascii="Arial Narrow" w:hAnsi="Arial Narrow"/>
          <w:b w:val="0"/>
          <w:bCs w:val="0"/>
          <w:color w:val="0000FF"/>
          <w:szCs w:val="20"/>
        </w:rPr>
        <w:t xml:space="preserve"> </w:t>
      </w:r>
      <w:proofErr w:type="gramStart"/>
      <w:r w:rsidR="003D3AFE" w:rsidRPr="005C7DCA">
        <w:rPr>
          <w:rFonts w:ascii="Arial Narrow" w:hAnsi="Arial Narrow"/>
          <w:b w:val="0"/>
          <w:bCs w:val="0"/>
          <w:color w:val="0000FF"/>
          <w:szCs w:val="20"/>
        </w:rPr>
        <w:t>des</w:t>
      </w:r>
      <w:proofErr w:type="gramEnd"/>
      <w:r w:rsidR="003D3AFE" w:rsidRPr="005C7DCA">
        <w:rPr>
          <w:rFonts w:ascii="Arial Narrow" w:hAnsi="Arial Narrow"/>
          <w:b w:val="0"/>
          <w:bCs w:val="0"/>
          <w:color w:val="0000FF"/>
          <w:szCs w:val="20"/>
        </w:rPr>
        <w:t xml:space="preserve"> variantes libres sont autorisées. Les soumissionnaires doivent indiquer les variantes ci-dessous et les détailler dans une notice descriptive.</w:t>
      </w:r>
      <w:bookmarkEnd w:id="8"/>
      <w:bookmarkEnd w:id="9"/>
    </w:p>
    <w:p w14:paraId="1067061A" w14:textId="77777777" w:rsidR="003D3AFE" w:rsidRPr="005C7DCA" w:rsidRDefault="003D3AFE" w:rsidP="003D3AFE">
      <w:pPr>
        <w:ind w:firstLine="708"/>
        <w:rPr>
          <w:rFonts w:ascii="Arial Narrow" w:hAnsi="Arial Narrow" w:cs="Arial"/>
          <w:color w:val="0000FF"/>
          <w:sz w:val="20"/>
          <w:szCs w:val="20"/>
        </w:rPr>
      </w:pPr>
      <w:r w:rsidRPr="005C7DCA">
        <w:rPr>
          <w:rFonts w:ascii="Arial Narrow" w:hAnsi="Arial Narrow" w:cs="Arial"/>
          <w:color w:val="0000FF"/>
          <w:sz w:val="20"/>
          <w:szCs w:val="20"/>
        </w:rPr>
        <w:t>Variante n°1……………………….</w:t>
      </w:r>
    </w:p>
    <w:p w14:paraId="6AE6D76A" w14:textId="6AD94754" w:rsidR="00885484" w:rsidRDefault="003D3AFE" w:rsidP="003D3AFE">
      <w:pPr>
        <w:rPr>
          <w:rFonts w:ascii="Arial Narrow" w:hAnsi="Arial Narrow" w:cs="Arial"/>
          <w:color w:val="0000FF"/>
          <w:sz w:val="20"/>
          <w:szCs w:val="20"/>
        </w:rPr>
      </w:pPr>
      <w:r w:rsidRPr="005C7DCA">
        <w:rPr>
          <w:rFonts w:ascii="Arial Narrow" w:hAnsi="Arial Narrow" w:cs="Arial"/>
          <w:color w:val="0000FF"/>
          <w:sz w:val="20"/>
          <w:szCs w:val="20"/>
        </w:rPr>
        <w:tab/>
        <w:t>Variante n°2………………</w:t>
      </w:r>
      <w:proofErr w:type="gramStart"/>
      <w:r w:rsidRPr="005C7DCA">
        <w:rPr>
          <w:rFonts w:ascii="Arial Narrow" w:hAnsi="Arial Narrow" w:cs="Arial"/>
          <w:color w:val="0000FF"/>
          <w:sz w:val="20"/>
          <w:szCs w:val="20"/>
        </w:rPr>
        <w:t>…….</w:t>
      </w:r>
      <w:proofErr w:type="gramEnd"/>
      <w:r w:rsidRPr="005C7DCA">
        <w:rPr>
          <w:rFonts w:ascii="Arial Narrow" w:hAnsi="Arial Narrow" w:cs="Arial"/>
          <w:color w:val="0000FF"/>
          <w:sz w:val="20"/>
          <w:szCs w:val="20"/>
        </w:rPr>
        <w:t>…………</w:t>
      </w:r>
    </w:p>
    <w:p w14:paraId="44FA32B3" w14:textId="77777777" w:rsidR="00361509" w:rsidRPr="005C7DCA" w:rsidRDefault="00361509" w:rsidP="003D3AFE">
      <w:pPr>
        <w:rPr>
          <w:rFonts w:ascii="Arial Narrow" w:hAnsi="Arial Narrow" w:cs="Arial"/>
          <w:color w:val="0000FF"/>
          <w:sz w:val="20"/>
          <w:szCs w:val="20"/>
        </w:rPr>
      </w:pPr>
    </w:p>
    <w:p w14:paraId="4B0D83BE" w14:textId="57DB05FA" w:rsidR="003D3AFE" w:rsidRPr="00F71091" w:rsidRDefault="003D3AFE" w:rsidP="004B2CCB">
      <w:pPr>
        <w:pStyle w:val="Titre3"/>
        <w:numPr>
          <w:ilvl w:val="2"/>
          <w:numId w:val="8"/>
        </w:numPr>
        <w:rPr>
          <w:color w:val="993300"/>
        </w:rPr>
      </w:pPr>
      <w:r w:rsidRPr="00F71091">
        <w:rPr>
          <w:color w:val="993300"/>
        </w:rPr>
        <w:t xml:space="preserve">  </w:t>
      </w:r>
      <w:bookmarkStart w:id="10" w:name="_Toc448500981"/>
      <w:bookmarkStart w:id="11" w:name="_Toc193979045"/>
      <w:r w:rsidRPr="00F71091">
        <w:rPr>
          <w:color w:val="993300"/>
        </w:rPr>
        <w:t>Allotissement</w:t>
      </w:r>
      <w:bookmarkEnd w:id="10"/>
      <w:bookmarkEnd w:id="11"/>
    </w:p>
    <w:p w14:paraId="50D8ACAA" w14:textId="77777777" w:rsidR="00361509" w:rsidRPr="00361509" w:rsidRDefault="00361509" w:rsidP="00361509"/>
    <w:p w14:paraId="6602A413" w14:textId="2D4FADBD" w:rsidR="00885484" w:rsidRPr="000E207C" w:rsidRDefault="003D3AFE" w:rsidP="003D3AFE">
      <w:pPr>
        <w:rPr>
          <w:rFonts w:ascii="Arial Narrow" w:hAnsi="Arial Narrow" w:cs="Arial"/>
          <w:sz w:val="20"/>
          <w:szCs w:val="20"/>
        </w:rPr>
      </w:pPr>
      <w:r w:rsidRPr="00A615A9">
        <w:rPr>
          <w:rFonts w:ascii="Arial Narrow" w:hAnsi="Arial Narrow" w:cs="Arial"/>
          <w:sz w:val="20"/>
          <w:szCs w:val="20"/>
        </w:rPr>
        <w:t xml:space="preserve">L'ensemble des travaux de bâtiment et de VRD est divisé en </w:t>
      </w:r>
      <w:r w:rsidR="005C7DCA">
        <w:rPr>
          <w:rFonts w:ascii="Arial Narrow" w:hAnsi="Arial Narrow" w:cs="Arial"/>
          <w:b/>
          <w:bCs/>
          <w:color w:val="0000FF"/>
          <w:sz w:val="20"/>
          <w:szCs w:val="20"/>
        </w:rPr>
        <w:t>4</w:t>
      </w:r>
      <w:r w:rsidRPr="00A615A9">
        <w:rPr>
          <w:rFonts w:ascii="Arial Narrow" w:hAnsi="Arial Narrow" w:cs="Arial"/>
          <w:b/>
          <w:bCs/>
          <w:color w:val="0000FF"/>
          <w:sz w:val="20"/>
          <w:szCs w:val="20"/>
        </w:rPr>
        <w:t xml:space="preserve"> Macro-lots</w:t>
      </w:r>
      <w:r w:rsidR="00A75944" w:rsidRPr="00A615A9">
        <w:rPr>
          <w:rFonts w:ascii="Arial Narrow" w:hAnsi="Arial Narrow" w:cs="Arial"/>
          <w:color w:val="0000FF"/>
          <w:sz w:val="20"/>
          <w:szCs w:val="20"/>
        </w:rPr>
        <w:t xml:space="preserve"> </w:t>
      </w:r>
      <w:r w:rsidR="00A75944" w:rsidRPr="00A615A9">
        <w:rPr>
          <w:rFonts w:ascii="Arial Narrow" w:hAnsi="Arial Narrow" w:cs="Arial"/>
          <w:b/>
          <w:bCs/>
          <w:color w:val="0000FF"/>
          <w:sz w:val="20"/>
          <w:szCs w:val="20"/>
        </w:rPr>
        <w:t>et 1</w:t>
      </w:r>
      <w:r w:rsidR="00A73E62">
        <w:rPr>
          <w:rFonts w:ascii="Arial Narrow" w:hAnsi="Arial Narrow" w:cs="Arial"/>
          <w:b/>
          <w:bCs/>
          <w:color w:val="0000FF"/>
          <w:sz w:val="20"/>
          <w:szCs w:val="20"/>
        </w:rPr>
        <w:t>1</w:t>
      </w:r>
      <w:r w:rsidR="00A75944" w:rsidRPr="00A615A9">
        <w:rPr>
          <w:rFonts w:ascii="Arial Narrow" w:hAnsi="Arial Narrow" w:cs="Arial"/>
          <w:b/>
          <w:bCs/>
          <w:color w:val="0000FF"/>
          <w:sz w:val="20"/>
          <w:szCs w:val="20"/>
        </w:rPr>
        <w:t xml:space="preserve"> lots</w:t>
      </w:r>
      <w:r w:rsidR="00A75944" w:rsidRPr="00A615A9">
        <w:rPr>
          <w:rFonts w:ascii="Arial Narrow" w:hAnsi="Arial Narrow" w:cs="Arial"/>
          <w:color w:val="0000FF"/>
          <w:sz w:val="20"/>
          <w:szCs w:val="20"/>
        </w:rPr>
        <w:t xml:space="preserve"> </w:t>
      </w:r>
      <w:r w:rsidRPr="00A615A9">
        <w:rPr>
          <w:rFonts w:ascii="Arial Narrow" w:hAnsi="Arial Narrow" w:cs="Arial"/>
          <w:sz w:val="20"/>
          <w:szCs w:val="20"/>
        </w:rPr>
        <w:t>désignés comme suit :</w:t>
      </w:r>
    </w:p>
    <w:p w14:paraId="6D3A6129" w14:textId="77777777" w:rsidR="003D3AFE" w:rsidRPr="000E207C" w:rsidRDefault="003D3AFE" w:rsidP="003D3AFE">
      <w:pPr>
        <w:rPr>
          <w:rFonts w:ascii="Arial Narrow" w:hAnsi="Arial Narrow" w:cs="Arial"/>
          <w:sz w:val="20"/>
          <w:szCs w:val="20"/>
        </w:rPr>
      </w:pPr>
    </w:p>
    <w:tbl>
      <w:tblPr>
        <w:tblStyle w:val="Grilledutableau"/>
        <w:tblW w:w="4787" w:type="pct"/>
        <w:jc w:val="center"/>
        <w:tblLayout w:type="fixed"/>
        <w:tblLook w:val="01E0" w:firstRow="1" w:lastRow="1" w:firstColumn="1" w:lastColumn="1" w:noHBand="0" w:noVBand="0"/>
      </w:tblPr>
      <w:tblGrid>
        <w:gridCol w:w="1703"/>
        <w:gridCol w:w="1265"/>
        <w:gridCol w:w="4965"/>
        <w:gridCol w:w="879"/>
      </w:tblGrid>
      <w:tr w:rsidR="003D3AFE" w:rsidRPr="000E207C" w14:paraId="39691C54" w14:textId="77777777" w:rsidTr="009C5BEA">
        <w:trPr>
          <w:trHeight w:val="284"/>
          <w:jc w:val="center"/>
        </w:trPr>
        <w:tc>
          <w:tcPr>
            <w:tcW w:w="966" w:type="pct"/>
            <w:vMerge w:val="restart"/>
            <w:tcBorders>
              <w:top w:val="single" w:sz="4" w:space="0" w:color="auto"/>
              <w:left w:val="single" w:sz="4" w:space="0" w:color="auto"/>
              <w:right w:val="single" w:sz="4" w:space="0" w:color="auto"/>
            </w:tcBorders>
            <w:shd w:val="clear" w:color="auto" w:fill="993300"/>
            <w:vAlign w:val="center"/>
          </w:tcPr>
          <w:p w14:paraId="73AE5D73" w14:textId="77777777" w:rsidR="003D3AFE" w:rsidRPr="000E207C" w:rsidRDefault="003D3AFE" w:rsidP="003D3AFE">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718" w:type="pct"/>
            <w:vMerge w:val="restart"/>
            <w:tcBorders>
              <w:top w:val="single" w:sz="4" w:space="0" w:color="auto"/>
              <w:left w:val="single" w:sz="4" w:space="0" w:color="auto"/>
              <w:right w:val="single" w:sz="4" w:space="0" w:color="auto"/>
            </w:tcBorders>
            <w:shd w:val="clear" w:color="auto" w:fill="993300"/>
            <w:vAlign w:val="center"/>
          </w:tcPr>
          <w:p w14:paraId="0343F2DA" w14:textId="77777777" w:rsidR="003D3AFE" w:rsidRPr="000E207C" w:rsidRDefault="003D3AFE" w:rsidP="003D3AFE">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60C8423A"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7DA18B47"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FA50EA" w:rsidRPr="000E207C" w14:paraId="35931F7A" w14:textId="77777777" w:rsidTr="009C5BEA">
        <w:trPr>
          <w:trHeight w:val="284"/>
          <w:jc w:val="center"/>
        </w:trPr>
        <w:tc>
          <w:tcPr>
            <w:tcW w:w="966" w:type="pct"/>
            <w:vMerge/>
            <w:vAlign w:val="center"/>
          </w:tcPr>
          <w:p w14:paraId="10708DF9" w14:textId="77777777" w:rsidR="00FA50EA" w:rsidRPr="000E207C" w:rsidRDefault="00FA50EA" w:rsidP="003D3AFE">
            <w:pPr>
              <w:jc w:val="center"/>
              <w:rPr>
                <w:rFonts w:ascii="Arial Narrow" w:hAnsi="Arial Narrow" w:cs="Arial"/>
                <w:iCs/>
                <w:color w:val="FFFFFF"/>
                <w:sz w:val="20"/>
                <w:szCs w:val="20"/>
              </w:rPr>
            </w:pPr>
          </w:p>
        </w:tc>
        <w:tc>
          <w:tcPr>
            <w:tcW w:w="718" w:type="pct"/>
            <w:vMerge/>
            <w:vAlign w:val="center"/>
          </w:tcPr>
          <w:p w14:paraId="49033990" w14:textId="77777777" w:rsidR="00FA50EA" w:rsidRPr="000E207C" w:rsidRDefault="00FA50EA" w:rsidP="003D3AFE">
            <w:pPr>
              <w:rPr>
                <w:rFonts w:ascii="Arial Narrow" w:hAnsi="Arial Narrow" w:cs="Arial"/>
                <w:iCs/>
                <w:color w:val="FFFFFF"/>
                <w:sz w:val="20"/>
                <w:szCs w:val="20"/>
              </w:rPr>
            </w:pP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1BC41451" w14:textId="77777777" w:rsidR="00FA50EA" w:rsidRPr="000E207C" w:rsidRDefault="00FA50EA" w:rsidP="003D3AFE">
            <w:pPr>
              <w:widowControl w:val="0"/>
              <w:autoSpaceDE w:val="0"/>
              <w:autoSpaceDN w:val="0"/>
              <w:adjustRightInd w:val="0"/>
              <w:jc w:val="center"/>
              <w:rPr>
                <w:rFonts w:ascii="Arial Narrow" w:hAnsi="Arial Narrow" w:cs="Arial"/>
                <w:iCs/>
                <w:color w:val="FFFFFF"/>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5C975B36" w14:textId="52CB74EE" w:rsidR="00FA50EA" w:rsidRPr="000E207C" w:rsidRDefault="00FA50EA" w:rsidP="00FA50EA">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010FB9" w:rsidRPr="000E207C" w14:paraId="6DD59F94" w14:textId="77777777" w:rsidTr="007C110B">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404F91D" w14:textId="5AE35CAB" w:rsidR="00885484" w:rsidRPr="00D2427D" w:rsidRDefault="00010FB9" w:rsidP="00D2427D">
            <w:pPr>
              <w:jc w:val="center"/>
              <w:rPr>
                <w:rFonts w:ascii="Arial Narrow" w:hAnsi="Arial Narrow" w:cs="Arial"/>
              </w:rPr>
            </w:pPr>
            <w:r w:rsidRPr="00885484">
              <w:rPr>
                <w:rFonts w:ascii="Arial Narrow" w:hAnsi="Arial Narrow" w:cs="Arial"/>
              </w:rPr>
              <w:t xml:space="preserve">Cahier des </w:t>
            </w:r>
            <w:r w:rsidR="00A70247" w:rsidRPr="00885484">
              <w:rPr>
                <w:rFonts w:ascii="Arial Narrow" w:hAnsi="Arial Narrow" w:cs="Arial"/>
              </w:rPr>
              <w:t>prescriptions communes à tous les lots</w:t>
            </w:r>
          </w:p>
        </w:tc>
      </w:tr>
      <w:tr w:rsidR="003D3AFE" w:rsidRPr="000E207C" w14:paraId="1053DA33" w14:textId="77777777" w:rsidTr="007C110B">
        <w:trPr>
          <w:trHeight w:val="683"/>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tcPr>
          <w:p w14:paraId="259ED94F" w14:textId="77777777" w:rsidR="00885484" w:rsidRDefault="00885484" w:rsidP="003D3AFE">
            <w:pPr>
              <w:widowControl w:val="0"/>
              <w:autoSpaceDE w:val="0"/>
              <w:autoSpaceDN w:val="0"/>
              <w:adjustRightInd w:val="0"/>
              <w:jc w:val="center"/>
              <w:rPr>
                <w:rFonts w:ascii="Arial Narrow" w:hAnsi="Arial Narrow" w:cs="Arial"/>
                <w:sz w:val="20"/>
                <w:szCs w:val="20"/>
              </w:rPr>
            </w:pPr>
          </w:p>
          <w:p w14:paraId="535C2066" w14:textId="600E74AC" w:rsidR="003D3AFE" w:rsidRPr="00885484" w:rsidRDefault="003D3AFE" w:rsidP="003D3AFE">
            <w:pPr>
              <w:widowControl w:val="0"/>
              <w:autoSpaceDE w:val="0"/>
              <w:autoSpaceDN w:val="0"/>
              <w:adjustRightInd w:val="0"/>
              <w:jc w:val="center"/>
              <w:rPr>
                <w:rFonts w:ascii="Arial Narrow" w:hAnsi="Arial Narrow" w:cs="Arial"/>
              </w:rPr>
            </w:pPr>
            <w:r w:rsidRPr="00885484">
              <w:rPr>
                <w:rFonts w:ascii="Arial Narrow" w:hAnsi="Arial Narrow" w:cs="Arial"/>
              </w:rPr>
              <w:t>Nomenclature des lots bâtiments</w:t>
            </w:r>
          </w:p>
        </w:tc>
      </w:tr>
      <w:tr w:rsidR="00A615A9" w:rsidRPr="00A615A9" w14:paraId="5991729B" w14:textId="77777777" w:rsidTr="009C5BEA">
        <w:trPr>
          <w:trHeight w:val="284"/>
          <w:jc w:val="center"/>
        </w:trPr>
        <w:tc>
          <w:tcPr>
            <w:tcW w:w="966" w:type="pct"/>
            <w:vMerge w:val="restart"/>
            <w:vAlign w:val="center"/>
          </w:tcPr>
          <w:p w14:paraId="653144DE" w14:textId="28FFA8EC" w:rsidR="009C5BEA" w:rsidRPr="00A615A9" w:rsidRDefault="009C5BEA" w:rsidP="00B5733C">
            <w:pPr>
              <w:jc w:val="center"/>
              <w:rPr>
                <w:rFonts w:ascii="Arial Narrow" w:hAnsi="Arial Narrow" w:cs="Arial"/>
                <w:color w:val="0000FF"/>
                <w:sz w:val="20"/>
                <w:szCs w:val="20"/>
              </w:rPr>
            </w:pPr>
            <w:r w:rsidRPr="00A615A9">
              <w:rPr>
                <w:rFonts w:ascii="Arial Narrow" w:hAnsi="Arial Narrow" w:cs="Arial"/>
                <w:color w:val="0000FF"/>
                <w:sz w:val="20"/>
                <w:szCs w:val="20"/>
              </w:rPr>
              <w:t>MACRO-LOT A</w:t>
            </w:r>
          </w:p>
        </w:tc>
        <w:tc>
          <w:tcPr>
            <w:tcW w:w="718" w:type="pct"/>
            <w:tcBorders>
              <w:top w:val="single" w:sz="4" w:space="0" w:color="auto"/>
              <w:left w:val="single" w:sz="4" w:space="0" w:color="auto"/>
              <w:bottom w:val="single" w:sz="4" w:space="0" w:color="auto"/>
              <w:right w:val="single" w:sz="4" w:space="0" w:color="auto"/>
            </w:tcBorders>
            <w:vAlign w:val="center"/>
          </w:tcPr>
          <w:p w14:paraId="2E2BE033" w14:textId="64C8EABF" w:rsidR="009C5BEA" w:rsidRPr="00A615A9" w:rsidRDefault="009C5BEA" w:rsidP="00B5733C">
            <w:pPr>
              <w:rPr>
                <w:rFonts w:ascii="Arial Narrow" w:hAnsi="Arial Narrow" w:cs="Arial"/>
                <w:color w:val="0000FF"/>
                <w:sz w:val="20"/>
                <w:szCs w:val="20"/>
              </w:rPr>
            </w:pPr>
            <w:r w:rsidRPr="00A615A9">
              <w:rPr>
                <w:rFonts w:ascii="Arial Narrow" w:hAnsi="Arial Narrow" w:cs="Calibri Light"/>
                <w:color w:val="0000FF"/>
                <w:sz w:val="20"/>
                <w:szCs w:val="20"/>
              </w:rPr>
              <w:t>Lot 00</w:t>
            </w:r>
            <w:r w:rsidR="00A73E62">
              <w:rPr>
                <w:rFonts w:ascii="Arial Narrow" w:hAnsi="Arial Narrow" w:cs="Calibri Light"/>
                <w:color w:val="0000FF"/>
                <w:sz w:val="20"/>
                <w:szCs w:val="20"/>
              </w:rPr>
              <w:t>B</w:t>
            </w:r>
          </w:p>
        </w:tc>
        <w:tc>
          <w:tcPr>
            <w:tcW w:w="2817" w:type="pct"/>
            <w:tcBorders>
              <w:top w:val="single" w:sz="4" w:space="0" w:color="auto"/>
              <w:left w:val="single" w:sz="4" w:space="0" w:color="auto"/>
              <w:bottom w:val="single" w:sz="4" w:space="0" w:color="auto"/>
              <w:right w:val="single" w:sz="4" w:space="0" w:color="auto"/>
            </w:tcBorders>
            <w:vAlign w:val="center"/>
          </w:tcPr>
          <w:p w14:paraId="6444DF6A" w14:textId="71874655" w:rsidR="009C5BEA" w:rsidRPr="00A615A9" w:rsidRDefault="009C5BEA" w:rsidP="00FA50EA">
            <w:pPr>
              <w:rPr>
                <w:rFonts w:ascii="Arial Narrow" w:hAnsi="Arial Narrow" w:cs="Arial"/>
                <w:color w:val="0000FF"/>
                <w:sz w:val="20"/>
                <w:szCs w:val="20"/>
              </w:rPr>
            </w:pPr>
            <w:r w:rsidRPr="00A615A9">
              <w:rPr>
                <w:rFonts w:ascii="Arial Narrow" w:hAnsi="Arial Narrow" w:cs="Arial"/>
                <w:color w:val="0000FF"/>
                <w:sz w:val="20"/>
                <w:szCs w:val="20"/>
              </w:rPr>
              <w:t>INSTALLATION</w:t>
            </w:r>
            <w:r w:rsidR="00C9012E">
              <w:rPr>
                <w:rFonts w:ascii="Arial Narrow" w:hAnsi="Arial Narrow" w:cs="Arial"/>
                <w:color w:val="0000FF"/>
                <w:sz w:val="20"/>
                <w:szCs w:val="20"/>
              </w:rPr>
              <w:t xml:space="preserve"> / PIC</w:t>
            </w:r>
          </w:p>
        </w:tc>
        <w:tc>
          <w:tcPr>
            <w:tcW w:w="499" w:type="pct"/>
            <w:tcBorders>
              <w:top w:val="single" w:sz="4" w:space="0" w:color="auto"/>
              <w:left w:val="single" w:sz="4" w:space="0" w:color="auto"/>
              <w:bottom w:val="single" w:sz="4" w:space="0" w:color="auto"/>
              <w:right w:val="single" w:sz="4" w:space="0" w:color="auto"/>
            </w:tcBorders>
            <w:vAlign w:val="center"/>
          </w:tcPr>
          <w:p w14:paraId="76E56646" w14:textId="77777777" w:rsidR="009C5BEA" w:rsidRPr="00A615A9" w:rsidRDefault="009C5BEA" w:rsidP="00B5733C">
            <w:pPr>
              <w:jc w:val="center"/>
              <w:rPr>
                <w:rFonts w:ascii="Arial Narrow" w:hAnsi="Arial Narrow" w:cs="Arial"/>
                <w:color w:val="0000FF"/>
                <w:sz w:val="20"/>
                <w:szCs w:val="20"/>
              </w:rPr>
            </w:pPr>
          </w:p>
        </w:tc>
      </w:tr>
      <w:tr w:rsidR="00A615A9" w:rsidRPr="00A615A9" w14:paraId="45F32370" w14:textId="77777777" w:rsidTr="009C5BEA">
        <w:trPr>
          <w:trHeight w:val="284"/>
          <w:jc w:val="center"/>
        </w:trPr>
        <w:tc>
          <w:tcPr>
            <w:tcW w:w="966" w:type="pct"/>
            <w:vMerge/>
            <w:vAlign w:val="center"/>
          </w:tcPr>
          <w:p w14:paraId="09B55BBF" w14:textId="77777777" w:rsidR="009C5BEA" w:rsidRPr="00A615A9" w:rsidRDefault="009C5BEA" w:rsidP="00B5733C">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0D8D5ECB" w14:textId="6A525D59" w:rsidR="009C5BEA" w:rsidRPr="00A615A9" w:rsidRDefault="009C5BEA" w:rsidP="00B5733C">
            <w:pPr>
              <w:rPr>
                <w:rFonts w:ascii="Arial Narrow" w:hAnsi="Arial Narrow" w:cs="Arial"/>
                <w:color w:val="0000FF"/>
                <w:sz w:val="20"/>
                <w:szCs w:val="20"/>
              </w:rPr>
            </w:pPr>
            <w:r w:rsidRPr="00A615A9">
              <w:rPr>
                <w:rFonts w:ascii="Arial Narrow" w:hAnsi="Arial Narrow" w:cs="Calibri Light"/>
                <w:color w:val="0000FF"/>
                <w:sz w:val="20"/>
                <w:szCs w:val="20"/>
              </w:rPr>
              <w:t>Lot 04</w:t>
            </w:r>
          </w:p>
        </w:tc>
        <w:tc>
          <w:tcPr>
            <w:tcW w:w="2817" w:type="pct"/>
            <w:tcBorders>
              <w:top w:val="single" w:sz="4" w:space="0" w:color="auto"/>
              <w:left w:val="single" w:sz="4" w:space="0" w:color="auto"/>
              <w:bottom w:val="single" w:sz="4" w:space="0" w:color="auto"/>
              <w:right w:val="single" w:sz="4" w:space="0" w:color="auto"/>
            </w:tcBorders>
            <w:vAlign w:val="center"/>
          </w:tcPr>
          <w:p w14:paraId="037A5243" w14:textId="0762DF1D" w:rsidR="009C5BEA" w:rsidRPr="00A615A9" w:rsidRDefault="009C5BEA" w:rsidP="00FA50EA">
            <w:pPr>
              <w:rPr>
                <w:rFonts w:ascii="Arial Narrow" w:hAnsi="Arial Narrow" w:cs="Arial"/>
                <w:color w:val="0000FF"/>
                <w:sz w:val="20"/>
                <w:szCs w:val="20"/>
              </w:rPr>
            </w:pPr>
            <w:r w:rsidRPr="00A615A9">
              <w:rPr>
                <w:rFonts w:ascii="Arial Narrow" w:hAnsi="Arial Narrow" w:cs="Arial"/>
                <w:color w:val="0000FF"/>
                <w:sz w:val="20"/>
                <w:szCs w:val="20"/>
              </w:rPr>
              <w:t>TERRAS</w:t>
            </w:r>
            <w:r w:rsidR="00AC7EB1">
              <w:rPr>
                <w:rFonts w:ascii="Arial Narrow" w:hAnsi="Arial Narrow" w:cs="Arial"/>
                <w:color w:val="0000FF"/>
                <w:sz w:val="20"/>
                <w:szCs w:val="20"/>
              </w:rPr>
              <w:t>SEMENTS</w:t>
            </w:r>
            <w:r w:rsidRPr="00A615A9">
              <w:rPr>
                <w:rFonts w:ascii="Arial Narrow" w:hAnsi="Arial Narrow" w:cs="Arial"/>
                <w:color w:val="0000FF"/>
                <w:sz w:val="20"/>
                <w:szCs w:val="20"/>
              </w:rPr>
              <w:t xml:space="preserve"> GENERAUX </w:t>
            </w:r>
          </w:p>
        </w:tc>
        <w:tc>
          <w:tcPr>
            <w:tcW w:w="499" w:type="pct"/>
            <w:tcBorders>
              <w:top w:val="single" w:sz="4" w:space="0" w:color="auto"/>
              <w:left w:val="single" w:sz="4" w:space="0" w:color="auto"/>
              <w:bottom w:val="single" w:sz="4" w:space="0" w:color="auto"/>
              <w:right w:val="single" w:sz="4" w:space="0" w:color="auto"/>
            </w:tcBorders>
            <w:vAlign w:val="center"/>
          </w:tcPr>
          <w:p w14:paraId="657EA0FE" w14:textId="77777777" w:rsidR="009C5BEA" w:rsidRPr="00A615A9" w:rsidRDefault="009C5BEA" w:rsidP="00B5733C">
            <w:pPr>
              <w:jc w:val="center"/>
              <w:rPr>
                <w:rFonts w:ascii="Arial Narrow" w:hAnsi="Arial Narrow" w:cs="Arial"/>
                <w:color w:val="0000FF"/>
                <w:sz w:val="20"/>
                <w:szCs w:val="20"/>
              </w:rPr>
            </w:pPr>
          </w:p>
        </w:tc>
      </w:tr>
      <w:tr w:rsidR="00A615A9" w:rsidRPr="00A615A9" w14:paraId="6A21E44E" w14:textId="77777777" w:rsidTr="009C5BEA">
        <w:trPr>
          <w:trHeight w:val="284"/>
          <w:jc w:val="center"/>
        </w:trPr>
        <w:tc>
          <w:tcPr>
            <w:tcW w:w="966" w:type="pct"/>
            <w:vMerge/>
            <w:vAlign w:val="center"/>
          </w:tcPr>
          <w:p w14:paraId="6F2E993C" w14:textId="77777777" w:rsidR="009C5BEA" w:rsidRPr="00A615A9" w:rsidRDefault="009C5BEA" w:rsidP="00B5733C">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9B9789F" w14:textId="03DCB538" w:rsidR="009C5BEA" w:rsidRPr="00A615A9" w:rsidRDefault="009C5BEA" w:rsidP="00B5733C">
            <w:pPr>
              <w:rPr>
                <w:rFonts w:ascii="Arial Narrow" w:hAnsi="Arial Narrow" w:cs="Arial"/>
                <w:color w:val="0000FF"/>
                <w:sz w:val="20"/>
                <w:szCs w:val="20"/>
              </w:rPr>
            </w:pPr>
            <w:r w:rsidRPr="00A615A9">
              <w:rPr>
                <w:rFonts w:ascii="Arial Narrow" w:hAnsi="Arial Narrow" w:cs="Calibri Light"/>
                <w:color w:val="0000FF"/>
                <w:sz w:val="20"/>
                <w:szCs w:val="20"/>
              </w:rPr>
              <w:t>Lot 06</w:t>
            </w:r>
          </w:p>
        </w:tc>
        <w:tc>
          <w:tcPr>
            <w:tcW w:w="2817" w:type="pct"/>
            <w:tcBorders>
              <w:top w:val="single" w:sz="4" w:space="0" w:color="auto"/>
              <w:left w:val="single" w:sz="4" w:space="0" w:color="auto"/>
              <w:bottom w:val="single" w:sz="4" w:space="0" w:color="auto"/>
              <w:right w:val="single" w:sz="4" w:space="0" w:color="auto"/>
            </w:tcBorders>
            <w:vAlign w:val="center"/>
          </w:tcPr>
          <w:p w14:paraId="0B556646" w14:textId="6A115314" w:rsidR="009C5BEA" w:rsidRPr="00A615A9" w:rsidRDefault="009C5BEA" w:rsidP="00FA50EA">
            <w:pPr>
              <w:rPr>
                <w:rFonts w:ascii="Arial Narrow" w:hAnsi="Arial Narrow" w:cs="Arial"/>
                <w:color w:val="0000FF"/>
                <w:sz w:val="20"/>
                <w:szCs w:val="20"/>
              </w:rPr>
            </w:pPr>
            <w:r w:rsidRPr="00A615A9">
              <w:rPr>
                <w:rFonts w:ascii="Arial Narrow" w:hAnsi="Arial Narrow" w:cs="Arial"/>
                <w:color w:val="0000FF"/>
                <w:sz w:val="20"/>
                <w:szCs w:val="20"/>
              </w:rPr>
              <w:t xml:space="preserve">GROS-ŒUVRE </w:t>
            </w:r>
          </w:p>
        </w:tc>
        <w:tc>
          <w:tcPr>
            <w:tcW w:w="499" w:type="pct"/>
            <w:tcBorders>
              <w:top w:val="single" w:sz="4" w:space="0" w:color="auto"/>
              <w:left w:val="single" w:sz="4" w:space="0" w:color="auto"/>
              <w:bottom w:val="single" w:sz="4" w:space="0" w:color="auto"/>
              <w:right w:val="single" w:sz="4" w:space="0" w:color="auto"/>
            </w:tcBorders>
            <w:vAlign w:val="center"/>
          </w:tcPr>
          <w:p w14:paraId="611E8003" w14:textId="77777777" w:rsidR="009C5BEA" w:rsidRPr="00A615A9" w:rsidRDefault="009C5BEA" w:rsidP="00B5733C">
            <w:pPr>
              <w:jc w:val="center"/>
              <w:rPr>
                <w:rFonts w:ascii="Arial Narrow" w:hAnsi="Arial Narrow" w:cs="Arial"/>
                <w:color w:val="0000FF"/>
                <w:sz w:val="20"/>
                <w:szCs w:val="20"/>
              </w:rPr>
            </w:pPr>
          </w:p>
        </w:tc>
      </w:tr>
      <w:tr w:rsidR="00A615A9" w:rsidRPr="00A615A9" w14:paraId="7517C5C8" w14:textId="77777777" w:rsidTr="009C5BEA">
        <w:trPr>
          <w:trHeight w:val="284"/>
          <w:jc w:val="center"/>
        </w:trPr>
        <w:tc>
          <w:tcPr>
            <w:tcW w:w="966" w:type="pct"/>
            <w:vMerge/>
            <w:vAlign w:val="center"/>
          </w:tcPr>
          <w:p w14:paraId="2A661A86" w14:textId="7777777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bottom w:val="single" w:sz="4" w:space="0" w:color="auto"/>
              <w:right w:val="single" w:sz="4" w:space="0" w:color="auto"/>
            </w:tcBorders>
            <w:vAlign w:val="center"/>
          </w:tcPr>
          <w:p w14:paraId="2A14465F" w14:textId="19053823"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08</w:t>
            </w:r>
          </w:p>
        </w:tc>
        <w:tc>
          <w:tcPr>
            <w:tcW w:w="2817" w:type="pct"/>
            <w:tcBorders>
              <w:top w:val="single" w:sz="4" w:space="0" w:color="auto"/>
              <w:left w:val="single" w:sz="4" w:space="0" w:color="auto"/>
              <w:bottom w:val="single" w:sz="4" w:space="0" w:color="auto"/>
              <w:right w:val="single" w:sz="4" w:space="0" w:color="auto"/>
            </w:tcBorders>
            <w:vAlign w:val="center"/>
          </w:tcPr>
          <w:p w14:paraId="66DC6D1F" w14:textId="05FE7F08" w:rsidR="009C5BEA" w:rsidRPr="00A615A9" w:rsidRDefault="00C1131E" w:rsidP="009C5BEA">
            <w:pPr>
              <w:rPr>
                <w:rFonts w:ascii="Arial Narrow" w:hAnsi="Arial Narrow" w:cs="Arial"/>
                <w:color w:val="0000FF"/>
                <w:sz w:val="20"/>
                <w:szCs w:val="20"/>
              </w:rPr>
            </w:pPr>
            <w:r w:rsidRPr="00C1131E">
              <w:rPr>
                <w:rFonts w:ascii="Arial Narrow" w:hAnsi="Arial Narrow" w:cs="Arial"/>
                <w:color w:val="0000FF"/>
                <w:sz w:val="20"/>
                <w:szCs w:val="20"/>
              </w:rPr>
              <w:t>PROTECTIONS COLLECTIVES</w:t>
            </w:r>
          </w:p>
        </w:tc>
        <w:tc>
          <w:tcPr>
            <w:tcW w:w="499" w:type="pct"/>
            <w:tcBorders>
              <w:top w:val="single" w:sz="4" w:space="0" w:color="auto"/>
              <w:left w:val="single" w:sz="4" w:space="0" w:color="auto"/>
              <w:bottom w:val="single" w:sz="4" w:space="0" w:color="auto"/>
              <w:right w:val="single" w:sz="4" w:space="0" w:color="auto"/>
            </w:tcBorders>
            <w:vAlign w:val="center"/>
          </w:tcPr>
          <w:p w14:paraId="6FA7027F" w14:textId="77777777" w:rsidR="009C5BEA" w:rsidRPr="00A615A9" w:rsidRDefault="009C5BEA" w:rsidP="009C5BEA">
            <w:pPr>
              <w:jc w:val="center"/>
              <w:rPr>
                <w:rFonts w:ascii="Arial Narrow" w:hAnsi="Arial Narrow" w:cs="Arial"/>
                <w:color w:val="0000FF"/>
                <w:sz w:val="20"/>
                <w:szCs w:val="20"/>
              </w:rPr>
            </w:pPr>
          </w:p>
        </w:tc>
      </w:tr>
      <w:tr w:rsidR="00794731" w:rsidRPr="00A615A9" w14:paraId="73F9B5E2"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48A0C93F" w14:textId="77777777" w:rsidR="00794731" w:rsidRPr="00A615A9" w:rsidRDefault="00794731"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5B5559EA" w14:textId="34F87FE5" w:rsidR="00794731" w:rsidRPr="00A615A9" w:rsidRDefault="00A32A75" w:rsidP="009C5BEA">
            <w:pPr>
              <w:rPr>
                <w:rFonts w:ascii="Arial Narrow" w:hAnsi="Arial Narrow" w:cs="Calibri Light"/>
                <w:color w:val="0000FF"/>
                <w:sz w:val="20"/>
                <w:szCs w:val="20"/>
              </w:rPr>
            </w:pPr>
            <w:r>
              <w:rPr>
                <w:rFonts w:ascii="Arial Narrow" w:hAnsi="Arial Narrow" w:cs="Calibri Light"/>
                <w:color w:val="0000FF"/>
                <w:sz w:val="20"/>
                <w:szCs w:val="20"/>
              </w:rPr>
              <w:t>Lot 00</w:t>
            </w:r>
            <w:r w:rsidR="00C12996">
              <w:rPr>
                <w:rFonts w:ascii="Arial Narrow" w:hAnsi="Arial Narrow" w:cs="Calibri Light"/>
                <w:color w:val="0000FF"/>
                <w:sz w:val="20"/>
                <w:szCs w:val="20"/>
              </w:rPr>
              <w:t>C</w:t>
            </w:r>
          </w:p>
        </w:tc>
        <w:tc>
          <w:tcPr>
            <w:tcW w:w="2817" w:type="pct"/>
            <w:tcBorders>
              <w:top w:val="single" w:sz="4" w:space="0" w:color="auto"/>
              <w:left w:val="single" w:sz="4" w:space="0" w:color="auto"/>
              <w:bottom w:val="single" w:sz="4" w:space="0" w:color="auto"/>
              <w:right w:val="single" w:sz="4" w:space="0" w:color="auto"/>
            </w:tcBorders>
            <w:vAlign w:val="center"/>
          </w:tcPr>
          <w:p w14:paraId="746752A7" w14:textId="66B35550" w:rsidR="00794731" w:rsidRDefault="00A32A75" w:rsidP="009C5BEA">
            <w:pPr>
              <w:rPr>
                <w:rFonts w:ascii="Arial Narrow" w:hAnsi="Arial Narrow" w:cs="Arial"/>
                <w:color w:val="0000FF"/>
                <w:sz w:val="20"/>
                <w:szCs w:val="20"/>
              </w:rPr>
            </w:pPr>
            <w:r w:rsidRPr="00A32A75">
              <w:rPr>
                <w:rFonts w:ascii="Arial Narrow" w:hAnsi="Arial Narrow" w:cs="Arial"/>
                <w:color w:val="0000FF"/>
                <w:sz w:val="20"/>
                <w:szCs w:val="20"/>
              </w:rPr>
              <w:t>BUNGALOWS PROVISOIRES</w:t>
            </w:r>
          </w:p>
        </w:tc>
        <w:tc>
          <w:tcPr>
            <w:tcW w:w="499" w:type="pct"/>
            <w:tcBorders>
              <w:top w:val="single" w:sz="4" w:space="0" w:color="auto"/>
              <w:left w:val="single" w:sz="4" w:space="0" w:color="auto"/>
              <w:bottom w:val="single" w:sz="4" w:space="0" w:color="auto"/>
              <w:right w:val="single" w:sz="4" w:space="0" w:color="auto"/>
            </w:tcBorders>
            <w:vAlign w:val="center"/>
          </w:tcPr>
          <w:p w14:paraId="3ADAB90B" w14:textId="77777777" w:rsidR="00794731" w:rsidRPr="00A615A9" w:rsidRDefault="00794731" w:rsidP="009C5BEA">
            <w:pPr>
              <w:jc w:val="center"/>
              <w:rPr>
                <w:rFonts w:ascii="Arial Narrow" w:hAnsi="Arial Narrow" w:cs="Arial"/>
                <w:color w:val="0000FF"/>
                <w:sz w:val="20"/>
                <w:szCs w:val="20"/>
              </w:rPr>
            </w:pPr>
          </w:p>
        </w:tc>
      </w:tr>
      <w:tr w:rsidR="00A32A75" w:rsidRPr="00A615A9" w14:paraId="782AF1C8"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4DDB07DA" w14:textId="77777777" w:rsidR="00A32A75" w:rsidRPr="00A615A9" w:rsidRDefault="00A32A75"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6C91B1F" w14:textId="338DA006" w:rsidR="00A32A75" w:rsidRPr="00B10DA6" w:rsidRDefault="00A32A75" w:rsidP="009C5BEA">
            <w:pPr>
              <w:rPr>
                <w:rFonts w:ascii="Arial Narrow" w:hAnsi="Arial Narrow" w:cs="Calibri Light"/>
                <w:color w:val="0000FF"/>
                <w:sz w:val="20"/>
                <w:szCs w:val="20"/>
              </w:rPr>
            </w:pPr>
            <w:r w:rsidRPr="00B10DA6">
              <w:rPr>
                <w:rFonts w:ascii="Arial Narrow" w:hAnsi="Arial Narrow" w:cs="Calibri Light"/>
                <w:color w:val="0000FF"/>
                <w:sz w:val="20"/>
                <w:szCs w:val="20"/>
              </w:rPr>
              <w:t>Lot</w:t>
            </w:r>
            <w:r w:rsidR="00FD14F2" w:rsidRPr="00B10DA6">
              <w:rPr>
                <w:rFonts w:ascii="Arial Narrow" w:hAnsi="Arial Narrow" w:cs="Calibri Light"/>
                <w:color w:val="0000FF"/>
                <w:sz w:val="20"/>
                <w:szCs w:val="20"/>
              </w:rPr>
              <w:t xml:space="preserve"> 01</w:t>
            </w:r>
          </w:p>
        </w:tc>
        <w:tc>
          <w:tcPr>
            <w:tcW w:w="2817" w:type="pct"/>
            <w:tcBorders>
              <w:top w:val="single" w:sz="4" w:space="0" w:color="auto"/>
              <w:left w:val="single" w:sz="4" w:space="0" w:color="auto"/>
              <w:bottom w:val="single" w:sz="4" w:space="0" w:color="auto"/>
              <w:right w:val="single" w:sz="4" w:space="0" w:color="auto"/>
            </w:tcBorders>
            <w:vAlign w:val="center"/>
          </w:tcPr>
          <w:p w14:paraId="4C2267CD" w14:textId="5EF5B0F0" w:rsidR="00A32A75" w:rsidRPr="00B10DA6" w:rsidRDefault="00FD14F2" w:rsidP="009C5BEA">
            <w:pPr>
              <w:rPr>
                <w:rFonts w:ascii="Arial Narrow" w:hAnsi="Arial Narrow" w:cs="Arial"/>
                <w:color w:val="0000FF"/>
                <w:sz w:val="20"/>
                <w:szCs w:val="20"/>
              </w:rPr>
            </w:pPr>
            <w:r w:rsidRPr="00B10DA6">
              <w:rPr>
                <w:rFonts w:ascii="Arial Narrow" w:hAnsi="Arial Narrow" w:cs="Arial"/>
                <w:color w:val="0000FF"/>
                <w:sz w:val="20"/>
                <w:szCs w:val="20"/>
              </w:rPr>
              <w:t>DECONSTRUCTION - DESAMIANTAGE - DEPLOMBAGE</w:t>
            </w:r>
          </w:p>
        </w:tc>
        <w:tc>
          <w:tcPr>
            <w:tcW w:w="499" w:type="pct"/>
            <w:tcBorders>
              <w:top w:val="single" w:sz="4" w:space="0" w:color="auto"/>
              <w:left w:val="single" w:sz="4" w:space="0" w:color="auto"/>
              <w:bottom w:val="single" w:sz="4" w:space="0" w:color="auto"/>
              <w:right w:val="single" w:sz="4" w:space="0" w:color="auto"/>
            </w:tcBorders>
            <w:vAlign w:val="center"/>
          </w:tcPr>
          <w:p w14:paraId="5EF500C2" w14:textId="77777777" w:rsidR="00A32A75" w:rsidRPr="00A615A9" w:rsidRDefault="00A32A75" w:rsidP="009C5BEA">
            <w:pPr>
              <w:jc w:val="center"/>
              <w:rPr>
                <w:rFonts w:ascii="Arial Narrow" w:hAnsi="Arial Narrow" w:cs="Arial"/>
                <w:color w:val="0000FF"/>
                <w:sz w:val="20"/>
                <w:szCs w:val="20"/>
              </w:rPr>
            </w:pPr>
          </w:p>
        </w:tc>
      </w:tr>
      <w:tr w:rsidR="00A615A9" w:rsidRPr="00A615A9" w14:paraId="78EAC47F"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514E434D" w14:textId="7777777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4278B7AA" w14:textId="60F3571C"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07</w:t>
            </w:r>
          </w:p>
        </w:tc>
        <w:tc>
          <w:tcPr>
            <w:tcW w:w="2817" w:type="pct"/>
            <w:tcBorders>
              <w:top w:val="single" w:sz="4" w:space="0" w:color="auto"/>
              <w:left w:val="single" w:sz="4" w:space="0" w:color="auto"/>
              <w:bottom w:val="single" w:sz="4" w:space="0" w:color="auto"/>
              <w:right w:val="single" w:sz="4" w:space="0" w:color="auto"/>
            </w:tcBorders>
            <w:vAlign w:val="center"/>
          </w:tcPr>
          <w:p w14:paraId="2C2AD4AB" w14:textId="100A94E2" w:rsidR="009C5BEA" w:rsidRPr="00A615A9" w:rsidRDefault="00794731" w:rsidP="009C5BEA">
            <w:pPr>
              <w:rPr>
                <w:rFonts w:ascii="Arial Narrow" w:hAnsi="Arial Narrow" w:cs="Arial"/>
                <w:color w:val="0000FF"/>
                <w:sz w:val="20"/>
                <w:szCs w:val="20"/>
              </w:rPr>
            </w:pPr>
            <w:r>
              <w:rPr>
                <w:rFonts w:ascii="Arial Narrow" w:hAnsi="Arial Narrow" w:cs="Arial"/>
                <w:color w:val="0000FF"/>
                <w:sz w:val="20"/>
                <w:szCs w:val="20"/>
              </w:rPr>
              <w:t>CHAPES</w:t>
            </w:r>
            <w:r w:rsidR="009C5BEA" w:rsidRPr="00A615A9">
              <w:rPr>
                <w:rFonts w:ascii="Arial Narrow" w:hAnsi="Arial Narrow" w:cs="Arial"/>
                <w:color w:val="0000FF"/>
                <w:sz w:val="20"/>
                <w:szCs w:val="20"/>
              </w:rPr>
              <w:t xml:space="preserve"> </w:t>
            </w:r>
          </w:p>
        </w:tc>
        <w:tc>
          <w:tcPr>
            <w:tcW w:w="499" w:type="pct"/>
            <w:tcBorders>
              <w:top w:val="single" w:sz="4" w:space="0" w:color="auto"/>
              <w:left w:val="single" w:sz="4" w:space="0" w:color="auto"/>
              <w:bottom w:val="single" w:sz="4" w:space="0" w:color="auto"/>
              <w:right w:val="single" w:sz="4" w:space="0" w:color="auto"/>
            </w:tcBorders>
            <w:vAlign w:val="center"/>
          </w:tcPr>
          <w:p w14:paraId="23AB2D04" w14:textId="77777777" w:rsidR="009C5BEA" w:rsidRPr="00A615A9" w:rsidRDefault="009C5BEA" w:rsidP="009C5BEA">
            <w:pPr>
              <w:jc w:val="center"/>
              <w:rPr>
                <w:rFonts w:ascii="Arial Narrow" w:hAnsi="Arial Narrow" w:cs="Arial"/>
                <w:color w:val="0000FF"/>
                <w:sz w:val="20"/>
                <w:szCs w:val="20"/>
              </w:rPr>
            </w:pPr>
          </w:p>
        </w:tc>
      </w:tr>
      <w:tr w:rsidR="00A615A9" w:rsidRPr="00A615A9" w14:paraId="11ADE9A9" w14:textId="77777777" w:rsidTr="009C5BEA">
        <w:trPr>
          <w:trHeight w:val="284"/>
          <w:jc w:val="center"/>
        </w:trPr>
        <w:tc>
          <w:tcPr>
            <w:tcW w:w="966" w:type="pct"/>
            <w:vMerge w:val="restart"/>
            <w:tcBorders>
              <w:top w:val="single" w:sz="4" w:space="0" w:color="auto"/>
              <w:left w:val="single" w:sz="4" w:space="0" w:color="auto"/>
              <w:right w:val="single" w:sz="4" w:space="0" w:color="auto"/>
            </w:tcBorders>
            <w:vAlign w:val="center"/>
          </w:tcPr>
          <w:p w14:paraId="40698E69" w14:textId="623674BD" w:rsidR="009C5BEA" w:rsidRPr="00A615A9" w:rsidRDefault="009C5BEA" w:rsidP="009C5BEA">
            <w:pPr>
              <w:jc w:val="center"/>
              <w:rPr>
                <w:rFonts w:ascii="Arial Narrow" w:hAnsi="Arial Narrow" w:cs="Arial"/>
                <w:color w:val="0000FF"/>
                <w:sz w:val="20"/>
                <w:szCs w:val="20"/>
              </w:rPr>
            </w:pPr>
            <w:r w:rsidRPr="00A615A9">
              <w:rPr>
                <w:rFonts w:ascii="Arial Narrow" w:hAnsi="Arial Narrow" w:cs="Arial"/>
                <w:color w:val="0000FF"/>
                <w:sz w:val="20"/>
                <w:szCs w:val="20"/>
              </w:rPr>
              <w:t>MACRO-LOT B</w:t>
            </w:r>
          </w:p>
        </w:tc>
        <w:tc>
          <w:tcPr>
            <w:tcW w:w="718" w:type="pct"/>
            <w:tcBorders>
              <w:top w:val="single" w:sz="4" w:space="0" w:color="auto"/>
              <w:left w:val="single" w:sz="4" w:space="0" w:color="auto"/>
              <w:bottom w:val="single" w:sz="4" w:space="0" w:color="auto"/>
              <w:right w:val="single" w:sz="4" w:space="0" w:color="auto"/>
            </w:tcBorders>
            <w:vAlign w:val="center"/>
          </w:tcPr>
          <w:p w14:paraId="2C8917AE" w14:textId="2B16C44F"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09</w:t>
            </w:r>
          </w:p>
        </w:tc>
        <w:tc>
          <w:tcPr>
            <w:tcW w:w="2817" w:type="pct"/>
            <w:tcBorders>
              <w:top w:val="single" w:sz="4" w:space="0" w:color="auto"/>
              <w:left w:val="single" w:sz="4" w:space="0" w:color="auto"/>
              <w:bottom w:val="single" w:sz="4" w:space="0" w:color="auto"/>
              <w:right w:val="single" w:sz="4" w:space="0" w:color="auto"/>
            </w:tcBorders>
            <w:vAlign w:val="center"/>
          </w:tcPr>
          <w:p w14:paraId="225E3745" w14:textId="1CB744D6" w:rsidR="009C5BEA" w:rsidRPr="00A615A9" w:rsidRDefault="00A1398B" w:rsidP="009C5BEA">
            <w:pPr>
              <w:rPr>
                <w:rFonts w:ascii="Arial Narrow" w:hAnsi="Arial Narrow" w:cs="Arial"/>
                <w:color w:val="0000FF"/>
                <w:sz w:val="20"/>
                <w:szCs w:val="20"/>
              </w:rPr>
            </w:pPr>
            <w:r w:rsidRPr="00A1398B">
              <w:rPr>
                <w:rFonts w:ascii="Arial Narrow" w:hAnsi="Arial Narrow" w:cs="Arial"/>
                <w:color w:val="0000FF"/>
                <w:sz w:val="20"/>
                <w:szCs w:val="20"/>
              </w:rPr>
              <w:t>RAVALEMENTS ENDUITS et PEINTURES</w:t>
            </w:r>
          </w:p>
        </w:tc>
        <w:tc>
          <w:tcPr>
            <w:tcW w:w="499" w:type="pct"/>
            <w:tcBorders>
              <w:top w:val="single" w:sz="4" w:space="0" w:color="auto"/>
              <w:left w:val="single" w:sz="4" w:space="0" w:color="auto"/>
              <w:bottom w:val="single" w:sz="4" w:space="0" w:color="auto"/>
              <w:right w:val="single" w:sz="4" w:space="0" w:color="auto"/>
            </w:tcBorders>
            <w:vAlign w:val="center"/>
          </w:tcPr>
          <w:p w14:paraId="463F9E6F" w14:textId="77777777" w:rsidR="009C5BEA" w:rsidRPr="00A615A9" w:rsidRDefault="009C5BEA" w:rsidP="009C5BEA">
            <w:pPr>
              <w:jc w:val="center"/>
              <w:rPr>
                <w:rFonts w:ascii="Arial Narrow" w:hAnsi="Arial Narrow" w:cs="Arial"/>
                <w:color w:val="0000FF"/>
                <w:sz w:val="20"/>
                <w:szCs w:val="20"/>
              </w:rPr>
            </w:pPr>
          </w:p>
        </w:tc>
      </w:tr>
      <w:tr w:rsidR="00A615A9" w:rsidRPr="00A615A9" w14:paraId="709D625D" w14:textId="77777777" w:rsidTr="009C5BEA">
        <w:trPr>
          <w:trHeight w:val="284"/>
          <w:jc w:val="center"/>
        </w:trPr>
        <w:tc>
          <w:tcPr>
            <w:tcW w:w="966" w:type="pct"/>
            <w:vMerge/>
            <w:tcBorders>
              <w:left w:val="single" w:sz="4" w:space="0" w:color="auto"/>
              <w:right w:val="single" w:sz="4" w:space="0" w:color="auto"/>
            </w:tcBorders>
            <w:vAlign w:val="center"/>
          </w:tcPr>
          <w:p w14:paraId="171E3D2A" w14:textId="7777777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7E1D349E" w14:textId="7C37DA87"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10</w:t>
            </w:r>
          </w:p>
        </w:tc>
        <w:tc>
          <w:tcPr>
            <w:tcW w:w="2817" w:type="pct"/>
            <w:tcBorders>
              <w:top w:val="single" w:sz="4" w:space="0" w:color="auto"/>
              <w:left w:val="single" w:sz="4" w:space="0" w:color="auto"/>
              <w:bottom w:val="single" w:sz="4" w:space="0" w:color="auto"/>
              <w:right w:val="single" w:sz="4" w:space="0" w:color="auto"/>
            </w:tcBorders>
            <w:vAlign w:val="center"/>
          </w:tcPr>
          <w:p w14:paraId="417892BA" w14:textId="5D713DB8" w:rsidR="009C5BEA" w:rsidRPr="00A615A9" w:rsidRDefault="002206F2" w:rsidP="009C5BEA">
            <w:pPr>
              <w:rPr>
                <w:rFonts w:ascii="Arial Narrow" w:hAnsi="Arial Narrow" w:cs="Arial"/>
                <w:color w:val="0000FF"/>
                <w:sz w:val="20"/>
                <w:szCs w:val="20"/>
              </w:rPr>
            </w:pPr>
            <w:r w:rsidRPr="002206F2">
              <w:rPr>
                <w:rFonts w:ascii="Arial Narrow" w:hAnsi="Arial Narrow" w:cs="Arial"/>
                <w:color w:val="0000FF"/>
                <w:sz w:val="20"/>
                <w:szCs w:val="20"/>
              </w:rPr>
              <w:t>REVETEMENT et VETURES FACADES</w:t>
            </w:r>
          </w:p>
        </w:tc>
        <w:tc>
          <w:tcPr>
            <w:tcW w:w="499" w:type="pct"/>
            <w:tcBorders>
              <w:top w:val="single" w:sz="4" w:space="0" w:color="auto"/>
              <w:left w:val="single" w:sz="4" w:space="0" w:color="auto"/>
              <w:bottom w:val="single" w:sz="4" w:space="0" w:color="auto"/>
              <w:right w:val="single" w:sz="4" w:space="0" w:color="auto"/>
            </w:tcBorders>
            <w:vAlign w:val="center"/>
          </w:tcPr>
          <w:p w14:paraId="173BEA6F" w14:textId="77777777" w:rsidR="009C5BEA" w:rsidRPr="00A615A9" w:rsidRDefault="009C5BEA" w:rsidP="009C5BEA">
            <w:pPr>
              <w:jc w:val="center"/>
              <w:rPr>
                <w:rFonts w:ascii="Arial Narrow" w:hAnsi="Arial Narrow" w:cs="Arial"/>
                <w:color w:val="0000FF"/>
                <w:sz w:val="20"/>
                <w:szCs w:val="20"/>
              </w:rPr>
            </w:pPr>
          </w:p>
        </w:tc>
      </w:tr>
      <w:tr w:rsidR="00A615A9" w:rsidRPr="00A615A9" w14:paraId="35848C2F" w14:textId="77777777" w:rsidTr="009C5BEA">
        <w:trPr>
          <w:trHeight w:val="284"/>
          <w:jc w:val="center"/>
        </w:trPr>
        <w:tc>
          <w:tcPr>
            <w:tcW w:w="966" w:type="pct"/>
            <w:tcBorders>
              <w:top w:val="single" w:sz="4" w:space="0" w:color="auto"/>
              <w:left w:val="single" w:sz="4" w:space="0" w:color="auto"/>
              <w:bottom w:val="single" w:sz="4" w:space="0" w:color="auto"/>
              <w:right w:val="single" w:sz="4" w:space="0" w:color="auto"/>
            </w:tcBorders>
            <w:vAlign w:val="center"/>
          </w:tcPr>
          <w:p w14:paraId="3B556170" w14:textId="7777777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5587D75C" w14:textId="4C4437D3"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11</w:t>
            </w:r>
          </w:p>
        </w:tc>
        <w:tc>
          <w:tcPr>
            <w:tcW w:w="2817" w:type="pct"/>
            <w:tcBorders>
              <w:top w:val="single" w:sz="4" w:space="0" w:color="auto"/>
              <w:left w:val="single" w:sz="4" w:space="0" w:color="auto"/>
              <w:bottom w:val="single" w:sz="4" w:space="0" w:color="auto"/>
              <w:right w:val="single" w:sz="4" w:space="0" w:color="auto"/>
            </w:tcBorders>
            <w:vAlign w:val="center"/>
          </w:tcPr>
          <w:p w14:paraId="575DBDCF" w14:textId="4B7AD818" w:rsidR="009C5BEA" w:rsidRPr="00A615A9" w:rsidRDefault="002206F2" w:rsidP="009C5BEA">
            <w:pPr>
              <w:rPr>
                <w:rFonts w:ascii="Arial Narrow" w:hAnsi="Arial Narrow" w:cs="Arial"/>
                <w:color w:val="0000FF"/>
                <w:sz w:val="20"/>
                <w:szCs w:val="20"/>
              </w:rPr>
            </w:pPr>
            <w:r w:rsidRPr="002206F2">
              <w:rPr>
                <w:rFonts w:ascii="Arial Narrow" w:hAnsi="Arial Narrow" w:cs="Arial"/>
                <w:color w:val="0000FF"/>
                <w:sz w:val="20"/>
                <w:szCs w:val="20"/>
              </w:rPr>
              <w:t>ETANCHEITE ET VEGETALISATIONS</w:t>
            </w:r>
          </w:p>
        </w:tc>
        <w:tc>
          <w:tcPr>
            <w:tcW w:w="499" w:type="pct"/>
            <w:tcBorders>
              <w:top w:val="single" w:sz="4" w:space="0" w:color="auto"/>
              <w:left w:val="single" w:sz="4" w:space="0" w:color="auto"/>
              <w:bottom w:val="single" w:sz="4" w:space="0" w:color="auto"/>
              <w:right w:val="single" w:sz="4" w:space="0" w:color="auto"/>
            </w:tcBorders>
            <w:vAlign w:val="center"/>
          </w:tcPr>
          <w:p w14:paraId="291569B2" w14:textId="77777777" w:rsidR="009C5BEA" w:rsidRPr="00A615A9" w:rsidRDefault="009C5BEA" w:rsidP="009C5BEA">
            <w:pPr>
              <w:jc w:val="center"/>
              <w:rPr>
                <w:rFonts w:ascii="Arial Narrow" w:hAnsi="Arial Narrow" w:cs="Arial"/>
                <w:color w:val="0000FF"/>
                <w:sz w:val="20"/>
                <w:szCs w:val="20"/>
              </w:rPr>
            </w:pPr>
          </w:p>
        </w:tc>
      </w:tr>
      <w:tr w:rsidR="00A615A9" w:rsidRPr="00A615A9" w14:paraId="1C615D5D"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5B83CF75" w14:textId="3836096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ABA957E" w14:textId="04F5D2B8"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1</w:t>
            </w:r>
            <w:r w:rsidR="0054030B">
              <w:rPr>
                <w:rFonts w:ascii="Arial Narrow" w:hAnsi="Arial Narrow" w:cs="Calibri Light"/>
                <w:color w:val="0000FF"/>
                <w:sz w:val="20"/>
                <w:szCs w:val="20"/>
              </w:rPr>
              <w:t>4</w:t>
            </w:r>
          </w:p>
        </w:tc>
        <w:tc>
          <w:tcPr>
            <w:tcW w:w="2817" w:type="pct"/>
            <w:tcBorders>
              <w:top w:val="single" w:sz="4" w:space="0" w:color="auto"/>
              <w:left w:val="single" w:sz="4" w:space="0" w:color="auto"/>
              <w:bottom w:val="single" w:sz="4" w:space="0" w:color="auto"/>
              <w:right w:val="single" w:sz="4" w:space="0" w:color="auto"/>
            </w:tcBorders>
            <w:vAlign w:val="center"/>
          </w:tcPr>
          <w:p w14:paraId="1305E263" w14:textId="71106356" w:rsidR="009C5BEA" w:rsidRPr="00A615A9" w:rsidRDefault="0054030B" w:rsidP="009C5BEA">
            <w:pPr>
              <w:rPr>
                <w:rFonts w:ascii="Arial Narrow" w:hAnsi="Arial Narrow" w:cs="Arial"/>
                <w:color w:val="0000FF"/>
                <w:sz w:val="20"/>
                <w:szCs w:val="20"/>
              </w:rPr>
            </w:pPr>
            <w:r w:rsidRPr="0054030B">
              <w:rPr>
                <w:rFonts w:ascii="Arial Narrow" w:hAnsi="Arial Narrow" w:cs="Arial"/>
                <w:color w:val="0000FF"/>
                <w:sz w:val="20"/>
                <w:szCs w:val="20"/>
              </w:rPr>
              <w:t>MENUISEIRIES EXTERIEURES PVC ET VR</w:t>
            </w:r>
          </w:p>
        </w:tc>
        <w:tc>
          <w:tcPr>
            <w:tcW w:w="499" w:type="pct"/>
            <w:tcBorders>
              <w:top w:val="single" w:sz="4" w:space="0" w:color="auto"/>
              <w:left w:val="single" w:sz="4" w:space="0" w:color="auto"/>
              <w:bottom w:val="single" w:sz="4" w:space="0" w:color="auto"/>
              <w:right w:val="single" w:sz="4" w:space="0" w:color="auto"/>
            </w:tcBorders>
            <w:vAlign w:val="center"/>
          </w:tcPr>
          <w:p w14:paraId="79005247" w14:textId="77777777" w:rsidR="009C5BEA" w:rsidRPr="00A615A9" w:rsidRDefault="009C5BEA" w:rsidP="009C5BEA">
            <w:pPr>
              <w:jc w:val="center"/>
              <w:rPr>
                <w:rFonts w:ascii="Arial Narrow" w:hAnsi="Arial Narrow" w:cs="Arial"/>
                <w:color w:val="0000FF"/>
                <w:sz w:val="20"/>
                <w:szCs w:val="20"/>
              </w:rPr>
            </w:pPr>
          </w:p>
        </w:tc>
      </w:tr>
      <w:tr w:rsidR="00A615A9" w:rsidRPr="00A615A9" w14:paraId="5401D297" w14:textId="77777777" w:rsidTr="009C5BEA">
        <w:trPr>
          <w:trHeight w:val="284"/>
          <w:jc w:val="center"/>
        </w:trPr>
        <w:tc>
          <w:tcPr>
            <w:tcW w:w="966" w:type="pct"/>
            <w:vMerge w:val="restart"/>
            <w:vAlign w:val="center"/>
          </w:tcPr>
          <w:p w14:paraId="43208413" w14:textId="718C883C" w:rsidR="009C5BEA" w:rsidRPr="00A615A9" w:rsidRDefault="009C5BEA" w:rsidP="009C5BEA">
            <w:pPr>
              <w:jc w:val="center"/>
              <w:rPr>
                <w:rFonts w:ascii="Arial Narrow" w:hAnsi="Arial Narrow" w:cs="Arial"/>
                <w:color w:val="0000FF"/>
                <w:sz w:val="20"/>
                <w:szCs w:val="20"/>
              </w:rPr>
            </w:pPr>
            <w:r w:rsidRPr="00A615A9">
              <w:rPr>
                <w:rFonts w:ascii="Arial Narrow" w:hAnsi="Arial Narrow" w:cs="Arial"/>
                <w:color w:val="0000FF"/>
                <w:sz w:val="20"/>
                <w:szCs w:val="20"/>
              </w:rPr>
              <w:t xml:space="preserve">MACRO-LOT </w:t>
            </w:r>
            <w:r w:rsidR="001B381F">
              <w:rPr>
                <w:rFonts w:ascii="Arial Narrow" w:hAnsi="Arial Narrow" w:cs="Arial"/>
                <w:color w:val="0000FF"/>
                <w:sz w:val="20"/>
                <w:szCs w:val="20"/>
              </w:rPr>
              <w:t>C</w:t>
            </w:r>
          </w:p>
        </w:tc>
        <w:tc>
          <w:tcPr>
            <w:tcW w:w="718" w:type="pct"/>
            <w:tcBorders>
              <w:top w:val="single" w:sz="4" w:space="0" w:color="auto"/>
              <w:left w:val="single" w:sz="4" w:space="0" w:color="auto"/>
              <w:bottom w:val="single" w:sz="4" w:space="0" w:color="auto"/>
              <w:right w:val="single" w:sz="4" w:space="0" w:color="auto"/>
            </w:tcBorders>
            <w:vAlign w:val="center"/>
          </w:tcPr>
          <w:p w14:paraId="51779AFA" w14:textId="18F8B83A"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18</w:t>
            </w:r>
          </w:p>
        </w:tc>
        <w:tc>
          <w:tcPr>
            <w:tcW w:w="2817" w:type="pct"/>
            <w:tcBorders>
              <w:top w:val="single" w:sz="4" w:space="0" w:color="auto"/>
              <w:left w:val="single" w:sz="4" w:space="0" w:color="auto"/>
              <w:bottom w:val="single" w:sz="4" w:space="0" w:color="auto"/>
              <w:right w:val="single" w:sz="4" w:space="0" w:color="auto"/>
            </w:tcBorders>
            <w:vAlign w:val="center"/>
          </w:tcPr>
          <w:p w14:paraId="74814CFF" w14:textId="1A001098" w:rsidR="009C5BEA" w:rsidRPr="00A615A9" w:rsidRDefault="00215D2B" w:rsidP="009C5BEA">
            <w:pPr>
              <w:rPr>
                <w:rFonts w:ascii="Arial Narrow" w:hAnsi="Arial Narrow" w:cs="Arial"/>
                <w:color w:val="0000FF"/>
                <w:sz w:val="20"/>
                <w:szCs w:val="20"/>
              </w:rPr>
            </w:pPr>
            <w:r w:rsidRPr="00215D2B">
              <w:rPr>
                <w:rFonts w:ascii="Arial Narrow" w:hAnsi="Arial Narrow" w:cs="Arial"/>
                <w:color w:val="0000FF"/>
                <w:sz w:val="20"/>
                <w:szCs w:val="20"/>
              </w:rPr>
              <w:t>CLOISONS-DOUBLAGES-PLAFONDS</w:t>
            </w:r>
          </w:p>
        </w:tc>
        <w:tc>
          <w:tcPr>
            <w:tcW w:w="499" w:type="pct"/>
            <w:tcBorders>
              <w:top w:val="single" w:sz="4" w:space="0" w:color="auto"/>
              <w:left w:val="single" w:sz="4" w:space="0" w:color="auto"/>
              <w:bottom w:val="single" w:sz="4" w:space="0" w:color="auto"/>
              <w:right w:val="single" w:sz="4" w:space="0" w:color="auto"/>
            </w:tcBorders>
            <w:vAlign w:val="center"/>
          </w:tcPr>
          <w:p w14:paraId="3D35CCE2" w14:textId="77777777" w:rsidR="009C5BEA" w:rsidRPr="00A615A9" w:rsidRDefault="009C5BEA" w:rsidP="009C5BEA">
            <w:pPr>
              <w:jc w:val="center"/>
              <w:rPr>
                <w:rFonts w:ascii="Arial Narrow" w:hAnsi="Arial Narrow" w:cs="Arial"/>
                <w:color w:val="0000FF"/>
                <w:sz w:val="20"/>
                <w:szCs w:val="20"/>
              </w:rPr>
            </w:pPr>
          </w:p>
        </w:tc>
      </w:tr>
      <w:tr w:rsidR="00A615A9" w:rsidRPr="00A615A9" w14:paraId="0B0ED8C9" w14:textId="77777777" w:rsidTr="009C5BEA">
        <w:trPr>
          <w:trHeight w:val="284"/>
          <w:jc w:val="center"/>
        </w:trPr>
        <w:tc>
          <w:tcPr>
            <w:tcW w:w="966" w:type="pct"/>
            <w:vMerge/>
            <w:vAlign w:val="center"/>
          </w:tcPr>
          <w:p w14:paraId="68A459DC" w14:textId="7777777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04184B68" w14:textId="13C43470"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19</w:t>
            </w:r>
          </w:p>
        </w:tc>
        <w:tc>
          <w:tcPr>
            <w:tcW w:w="2817" w:type="pct"/>
            <w:tcBorders>
              <w:top w:val="single" w:sz="4" w:space="0" w:color="auto"/>
              <w:left w:val="single" w:sz="4" w:space="0" w:color="auto"/>
              <w:bottom w:val="single" w:sz="4" w:space="0" w:color="auto"/>
              <w:right w:val="single" w:sz="4" w:space="0" w:color="auto"/>
            </w:tcBorders>
            <w:vAlign w:val="center"/>
          </w:tcPr>
          <w:p w14:paraId="33117946" w14:textId="38BC637B" w:rsidR="009C5BEA" w:rsidRPr="00A615A9" w:rsidRDefault="009C5BEA" w:rsidP="009C5BEA">
            <w:pPr>
              <w:rPr>
                <w:rFonts w:ascii="Arial Narrow" w:hAnsi="Arial Narrow" w:cs="Arial"/>
                <w:color w:val="0000FF"/>
                <w:sz w:val="20"/>
                <w:szCs w:val="20"/>
              </w:rPr>
            </w:pPr>
            <w:r w:rsidRPr="00A615A9">
              <w:rPr>
                <w:rFonts w:ascii="Arial Narrow" w:hAnsi="Arial Narrow" w:cs="Arial"/>
                <w:color w:val="0000FF"/>
                <w:sz w:val="20"/>
                <w:szCs w:val="20"/>
              </w:rPr>
              <w:t xml:space="preserve">MENUISERIES INTERIEURES - PLACARDS </w:t>
            </w:r>
          </w:p>
        </w:tc>
        <w:tc>
          <w:tcPr>
            <w:tcW w:w="499" w:type="pct"/>
            <w:tcBorders>
              <w:top w:val="single" w:sz="4" w:space="0" w:color="auto"/>
              <w:left w:val="single" w:sz="4" w:space="0" w:color="auto"/>
              <w:bottom w:val="single" w:sz="4" w:space="0" w:color="auto"/>
              <w:right w:val="single" w:sz="4" w:space="0" w:color="auto"/>
            </w:tcBorders>
            <w:vAlign w:val="center"/>
          </w:tcPr>
          <w:p w14:paraId="5ABFCC56" w14:textId="77777777" w:rsidR="009C5BEA" w:rsidRPr="00A615A9" w:rsidRDefault="009C5BEA" w:rsidP="009C5BEA">
            <w:pPr>
              <w:jc w:val="center"/>
              <w:rPr>
                <w:rFonts w:ascii="Arial Narrow" w:hAnsi="Arial Narrow" w:cs="Arial"/>
                <w:color w:val="0000FF"/>
                <w:sz w:val="20"/>
                <w:szCs w:val="20"/>
              </w:rPr>
            </w:pPr>
          </w:p>
        </w:tc>
      </w:tr>
      <w:tr w:rsidR="00A615A9" w:rsidRPr="00A615A9" w14:paraId="2B44E666" w14:textId="77777777" w:rsidTr="009C5BEA">
        <w:trPr>
          <w:trHeight w:val="284"/>
          <w:jc w:val="center"/>
        </w:trPr>
        <w:tc>
          <w:tcPr>
            <w:tcW w:w="966" w:type="pct"/>
            <w:vAlign w:val="center"/>
          </w:tcPr>
          <w:p w14:paraId="15476CE1" w14:textId="7777777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7028B60C" w14:textId="4467F18F"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21</w:t>
            </w:r>
          </w:p>
        </w:tc>
        <w:tc>
          <w:tcPr>
            <w:tcW w:w="2817" w:type="pct"/>
            <w:tcBorders>
              <w:top w:val="single" w:sz="4" w:space="0" w:color="auto"/>
              <w:left w:val="single" w:sz="4" w:space="0" w:color="auto"/>
              <w:bottom w:val="single" w:sz="4" w:space="0" w:color="auto"/>
              <w:right w:val="single" w:sz="4" w:space="0" w:color="auto"/>
            </w:tcBorders>
            <w:vAlign w:val="center"/>
          </w:tcPr>
          <w:p w14:paraId="64DCE10B" w14:textId="23594570" w:rsidR="009C5BEA" w:rsidRPr="00A615A9" w:rsidRDefault="009C5BEA" w:rsidP="009C5BEA">
            <w:pPr>
              <w:rPr>
                <w:rFonts w:ascii="Arial Narrow" w:hAnsi="Arial Narrow" w:cs="Arial"/>
                <w:color w:val="0000FF"/>
                <w:sz w:val="20"/>
                <w:szCs w:val="20"/>
              </w:rPr>
            </w:pPr>
            <w:r w:rsidRPr="00A615A9">
              <w:rPr>
                <w:rFonts w:ascii="Arial Narrow" w:hAnsi="Arial Narrow" w:cs="Arial"/>
                <w:color w:val="0000FF"/>
                <w:sz w:val="20"/>
                <w:szCs w:val="20"/>
              </w:rPr>
              <w:t xml:space="preserve">SERRURERIE </w:t>
            </w:r>
            <w:r w:rsidR="00215D2B" w:rsidRPr="00A615A9">
              <w:rPr>
                <w:rFonts w:ascii="Arial Narrow" w:hAnsi="Arial Narrow" w:cs="Arial"/>
                <w:color w:val="0000FF"/>
                <w:sz w:val="20"/>
                <w:szCs w:val="20"/>
              </w:rPr>
              <w:t>/ ENSEMBLE</w:t>
            </w:r>
            <w:r w:rsidRPr="00A615A9">
              <w:rPr>
                <w:rFonts w:ascii="Arial Narrow" w:hAnsi="Arial Narrow" w:cs="Arial"/>
                <w:color w:val="0000FF"/>
                <w:sz w:val="20"/>
                <w:szCs w:val="20"/>
              </w:rPr>
              <w:t xml:space="preserve"> D'ENTREE </w:t>
            </w:r>
          </w:p>
        </w:tc>
        <w:tc>
          <w:tcPr>
            <w:tcW w:w="499" w:type="pct"/>
            <w:tcBorders>
              <w:top w:val="single" w:sz="4" w:space="0" w:color="auto"/>
              <w:left w:val="single" w:sz="4" w:space="0" w:color="auto"/>
              <w:bottom w:val="single" w:sz="4" w:space="0" w:color="auto"/>
              <w:right w:val="single" w:sz="4" w:space="0" w:color="auto"/>
            </w:tcBorders>
            <w:vAlign w:val="center"/>
          </w:tcPr>
          <w:p w14:paraId="579286A9" w14:textId="77777777" w:rsidR="009C5BEA" w:rsidRPr="00A615A9" w:rsidRDefault="009C5BEA" w:rsidP="009C5BEA">
            <w:pPr>
              <w:jc w:val="center"/>
              <w:rPr>
                <w:rFonts w:ascii="Arial Narrow" w:hAnsi="Arial Narrow" w:cs="Arial"/>
                <w:color w:val="0000FF"/>
                <w:sz w:val="20"/>
                <w:szCs w:val="20"/>
              </w:rPr>
            </w:pPr>
          </w:p>
        </w:tc>
      </w:tr>
      <w:tr w:rsidR="00A615A9" w:rsidRPr="00A615A9" w14:paraId="6C14D81D" w14:textId="77777777" w:rsidTr="009C5BEA">
        <w:trPr>
          <w:trHeight w:val="284"/>
          <w:jc w:val="center"/>
        </w:trPr>
        <w:tc>
          <w:tcPr>
            <w:tcW w:w="966" w:type="pct"/>
            <w:vAlign w:val="center"/>
          </w:tcPr>
          <w:p w14:paraId="15D93BBC" w14:textId="7777777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49D567E0" w14:textId="34C51953"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23</w:t>
            </w:r>
          </w:p>
        </w:tc>
        <w:tc>
          <w:tcPr>
            <w:tcW w:w="2817" w:type="pct"/>
            <w:tcBorders>
              <w:top w:val="single" w:sz="4" w:space="0" w:color="auto"/>
              <w:left w:val="single" w:sz="4" w:space="0" w:color="auto"/>
              <w:bottom w:val="single" w:sz="4" w:space="0" w:color="auto"/>
              <w:right w:val="single" w:sz="4" w:space="0" w:color="auto"/>
            </w:tcBorders>
            <w:vAlign w:val="center"/>
          </w:tcPr>
          <w:p w14:paraId="1AFEC848" w14:textId="6BFB4F67" w:rsidR="009C5BEA" w:rsidRPr="00A615A9" w:rsidRDefault="009C5BEA" w:rsidP="009C5BEA">
            <w:pPr>
              <w:rPr>
                <w:rFonts w:ascii="Arial Narrow" w:hAnsi="Arial Narrow" w:cs="Arial"/>
                <w:color w:val="0000FF"/>
                <w:sz w:val="20"/>
                <w:szCs w:val="20"/>
              </w:rPr>
            </w:pPr>
            <w:r w:rsidRPr="00A615A9">
              <w:rPr>
                <w:rFonts w:ascii="Arial Narrow" w:hAnsi="Arial Narrow" w:cs="Arial"/>
                <w:color w:val="0000FF"/>
                <w:sz w:val="20"/>
                <w:szCs w:val="20"/>
              </w:rPr>
              <w:t>PLOMBERIE - ECS - CHAUFFAGE - VMC</w:t>
            </w:r>
          </w:p>
        </w:tc>
        <w:tc>
          <w:tcPr>
            <w:tcW w:w="499" w:type="pct"/>
            <w:tcBorders>
              <w:top w:val="single" w:sz="4" w:space="0" w:color="auto"/>
              <w:left w:val="single" w:sz="4" w:space="0" w:color="auto"/>
              <w:bottom w:val="single" w:sz="4" w:space="0" w:color="auto"/>
              <w:right w:val="single" w:sz="4" w:space="0" w:color="auto"/>
            </w:tcBorders>
            <w:vAlign w:val="center"/>
          </w:tcPr>
          <w:p w14:paraId="32651CF6" w14:textId="77777777" w:rsidR="009C5BEA" w:rsidRPr="00A615A9" w:rsidRDefault="009C5BEA" w:rsidP="009C5BEA">
            <w:pPr>
              <w:jc w:val="center"/>
              <w:rPr>
                <w:rFonts w:ascii="Arial Narrow" w:hAnsi="Arial Narrow" w:cs="Arial"/>
                <w:color w:val="0000FF"/>
                <w:sz w:val="20"/>
                <w:szCs w:val="20"/>
              </w:rPr>
            </w:pPr>
          </w:p>
        </w:tc>
      </w:tr>
      <w:tr w:rsidR="00A615A9" w:rsidRPr="00A615A9" w14:paraId="14EF2AAE"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791F8904" w14:textId="77777777" w:rsidR="009C5BEA" w:rsidRPr="00A615A9" w:rsidRDefault="009C5BEA" w:rsidP="009C5BEA">
            <w:pP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49D867A6" w14:textId="45C8F6A8" w:rsidR="009C5BEA" w:rsidRPr="00A615A9" w:rsidRDefault="009C5BEA" w:rsidP="009C5BEA">
            <w:pPr>
              <w:rPr>
                <w:rFonts w:ascii="Arial Narrow" w:hAnsi="Arial Narrow" w:cs="Calibri Light"/>
                <w:color w:val="0000FF"/>
                <w:sz w:val="20"/>
                <w:szCs w:val="20"/>
              </w:rPr>
            </w:pPr>
            <w:r w:rsidRPr="00A615A9">
              <w:rPr>
                <w:rFonts w:ascii="Arial Narrow" w:hAnsi="Arial Narrow" w:cs="Calibri Light"/>
                <w:color w:val="0000FF"/>
                <w:sz w:val="20"/>
                <w:szCs w:val="20"/>
              </w:rPr>
              <w:t>Lot 24</w:t>
            </w:r>
          </w:p>
        </w:tc>
        <w:tc>
          <w:tcPr>
            <w:tcW w:w="2817" w:type="pct"/>
            <w:tcBorders>
              <w:top w:val="single" w:sz="4" w:space="0" w:color="auto"/>
              <w:left w:val="single" w:sz="4" w:space="0" w:color="auto"/>
              <w:bottom w:val="single" w:sz="4" w:space="0" w:color="auto"/>
              <w:right w:val="single" w:sz="4" w:space="0" w:color="auto"/>
            </w:tcBorders>
            <w:vAlign w:val="center"/>
          </w:tcPr>
          <w:p w14:paraId="0E0D1543" w14:textId="5AC39E21" w:rsidR="009C5BEA" w:rsidRPr="00A615A9" w:rsidRDefault="009C5BEA" w:rsidP="009C5BEA">
            <w:pPr>
              <w:rPr>
                <w:rFonts w:ascii="Arial Narrow" w:hAnsi="Arial Narrow" w:cs="Arial"/>
                <w:color w:val="0000FF"/>
                <w:sz w:val="20"/>
                <w:szCs w:val="20"/>
              </w:rPr>
            </w:pPr>
            <w:r w:rsidRPr="00A615A9">
              <w:rPr>
                <w:rFonts w:ascii="Arial Narrow" w:hAnsi="Arial Narrow" w:cs="Arial"/>
                <w:color w:val="0000FF"/>
                <w:sz w:val="20"/>
                <w:szCs w:val="20"/>
              </w:rPr>
              <w:t xml:space="preserve">ELECTRICITE CFO/CFA </w:t>
            </w:r>
          </w:p>
        </w:tc>
        <w:tc>
          <w:tcPr>
            <w:tcW w:w="499" w:type="pct"/>
            <w:tcBorders>
              <w:top w:val="single" w:sz="4" w:space="0" w:color="auto"/>
              <w:left w:val="single" w:sz="4" w:space="0" w:color="auto"/>
              <w:bottom w:val="single" w:sz="4" w:space="0" w:color="auto"/>
              <w:right w:val="single" w:sz="4" w:space="0" w:color="auto"/>
            </w:tcBorders>
            <w:vAlign w:val="center"/>
          </w:tcPr>
          <w:p w14:paraId="7FC07255" w14:textId="77777777" w:rsidR="009C5BEA" w:rsidRPr="00A615A9" w:rsidRDefault="009C5BEA" w:rsidP="009C5BEA">
            <w:pPr>
              <w:jc w:val="center"/>
              <w:rPr>
                <w:rFonts w:ascii="Arial Narrow" w:hAnsi="Arial Narrow" w:cs="Arial"/>
                <w:color w:val="0000FF"/>
                <w:sz w:val="20"/>
                <w:szCs w:val="20"/>
              </w:rPr>
            </w:pPr>
          </w:p>
        </w:tc>
      </w:tr>
      <w:tr w:rsidR="00A615A9" w:rsidRPr="00A615A9" w14:paraId="650C14D5"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290E702E" w14:textId="77777777" w:rsidR="009C5BEA" w:rsidRPr="00A615A9" w:rsidRDefault="009C5BEA" w:rsidP="009C5BEA">
            <w:pP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29F24F15" w14:textId="27F2544F" w:rsidR="009C5BEA" w:rsidRPr="00917131" w:rsidRDefault="009C5BEA" w:rsidP="009C5BEA">
            <w:pPr>
              <w:rPr>
                <w:rFonts w:ascii="Arial Narrow" w:hAnsi="Arial Narrow" w:cs="Calibri Light"/>
                <w:color w:val="EE0000"/>
                <w:sz w:val="20"/>
                <w:szCs w:val="20"/>
              </w:rPr>
            </w:pPr>
            <w:r w:rsidRPr="00917131">
              <w:rPr>
                <w:rFonts w:ascii="Arial Narrow" w:hAnsi="Arial Narrow" w:cs="Calibri Light"/>
                <w:i/>
                <w:iCs/>
                <w:color w:val="EE0000"/>
                <w:sz w:val="20"/>
                <w:szCs w:val="20"/>
              </w:rPr>
              <w:t>Lot 25</w:t>
            </w:r>
          </w:p>
        </w:tc>
        <w:tc>
          <w:tcPr>
            <w:tcW w:w="2817" w:type="pct"/>
            <w:tcBorders>
              <w:top w:val="single" w:sz="4" w:space="0" w:color="auto"/>
              <w:left w:val="single" w:sz="4" w:space="0" w:color="auto"/>
              <w:bottom w:val="single" w:sz="4" w:space="0" w:color="auto"/>
              <w:right w:val="single" w:sz="4" w:space="0" w:color="auto"/>
            </w:tcBorders>
            <w:vAlign w:val="center"/>
          </w:tcPr>
          <w:p w14:paraId="4FD09F36" w14:textId="047B0C8B" w:rsidR="009C5BEA" w:rsidRPr="00917131" w:rsidRDefault="009C5BEA" w:rsidP="009C5BEA">
            <w:pPr>
              <w:rPr>
                <w:rFonts w:ascii="Arial Narrow" w:hAnsi="Arial Narrow" w:cs="Arial"/>
                <w:color w:val="EE0000"/>
                <w:sz w:val="20"/>
                <w:szCs w:val="20"/>
              </w:rPr>
            </w:pPr>
            <w:r w:rsidRPr="00917131">
              <w:rPr>
                <w:rFonts w:ascii="Arial Narrow" w:hAnsi="Arial Narrow" w:cs="Arial"/>
                <w:color w:val="EE0000"/>
                <w:sz w:val="20"/>
                <w:szCs w:val="20"/>
              </w:rPr>
              <w:t>ASCENSEURS (ACC A BONS DE COMMANDE)</w:t>
            </w:r>
          </w:p>
        </w:tc>
        <w:tc>
          <w:tcPr>
            <w:tcW w:w="499" w:type="pct"/>
            <w:tcBorders>
              <w:top w:val="single" w:sz="4" w:space="0" w:color="auto"/>
              <w:left w:val="single" w:sz="4" w:space="0" w:color="auto"/>
              <w:bottom w:val="single" w:sz="4" w:space="0" w:color="auto"/>
              <w:right w:val="single" w:sz="4" w:space="0" w:color="auto"/>
            </w:tcBorders>
            <w:vAlign w:val="center"/>
          </w:tcPr>
          <w:p w14:paraId="59F9F3D5" w14:textId="77777777" w:rsidR="009C5BEA" w:rsidRPr="00A615A9" w:rsidRDefault="009C5BEA" w:rsidP="009C5BEA">
            <w:pPr>
              <w:jc w:val="center"/>
              <w:rPr>
                <w:rFonts w:ascii="Arial Narrow" w:hAnsi="Arial Narrow" w:cs="Arial"/>
                <w:color w:val="0000FF"/>
                <w:sz w:val="20"/>
                <w:szCs w:val="20"/>
              </w:rPr>
            </w:pPr>
          </w:p>
        </w:tc>
      </w:tr>
      <w:tr w:rsidR="00A615A9" w:rsidRPr="00A615A9" w14:paraId="2700F6D3" w14:textId="77777777" w:rsidTr="009C5BEA">
        <w:trPr>
          <w:trHeight w:val="284"/>
          <w:jc w:val="center"/>
        </w:trPr>
        <w:tc>
          <w:tcPr>
            <w:tcW w:w="966" w:type="pct"/>
            <w:vMerge w:val="restart"/>
            <w:tcBorders>
              <w:top w:val="single" w:sz="4" w:space="0" w:color="auto"/>
              <w:left w:val="single" w:sz="4" w:space="0" w:color="auto"/>
              <w:right w:val="single" w:sz="4" w:space="0" w:color="auto"/>
            </w:tcBorders>
            <w:vAlign w:val="center"/>
          </w:tcPr>
          <w:p w14:paraId="118BDB9B" w14:textId="34D5C5E8" w:rsidR="009C5BEA" w:rsidRPr="00A615A9" w:rsidRDefault="00B247C2" w:rsidP="009C5BEA">
            <w:pPr>
              <w:rPr>
                <w:rFonts w:ascii="Arial Narrow" w:hAnsi="Arial Narrow" w:cs="Arial"/>
                <w:color w:val="0000FF"/>
                <w:sz w:val="20"/>
                <w:szCs w:val="20"/>
              </w:rPr>
            </w:pPr>
            <w:r>
              <w:rPr>
                <w:rFonts w:ascii="Arial Narrow" w:hAnsi="Arial Narrow" w:cs="Arial"/>
                <w:color w:val="0000FF"/>
                <w:sz w:val="20"/>
                <w:szCs w:val="20"/>
              </w:rPr>
              <w:t xml:space="preserve">    </w:t>
            </w:r>
            <w:r w:rsidR="009C5BEA" w:rsidRPr="00A615A9">
              <w:rPr>
                <w:rFonts w:ascii="Arial Narrow" w:hAnsi="Arial Narrow" w:cs="Arial"/>
                <w:color w:val="0000FF"/>
                <w:sz w:val="20"/>
                <w:szCs w:val="20"/>
              </w:rPr>
              <w:t>MACRO-LO</w:t>
            </w:r>
            <w:r>
              <w:rPr>
                <w:rFonts w:ascii="Arial Narrow" w:hAnsi="Arial Narrow" w:cs="Arial"/>
                <w:color w:val="0000FF"/>
                <w:sz w:val="20"/>
                <w:szCs w:val="20"/>
              </w:rPr>
              <w:t>T D</w:t>
            </w:r>
          </w:p>
        </w:tc>
        <w:tc>
          <w:tcPr>
            <w:tcW w:w="718" w:type="pct"/>
            <w:tcBorders>
              <w:top w:val="single" w:sz="4" w:space="0" w:color="auto"/>
              <w:left w:val="single" w:sz="4" w:space="0" w:color="auto"/>
              <w:bottom w:val="single" w:sz="4" w:space="0" w:color="auto"/>
              <w:right w:val="single" w:sz="4" w:space="0" w:color="auto"/>
            </w:tcBorders>
            <w:vAlign w:val="center"/>
          </w:tcPr>
          <w:p w14:paraId="3D748434" w14:textId="1B15A47A"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27</w:t>
            </w:r>
            <w:r w:rsidR="00B247C2">
              <w:rPr>
                <w:rFonts w:ascii="Arial Narrow" w:hAnsi="Arial Narrow" w:cs="Calibri Light"/>
                <w:color w:val="0000FF"/>
                <w:sz w:val="20"/>
                <w:szCs w:val="20"/>
              </w:rPr>
              <w:t>A</w:t>
            </w:r>
          </w:p>
        </w:tc>
        <w:tc>
          <w:tcPr>
            <w:tcW w:w="2817" w:type="pct"/>
            <w:tcBorders>
              <w:top w:val="single" w:sz="4" w:space="0" w:color="auto"/>
              <w:left w:val="single" w:sz="4" w:space="0" w:color="auto"/>
              <w:bottom w:val="single" w:sz="4" w:space="0" w:color="auto"/>
              <w:right w:val="single" w:sz="4" w:space="0" w:color="auto"/>
            </w:tcBorders>
            <w:vAlign w:val="center"/>
          </w:tcPr>
          <w:p w14:paraId="3A008FE4" w14:textId="744A3166" w:rsidR="009C5BEA" w:rsidRPr="00A615A9" w:rsidRDefault="00870166" w:rsidP="009C5BEA">
            <w:pPr>
              <w:rPr>
                <w:rFonts w:ascii="Arial Narrow" w:hAnsi="Arial Narrow" w:cs="Arial"/>
                <w:color w:val="0000FF"/>
                <w:sz w:val="20"/>
                <w:szCs w:val="20"/>
              </w:rPr>
            </w:pPr>
            <w:r w:rsidRPr="00870166">
              <w:rPr>
                <w:rFonts w:ascii="Arial Narrow" w:hAnsi="Arial Narrow" w:cs="Arial"/>
                <w:color w:val="0000FF"/>
                <w:sz w:val="20"/>
                <w:szCs w:val="20"/>
              </w:rPr>
              <w:t>REVETEMENT DE SOLS CARRELAGES - FAIENCE</w:t>
            </w:r>
          </w:p>
        </w:tc>
        <w:tc>
          <w:tcPr>
            <w:tcW w:w="499" w:type="pct"/>
            <w:tcBorders>
              <w:top w:val="single" w:sz="4" w:space="0" w:color="auto"/>
              <w:left w:val="single" w:sz="4" w:space="0" w:color="auto"/>
              <w:bottom w:val="single" w:sz="4" w:space="0" w:color="auto"/>
              <w:right w:val="single" w:sz="4" w:space="0" w:color="auto"/>
            </w:tcBorders>
            <w:vAlign w:val="center"/>
          </w:tcPr>
          <w:p w14:paraId="10765754" w14:textId="77777777" w:rsidR="009C5BEA" w:rsidRPr="00A615A9" w:rsidRDefault="009C5BEA" w:rsidP="009C5BEA">
            <w:pPr>
              <w:jc w:val="center"/>
              <w:rPr>
                <w:rFonts w:ascii="Arial Narrow" w:hAnsi="Arial Narrow" w:cs="Arial"/>
                <w:color w:val="0000FF"/>
                <w:sz w:val="20"/>
                <w:szCs w:val="20"/>
              </w:rPr>
            </w:pPr>
          </w:p>
        </w:tc>
      </w:tr>
      <w:tr w:rsidR="00A615A9" w:rsidRPr="00A615A9" w14:paraId="1A910A33" w14:textId="77777777" w:rsidTr="009C5BEA">
        <w:trPr>
          <w:trHeight w:val="284"/>
          <w:jc w:val="center"/>
        </w:trPr>
        <w:tc>
          <w:tcPr>
            <w:tcW w:w="966" w:type="pct"/>
            <w:vMerge/>
            <w:tcBorders>
              <w:left w:val="single" w:sz="4" w:space="0" w:color="auto"/>
              <w:bottom w:val="single" w:sz="4" w:space="0" w:color="auto"/>
              <w:right w:val="single" w:sz="4" w:space="0" w:color="auto"/>
            </w:tcBorders>
            <w:vAlign w:val="center"/>
          </w:tcPr>
          <w:p w14:paraId="00533038" w14:textId="7777777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126D77DD" w14:textId="758FD5D4" w:rsidR="009C5BEA" w:rsidRPr="00A615A9" w:rsidRDefault="009C5BEA" w:rsidP="009C5BEA">
            <w:pPr>
              <w:rPr>
                <w:rFonts w:ascii="Arial Narrow" w:hAnsi="Arial Narrow" w:cs="Arial"/>
                <w:color w:val="0000FF"/>
                <w:sz w:val="20"/>
                <w:szCs w:val="20"/>
              </w:rPr>
            </w:pPr>
            <w:r w:rsidRPr="00A615A9">
              <w:rPr>
                <w:rFonts w:ascii="Arial Narrow" w:hAnsi="Arial Narrow" w:cs="Calibri Light"/>
                <w:color w:val="0000FF"/>
                <w:sz w:val="20"/>
                <w:szCs w:val="20"/>
              </w:rPr>
              <w:t>Lot 27</w:t>
            </w:r>
            <w:r w:rsidR="00B247C2">
              <w:rPr>
                <w:rFonts w:ascii="Arial Narrow" w:hAnsi="Arial Narrow" w:cs="Calibri Light"/>
                <w:color w:val="0000FF"/>
                <w:sz w:val="20"/>
                <w:szCs w:val="20"/>
              </w:rPr>
              <w:t>B</w:t>
            </w:r>
          </w:p>
        </w:tc>
        <w:tc>
          <w:tcPr>
            <w:tcW w:w="2817" w:type="pct"/>
            <w:tcBorders>
              <w:top w:val="single" w:sz="4" w:space="0" w:color="auto"/>
              <w:left w:val="single" w:sz="4" w:space="0" w:color="auto"/>
              <w:bottom w:val="single" w:sz="4" w:space="0" w:color="auto"/>
              <w:right w:val="single" w:sz="4" w:space="0" w:color="auto"/>
            </w:tcBorders>
            <w:vAlign w:val="center"/>
          </w:tcPr>
          <w:p w14:paraId="0C9C1083" w14:textId="4B22D37B" w:rsidR="009C5BEA" w:rsidRPr="00A615A9" w:rsidRDefault="002F17DA" w:rsidP="009C5BEA">
            <w:pPr>
              <w:rPr>
                <w:rFonts w:ascii="Arial Narrow" w:hAnsi="Arial Narrow" w:cs="Arial"/>
                <w:color w:val="0000FF"/>
                <w:sz w:val="20"/>
                <w:szCs w:val="20"/>
              </w:rPr>
            </w:pPr>
            <w:r w:rsidRPr="002F17DA">
              <w:rPr>
                <w:rFonts w:ascii="Arial Narrow" w:hAnsi="Arial Narrow" w:cs="Arial"/>
                <w:color w:val="0000FF"/>
                <w:sz w:val="20"/>
                <w:szCs w:val="20"/>
              </w:rPr>
              <w:t>REVETEMENT DE SOLS SOUPLES</w:t>
            </w:r>
          </w:p>
        </w:tc>
        <w:tc>
          <w:tcPr>
            <w:tcW w:w="499" w:type="pct"/>
            <w:tcBorders>
              <w:top w:val="single" w:sz="4" w:space="0" w:color="auto"/>
              <w:left w:val="single" w:sz="4" w:space="0" w:color="auto"/>
              <w:bottom w:val="single" w:sz="4" w:space="0" w:color="auto"/>
              <w:right w:val="single" w:sz="4" w:space="0" w:color="auto"/>
            </w:tcBorders>
            <w:vAlign w:val="center"/>
          </w:tcPr>
          <w:p w14:paraId="66104E19" w14:textId="77777777" w:rsidR="009C5BEA" w:rsidRPr="00A615A9" w:rsidRDefault="009C5BEA" w:rsidP="009C5BEA">
            <w:pPr>
              <w:jc w:val="center"/>
              <w:rPr>
                <w:rFonts w:ascii="Arial Narrow" w:hAnsi="Arial Narrow" w:cs="Arial"/>
                <w:color w:val="0000FF"/>
                <w:sz w:val="20"/>
                <w:szCs w:val="20"/>
              </w:rPr>
            </w:pPr>
          </w:p>
        </w:tc>
      </w:tr>
      <w:tr w:rsidR="00A615A9" w:rsidRPr="00A615A9" w14:paraId="1FF3E3F8" w14:textId="77777777" w:rsidTr="009C5BEA">
        <w:tblPrEx>
          <w:jc w:val="left"/>
          <w:tblLook w:val="04A0" w:firstRow="1" w:lastRow="0" w:firstColumn="1" w:lastColumn="0" w:noHBand="0" w:noVBand="1"/>
        </w:tblPrEx>
        <w:trPr>
          <w:trHeight w:val="284"/>
        </w:trPr>
        <w:tc>
          <w:tcPr>
            <w:tcW w:w="966" w:type="pct"/>
            <w:vAlign w:val="center"/>
          </w:tcPr>
          <w:p w14:paraId="64AB0855" w14:textId="77777777" w:rsidR="009C5BEA" w:rsidRPr="00A615A9" w:rsidRDefault="009C5BEA" w:rsidP="009C5BEA">
            <w:pPr>
              <w:jc w:val="center"/>
              <w:rPr>
                <w:rFonts w:ascii="Arial Narrow" w:hAnsi="Arial Narrow" w:cs="Arial"/>
                <w:color w:val="0000FF"/>
                <w:sz w:val="20"/>
                <w:szCs w:val="20"/>
              </w:rPr>
            </w:pPr>
          </w:p>
        </w:tc>
        <w:tc>
          <w:tcPr>
            <w:tcW w:w="718" w:type="pct"/>
            <w:vAlign w:val="center"/>
          </w:tcPr>
          <w:p w14:paraId="106BA22A" w14:textId="3B2E39C5" w:rsidR="009C5BEA" w:rsidRPr="00A615A9" w:rsidRDefault="009C5BEA" w:rsidP="009C5BEA">
            <w:pPr>
              <w:rPr>
                <w:rFonts w:ascii="Arial Narrow" w:hAnsi="Arial Narrow" w:cs="Calibri Light"/>
                <w:color w:val="0000FF"/>
                <w:sz w:val="20"/>
                <w:szCs w:val="20"/>
              </w:rPr>
            </w:pPr>
            <w:r w:rsidRPr="00A615A9">
              <w:rPr>
                <w:rFonts w:ascii="Arial Narrow" w:hAnsi="Arial Narrow" w:cs="Calibri Light"/>
                <w:color w:val="0000FF"/>
                <w:sz w:val="20"/>
                <w:szCs w:val="20"/>
              </w:rPr>
              <w:t>Lot 28</w:t>
            </w:r>
          </w:p>
        </w:tc>
        <w:tc>
          <w:tcPr>
            <w:tcW w:w="2817" w:type="pct"/>
            <w:vAlign w:val="center"/>
          </w:tcPr>
          <w:p w14:paraId="0C38CD59" w14:textId="74036B22" w:rsidR="009C5BEA" w:rsidRPr="00A615A9" w:rsidRDefault="009C5BEA" w:rsidP="009C5BEA">
            <w:pPr>
              <w:rPr>
                <w:rFonts w:ascii="Arial Narrow" w:hAnsi="Arial Narrow" w:cs="Arial"/>
                <w:color w:val="0000FF"/>
                <w:sz w:val="20"/>
                <w:szCs w:val="20"/>
              </w:rPr>
            </w:pPr>
            <w:r w:rsidRPr="00A615A9">
              <w:rPr>
                <w:rFonts w:ascii="Arial Narrow" w:hAnsi="Arial Narrow" w:cs="Arial"/>
                <w:color w:val="0000FF"/>
                <w:sz w:val="20"/>
                <w:szCs w:val="20"/>
              </w:rPr>
              <w:t>PEINTURES- REVETEMENTS MURAUX</w:t>
            </w:r>
          </w:p>
        </w:tc>
        <w:tc>
          <w:tcPr>
            <w:tcW w:w="499" w:type="pct"/>
          </w:tcPr>
          <w:p w14:paraId="7A40B886" w14:textId="77777777" w:rsidR="009C5BEA" w:rsidRPr="00A615A9" w:rsidRDefault="009C5BEA" w:rsidP="009C5BEA">
            <w:pPr>
              <w:jc w:val="center"/>
              <w:rPr>
                <w:rFonts w:ascii="Arial Narrow" w:hAnsi="Arial Narrow" w:cs="Arial"/>
                <w:color w:val="0000FF"/>
                <w:sz w:val="20"/>
                <w:szCs w:val="20"/>
              </w:rPr>
            </w:pPr>
          </w:p>
        </w:tc>
      </w:tr>
      <w:tr w:rsidR="00A615A9" w:rsidRPr="00A615A9" w14:paraId="78F40741" w14:textId="77777777" w:rsidTr="009C5BEA">
        <w:tblPrEx>
          <w:jc w:val="left"/>
          <w:tblLook w:val="04A0" w:firstRow="1" w:lastRow="0" w:firstColumn="1" w:lastColumn="0" w:noHBand="0" w:noVBand="1"/>
        </w:tblPrEx>
        <w:trPr>
          <w:trHeight w:val="284"/>
        </w:trPr>
        <w:tc>
          <w:tcPr>
            <w:tcW w:w="966" w:type="pct"/>
            <w:vAlign w:val="center"/>
          </w:tcPr>
          <w:p w14:paraId="2CF5989C" w14:textId="77777777" w:rsidR="009C5BEA" w:rsidRPr="00A615A9" w:rsidRDefault="009C5BEA" w:rsidP="009C5BEA">
            <w:pPr>
              <w:jc w:val="center"/>
              <w:rPr>
                <w:rFonts w:ascii="Arial Narrow" w:hAnsi="Arial Narrow" w:cs="Arial"/>
                <w:color w:val="0000FF"/>
                <w:sz w:val="20"/>
                <w:szCs w:val="20"/>
              </w:rPr>
            </w:pPr>
          </w:p>
        </w:tc>
        <w:tc>
          <w:tcPr>
            <w:tcW w:w="718" w:type="pct"/>
            <w:vAlign w:val="center"/>
          </w:tcPr>
          <w:p w14:paraId="64EC5C1B" w14:textId="43CBE16A" w:rsidR="009C5BEA" w:rsidRPr="00A615A9" w:rsidRDefault="009C5BEA" w:rsidP="009C5BEA">
            <w:pPr>
              <w:rPr>
                <w:rFonts w:ascii="Arial Narrow" w:hAnsi="Arial Narrow" w:cs="Calibri Light"/>
                <w:color w:val="0000FF"/>
                <w:sz w:val="20"/>
                <w:szCs w:val="20"/>
              </w:rPr>
            </w:pPr>
            <w:r w:rsidRPr="00A615A9">
              <w:rPr>
                <w:rFonts w:ascii="Arial Narrow" w:hAnsi="Arial Narrow" w:cs="Calibri Light"/>
                <w:color w:val="0000FF"/>
                <w:sz w:val="20"/>
                <w:szCs w:val="20"/>
              </w:rPr>
              <w:t>Lot 30</w:t>
            </w:r>
          </w:p>
        </w:tc>
        <w:tc>
          <w:tcPr>
            <w:tcW w:w="2817" w:type="pct"/>
            <w:vAlign w:val="center"/>
          </w:tcPr>
          <w:p w14:paraId="5A9663EE" w14:textId="21DF005B" w:rsidR="009C5BEA" w:rsidRPr="00A615A9" w:rsidRDefault="009C5BEA" w:rsidP="009C5BEA">
            <w:pPr>
              <w:rPr>
                <w:rFonts w:ascii="Arial Narrow" w:hAnsi="Arial Narrow" w:cs="Arial"/>
                <w:color w:val="0000FF"/>
                <w:sz w:val="20"/>
                <w:szCs w:val="20"/>
              </w:rPr>
            </w:pPr>
            <w:r w:rsidRPr="00A615A9">
              <w:rPr>
                <w:rFonts w:ascii="Arial Narrow" w:hAnsi="Arial Narrow" w:cs="Arial"/>
                <w:color w:val="0000FF"/>
                <w:sz w:val="20"/>
                <w:szCs w:val="20"/>
              </w:rPr>
              <w:t>VOIRIES RESEAUX DIVERS</w:t>
            </w:r>
          </w:p>
        </w:tc>
        <w:tc>
          <w:tcPr>
            <w:tcW w:w="499" w:type="pct"/>
          </w:tcPr>
          <w:p w14:paraId="4374F551" w14:textId="77777777" w:rsidR="009C5BEA" w:rsidRPr="00A615A9" w:rsidRDefault="009C5BEA" w:rsidP="009C5BEA">
            <w:pPr>
              <w:jc w:val="center"/>
              <w:rPr>
                <w:rFonts w:ascii="Arial Narrow" w:hAnsi="Arial Narrow" w:cs="Arial"/>
                <w:color w:val="0000FF"/>
                <w:sz w:val="20"/>
                <w:szCs w:val="20"/>
              </w:rPr>
            </w:pPr>
          </w:p>
        </w:tc>
      </w:tr>
      <w:tr w:rsidR="00A615A9" w:rsidRPr="00A615A9" w14:paraId="1B06F7C3" w14:textId="77777777" w:rsidTr="009C5BEA">
        <w:tblPrEx>
          <w:jc w:val="left"/>
          <w:tblLook w:val="04A0" w:firstRow="1" w:lastRow="0" w:firstColumn="1" w:lastColumn="0" w:noHBand="0" w:noVBand="1"/>
        </w:tblPrEx>
        <w:trPr>
          <w:trHeight w:val="284"/>
        </w:trPr>
        <w:tc>
          <w:tcPr>
            <w:tcW w:w="966" w:type="pct"/>
            <w:vAlign w:val="center"/>
          </w:tcPr>
          <w:p w14:paraId="6B6758E8" w14:textId="77777777" w:rsidR="009C5BEA" w:rsidRPr="00A615A9" w:rsidRDefault="009C5BEA" w:rsidP="009C5BEA">
            <w:pPr>
              <w:jc w:val="center"/>
              <w:rPr>
                <w:rFonts w:ascii="Arial Narrow" w:hAnsi="Arial Narrow" w:cs="Arial"/>
                <w:color w:val="0000FF"/>
                <w:sz w:val="20"/>
                <w:szCs w:val="20"/>
              </w:rPr>
            </w:pPr>
          </w:p>
        </w:tc>
        <w:tc>
          <w:tcPr>
            <w:tcW w:w="718" w:type="pct"/>
            <w:vAlign w:val="center"/>
          </w:tcPr>
          <w:p w14:paraId="76CAA75A" w14:textId="7D785C8F" w:rsidR="009C5BEA" w:rsidRPr="00A615A9" w:rsidRDefault="009C5BEA" w:rsidP="009C5BEA">
            <w:pPr>
              <w:rPr>
                <w:rFonts w:ascii="Arial Narrow" w:hAnsi="Arial Narrow" w:cs="Calibri Light"/>
                <w:color w:val="0000FF"/>
                <w:sz w:val="20"/>
                <w:szCs w:val="20"/>
              </w:rPr>
            </w:pPr>
            <w:r w:rsidRPr="00A615A9">
              <w:rPr>
                <w:rFonts w:ascii="Arial Narrow" w:hAnsi="Arial Narrow" w:cs="Calibri Light"/>
                <w:color w:val="0000FF"/>
                <w:sz w:val="20"/>
                <w:szCs w:val="20"/>
              </w:rPr>
              <w:t>Lot 31</w:t>
            </w:r>
          </w:p>
        </w:tc>
        <w:tc>
          <w:tcPr>
            <w:tcW w:w="2817" w:type="pct"/>
            <w:vAlign w:val="center"/>
          </w:tcPr>
          <w:p w14:paraId="57831743" w14:textId="0B4A5BE0" w:rsidR="009C5BEA" w:rsidRPr="00A615A9" w:rsidRDefault="009C5BEA" w:rsidP="009C5BEA">
            <w:pPr>
              <w:rPr>
                <w:rFonts w:ascii="Arial Narrow" w:hAnsi="Arial Narrow" w:cs="Arial"/>
                <w:color w:val="0000FF"/>
                <w:sz w:val="20"/>
                <w:szCs w:val="20"/>
              </w:rPr>
            </w:pPr>
            <w:r w:rsidRPr="00A615A9">
              <w:rPr>
                <w:rFonts w:ascii="Arial Narrow" w:hAnsi="Arial Narrow" w:cs="Arial"/>
                <w:color w:val="0000FF"/>
                <w:sz w:val="20"/>
                <w:szCs w:val="20"/>
              </w:rPr>
              <w:t>ESPACES VERTS - CLOTURES</w:t>
            </w:r>
          </w:p>
        </w:tc>
        <w:tc>
          <w:tcPr>
            <w:tcW w:w="499" w:type="pct"/>
          </w:tcPr>
          <w:p w14:paraId="3F938FF8" w14:textId="77777777" w:rsidR="009C5BEA" w:rsidRPr="00A615A9" w:rsidRDefault="009C5BEA" w:rsidP="009C5BEA">
            <w:pPr>
              <w:jc w:val="center"/>
              <w:rPr>
                <w:rFonts w:ascii="Arial Narrow" w:hAnsi="Arial Narrow" w:cs="Arial"/>
                <w:color w:val="0000FF"/>
                <w:sz w:val="20"/>
                <w:szCs w:val="20"/>
              </w:rPr>
            </w:pPr>
          </w:p>
        </w:tc>
      </w:tr>
    </w:tbl>
    <w:p w14:paraId="00C47DBC" w14:textId="77777777" w:rsidR="009C5BEA" w:rsidRDefault="009C5BEA" w:rsidP="009C5BEA"/>
    <w:p w14:paraId="710F0920" w14:textId="77777777" w:rsidR="00361509" w:rsidRDefault="00361509" w:rsidP="009C5BEA"/>
    <w:p w14:paraId="293B7225" w14:textId="77777777" w:rsidR="00361509" w:rsidRPr="009C5BEA" w:rsidRDefault="00361509" w:rsidP="009C5BEA"/>
    <w:p w14:paraId="770BF81B" w14:textId="62348EBD" w:rsidR="00292498" w:rsidRDefault="00292498" w:rsidP="00292498">
      <w:pPr>
        <w:pStyle w:val="Titre2"/>
        <w:rPr>
          <w:color w:val="943634" w:themeColor="accent2" w:themeShade="BF"/>
        </w:rPr>
      </w:pPr>
      <w:bookmarkStart w:id="12" w:name="_Toc193979046"/>
      <w:r>
        <w:rPr>
          <w:color w:val="943634" w:themeColor="accent2" w:themeShade="BF"/>
        </w:rPr>
        <w:t xml:space="preserve">Lieu </w:t>
      </w:r>
      <w:r w:rsidRPr="00CC2A3B">
        <w:rPr>
          <w:color w:val="943634" w:themeColor="accent2" w:themeShade="BF"/>
        </w:rPr>
        <w:t>d’exécution :</w:t>
      </w:r>
      <w:bookmarkEnd w:id="12"/>
    </w:p>
    <w:p w14:paraId="6104F2AC" w14:textId="77777777" w:rsidR="00624CBE" w:rsidRPr="00624CBE" w:rsidRDefault="00624CBE" w:rsidP="00624CBE"/>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3E5C19" w:rsidRPr="00A615A9" w14:paraId="2689959A" w14:textId="77777777" w:rsidTr="009F0B88">
        <w:tc>
          <w:tcPr>
            <w:tcW w:w="1547" w:type="dxa"/>
          </w:tcPr>
          <w:p w14:paraId="4AABA01B"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Rue :</w:t>
            </w:r>
          </w:p>
        </w:tc>
        <w:tc>
          <w:tcPr>
            <w:tcW w:w="7657" w:type="dxa"/>
            <w:vAlign w:val="center"/>
          </w:tcPr>
          <w:p w14:paraId="3529FADC" w14:textId="1EDAC812" w:rsidR="003E5C19" w:rsidRPr="00A615A9" w:rsidRDefault="00716A46" w:rsidP="003E5C19">
            <w:pPr>
              <w:rPr>
                <w:rFonts w:ascii="Arial Narrow" w:hAnsi="Arial Narrow" w:cs="Arial"/>
                <w:color w:val="0000FF"/>
                <w:sz w:val="20"/>
                <w:szCs w:val="20"/>
              </w:rPr>
            </w:pPr>
            <w:r w:rsidRPr="00716A46">
              <w:rPr>
                <w:rFonts w:ascii="Arial Narrow" w:hAnsi="Arial Narrow"/>
                <w:color w:val="0000FF"/>
              </w:rPr>
              <w:t>12 rue du Général De Gaulle</w:t>
            </w:r>
          </w:p>
        </w:tc>
      </w:tr>
      <w:tr w:rsidR="003E5C19" w:rsidRPr="00A615A9" w14:paraId="4D2F9016" w14:textId="77777777" w:rsidTr="009F0B88">
        <w:tc>
          <w:tcPr>
            <w:tcW w:w="1547" w:type="dxa"/>
          </w:tcPr>
          <w:p w14:paraId="073CF9F5"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Ville :</w:t>
            </w:r>
          </w:p>
        </w:tc>
        <w:tc>
          <w:tcPr>
            <w:tcW w:w="7657" w:type="dxa"/>
            <w:vAlign w:val="center"/>
          </w:tcPr>
          <w:p w14:paraId="494DEAA5" w14:textId="71E5B5B2" w:rsidR="003E5C19" w:rsidRPr="00A615A9" w:rsidRDefault="00716A46" w:rsidP="003E5C19">
            <w:pPr>
              <w:rPr>
                <w:rFonts w:ascii="Arial Narrow" w:hAnsi="Arial Narrow"/>
              </w:rPr>
            </w:pPr>
            <w:r>
              <w:rPr>
                <w:rFonts w:ascii="Arial Narrow" w:hAnsi="Arial Narrow"/>
                <w:color w:val="0000FF"/>
              </w:rPr>
              <w:t>OSNY</w:t>
            </w:r>
          </w:p>
        </w:tc>
      </w:tr>
      <w:tr w:rsidR="003E5C19" w:rsidRPr="00A615A9" w14:paraId="5E4F9918" w14:textId="77777777" w:rsidTr="009F0B88">
        <w:tc>
          <w:tcPr>
            <w:tcW w:w="1547" w:type="dxa"/>
          </w:tcPr>
          <w:p w14:paraId="34B77528" w14:textId="77777777" w:rsidR="003E5C19" w:rsidRPr="00A615A9" w:rsidRDefault="003E5C19" w:rsidP="003E5C19">
            <w:pPr>
              <w:spacing w:before="120" w:after="120"/>
              <w:jc w:val="right"/>
              <w:rPr>
                <w:rFonts w:ascii="Arial Narrow" w:hAnsi="Arial Narrow" w:cs="Arial"/>
                <w:b/>
                <w:color w:val="993300"/>
              </w:rPr>
            </w:pPr>
            <w:r w:rsidRPr="00A615A9">
              <w:rPr>
                <w:rFonts w:ascii="Arial Narrow" w:hAnsi="Arial Narrow" w:cs="Arial"/>
                <w:b/>
                <w:color w:val="993300"/>
              </w:rPr>
              <w:t>Code Postal :</w:t>
            </w:r>
          </w:p>
        </w:tc>
        <w:tc>
          <w:tcPr>
            <w:tcW w:w="7657" w:type="dxa"/>
            <w:vAlign w:val="center"/>
          </w:tcPr>
          <w:p w14:paraId="7D165F36" w14:textId="42BAB47A" w:rsidR="003E5C19" w:rsidRPr="00A615A9" w:rsidRDefault="00624CBE" w:rsidP="003E5C19">
            <w:pPr>
              <w:rPr>
                <w:rFonts w:ascii="Arial Narrow" w:hAnsi="Arial Narrow"/>
              </w:rPr>
            </w:pPr>
            <w:r w:rsidRPr="00624CBE">
              <w:rPr>
                <w:rFonts w:ascii="Arial Narrow" w:hAnsi="Arial Narrow"/>
                <w:color w:val="0000FF"/>
              </w:rPr>
              <w:t>95520</w:t>
            </w:r>
          </w:p>
        </w:tc>
      </w:tr>
    </w:tbl>
    <w:p w14:paraId="4C4E0E83" w14:textId="77777777" w:rsidR="008876F1" w:rsidRPr="00A615A9" w:rsidRDefault="008876F1">
      <w:pPr>
        <w:rPr>
          <w:rFonts w:ascii="Arial Narrow" w:hAnsi="Arial Narrow" w:cs="Arial"/>
          <w:b/>
          <w:bCs/>
          <w:iCs/>
          <w:color w:val="993300"/>
          <w:sz w:val="22"/>
          <w:szCs w:val="28"/>
        </w:rPr>
      </w:pPr>
    </w:p>
    <w:p w14:paraId="5BFCA245" w14:textId="77777777" w:rsidR="005400BF" w:rsidRDefault="005400BF" w:rsidP="00CC2A3B">
      <w:pPr>
        <w:pStyle w:val="Titre2"/>
        <w:rPr>
          <w:color w:val="943634" w:themeColor="accent2" w:themeShade="BF"/>
        </w:rPr>
      </w:pPr>
      <w:bookmarkStart w:id="13" w:name="_Toc193979047"/>
      <w:r w:rsidRPr="00A615A9">
        <w:rPr>
          <w:color w:val="943634" w:themeColor="accent2" w:themeShade="BF"/>
        </w:rPr>
        <w:t>Délais d’exécution :</w:t>
      </w:r>
      <w:bookmarkEnd w:id="13"/>
    </w:p>
    <w:p w14:paraId="69B221E5" w14:textId="77777777" w:rsidR="00BB272A" w:rsidRPr="00BB272A" w:rsidRDefault="00BB272A" w:rsidP="00BB272A"/>
    <w:p w14:paraId="05EA1D0B" w14:textId="77777777" w:rsidR="00377D46" w:rsidRPr="00A615A9" w:rsidRDefault="00CF5B02" w:rsidP="00E41AD8">
      <w:pPr>
        <w:jc w:val="both"/>
        <w:rPr>
          <w:rFonts w:ascii="Arial Narrow" w:hAnsi="Arial Narrow" w:cs="Arial"/>
          <w:sz w:val="20"/>
          <w:szCs w:val="20"/>
        </w:rPr>
      </w:pPr>
      <w:r w:rsidRPr="00A615A9">
        <w:rPr>
          <w:rFonts w:ascii="Arial Narrow" w:hAnsi="Arial Narrow" w:cs="Arial"/>
          <w:sz w:val="20"/>
          <w:szCs w:val="20"/>
        </w:rPr>
        <w:t>Le</w:t>
      </w:r>
      <w:r w:rsidR="00377D46" w:rsidRPr="00A615A9">
        <w:rPr>
          <w:rFonts w:ascii="Arial Narrow" w:hAnsi="Arial Narrow" w:cs="Arial"/>
          <w:sz w:val="20"/>
          <w:szCs w:val="20"/>
        </w:rPr>
        <w:t>s</w:t>
      </w:r>
      <w:r w:rsidRPr="00A615A9">
        <w:rPr>
          <w:rFonts w:ascii="Arial Narrow" w:hAnsi="Arial Narrow" w:cs="Arial"/>
          <w:sz w:val="20"/>
          <w:szCs w:val="20"/>
        </w:rPr>
        <w:t xml:space="preserve"> délai</w:t>
      </w:r>
      <w:r w:rsidR="00377D46" w:rsidRPr="00A615A9">
        <w:rPr>
          <w:rFonts w:ascii="Arial Narrow" w:hAnsi="Arial Narrow" w:cs="Arial"/>
          <w:sz w:val="20"/>
          <w:szCs w:val="20"/>
        </w:rPr>
        <w:t>s</w:t>
      </w:r>
      <w:r w:rsidRPr="00A615A9">
        <w:rPr>
          <w:rFonts w:ascii="Arial Narrow" w:hAnsi="Arial Narrow" w:cs="Arial"/>
          <w:sz w:val="20"/>
          <w:szCs w:val="20"/>
        </w:rPr>
        <w:t xml:space="preserve"> globa</w:t>
      </w:r>
      <w:r w:rsidR="00377D46" w:rsidRPr="00A615A9">
        <w:rPr>
          <w:rFonts w:ascii="Arial Narrow" w:hAnsi="Arial Narrow" w:cs="Arial"/>
          <w:sz w:val="20"/>
          <w:szCs w:val="20"/>
        </w:rPr>
        <w:t>ux</w:t>
      </w:r>
      <w:r w:rsidRPr="00A615A9">
        <w:rPr>
          <w:rFonts w:ascii="Arial Narrow" w:hAnsi="Arial Narrow" w:cs="Arial"/>
          <w:sz w:val="20"/>
          <w:szCs w:val="20"/>
        </w:rPr>
        <w:t xml:space="preserve"> d'exécution des travaux T.C.E. dans le</w:t>
      </w:r>
      <w:r w:rsidR="00377D46" w:rsidRPr="00A615A9">
        <w:rPr>
          <w:rFonts w:ascii="Arial Narrow" w:hAnsi="Arial Narrow" w:cs="Arial"/>
          <w:sz w:val="20"/>
          <w:szCs w:val="20"/>
        </w:rPr>
        <w:t>s</w:t>
      </w:r>
      <w:r w:rsidRPr="00A615A9">
        <w:rPr>
          <w:rFonts w:ascii="Arial Narrow" w:hAnsi="Arial Narrow" w:cs="Arial"/>
          <w:sz w:val="20"/>
          <w:szCs w:val="20"/>
        </w:rPr>
        <w:t>quel</w:t>
      </w:r>
      <w:r w:rsidR="00377D46" w:rsidRPr="00A615A9">
        <w:rPr>
          <w:rFonts w:ascii="Arial Narrow" w:hAnsi="Arial Narrow" w:cs="Arial"/>
          <w:sz w:val="20"/>
          <w:szCs w:val="20"/>
        </w:rPr>
        <w:t>s</w:t>
      </w:r>
      <w:r w:rsidRPr="00A615A9">
        <w:rPr>
          <w:rFonts w:ascii="Arial Narrow" w:hAnsi="Arial Narrow" w:cs="Arial"/>
          <w:sz w:val="20"/>
          <w:szCs w:val="20"/>
        </w:rPr>
        <w:t xml:space="preserve"> s'inscrit le présent marché </w:t>
      </w:r>
      <w:r w:rsidR="00377D46" w:rsidRPr="00A615A9">
        <w:rPr>
          <w:rFonts w:ascii="Arial Narrow" w:hAnsi="Arial Narrow" w:cs="Arial"/>
          <w:sz w:val="20"/>
          <w:szCs w:val="20"/>
        </w:rPr>
        <w:t>seront :</w:t>
      </w:r>
    </w:p>
    <w:p w14:paraId="0168D8A9" w14:textId="77777777" w:rsidR="003D3AFE" w:rsidRPr="00A615A9" w:rsidRDefault="003D3AFE" w:rsidP="00E41AD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8"/>
        <w:gridCol w:w="5951"/>
        <w:gridCol w:w="2605"/>
      </w:tblGrid>
      <w:tr w:rsidR="003D3AFE" w:rsidRPr="00A615A9" w14:paraId="7B1EE954" w14:textId="77777777" w:rsidTr="00D77CC6">
        <w:tc>
          <w:tcPr>
            <w:tcW w:w="648" w:type="dxa"/>
            <w:vMerge w:val="restart"/>
            <w:textDirection w:val="btLr"/>
            <w:vAlign w:val="center"/>
          </w:tcPr>
          <w:p w14:paraId="2E4C7E92" w14:textId="77777777" w:rsidR="003D3AFE" w:rsidRPr="00A615A9" w:rsidRDefault="003D3AFE" w:rsidP="003D3AFE">
            <w:pPr>
              <w:spacing w:before="60" w:after="60"/>
              <w:ind w:left="113" w:right="113"/>
              <w:jc w:val="center"/>
              <w:rPr>
                <w:rFonts w:ascii="Arial Narrow" w:hAnsi="Arial Narrow" w:cs="Arial"/>
                <w:sz w:val="20"/>
                <w:szCs w:val="20"/>
              </w:rPr>
            </w:pPr>
            <w:r w:rsidRPr="00A615A9">
              <w:rPr>
                <w:rFonts w:ascii="Arial Narrow" w:hAnsi="Arial Narrow" w:cs="Arial"/>
                <w:sz w:val="20"/>
                <w:szCs w:val="20"/>
              </w:rPr>
              <w:t>Phase 1</w:t>
            </w:r>
          </w:p>
        </w:tc>
        <w:tc>
          <w:tcPr>
            <w:tcW w:w="5951" w:type="dxa"/>
            <w:vAlign w:val="center"/>
          </w:tcPr>
          <w:p w14:paraId="47A08334" w14:textId="7D53EB3F" w:rsidR="003D3AFE" w:rsidRPr="00A615A9" w:rsidRDefault="00D461F6" w:rsidP="003D3AFE">
            <w:pPr>
              <w:spacing w:before="60" w:after="60"/>
              <w:rPr>
                <w:rFonts w:ascii="Arial Narrow" w:hAnsi="Arial Narrow" w:cs="Arial"/>
                <w:sz w:val="20"/>
                <w:szCs w:val="20"/>
              </w:rPr>
            </w:pPr>
            <w:r>
              <w:rPr>
                <w:rFonts w:ascii="Arial Narrow" w:hAnsi="Arial Narrow" w:cs="Arial"/>
                <w:sz w:val="20"/>
                <w:szCs w:val="20"/>
              </w:rPr>
              <w:t>Tran</w:t>
            </w:r>
            <w:r w:rsidR="003D3AFE" w:rsidRPr="00A615A9">
              <w:rPr>
                <w:rFonts w:ascii="Arial Narrow" w:hAnsi="Arial Narrow" w:cs="Arial"/>
                <w:sz w:val="20"/>
                <w:szCs w:val="20"/>
              </w:rPr>
              <w:t>che</w:t>
            </w:r>
            <w:r w:rsidR="00761ADE">
              <w:rPr>
                <w:rFonts w:ascii="Arial Narrow" w:hAnsi="Arial Narrow" w:cs="Arial"/>
                <w:sz w:val="20"/>
                <w:szCs w:val="20"/>
              </w:rPr>
              <w:t xml:space="preserve"> : </w:t>
            </w:r>
            <w:r w:rsidR="00EA0CE7" w:rsidRPr="003C68E1">
              <w:rPr>
                <w:rFonts w:ascii="Arial Narrow" w:hAnsi="Arial Narrow" w:cs="Arial"/>
                <w:color w:val="0000FF"/>
                <w:sz w:val="20"/>
                <w:szCs w:val="20"/>
              </w:rPr>
              <w:t>Pose des bungalows provisoires avec ouverture ERP, démolition salle culturelle</w:t>
            </w:r>
          </w:p>
        </w:tc>
        <w:tc>
          <w:tcPr>
            <w:tcW w:w="2605" w:type="dxa"/>
            <w:vAlign w:val="center"/>
          </w:tcPr>
          <w:p w14:paraId="73D630E6" w14:textId="2D2FCD5E" w:rsidR="003D3AFE" w:rsidRPr="00A615A9" w:rsidRDefault="0029092E" w:rsidP="003D3AFE">
            <w:pPr>
              <w:spacing w:before="60" w:after="60"/>
              <w:jc w:val="center"/>
              <w:rPr>
                <w:rFonts w:ascii="Arial Narrow" w:hAnsi="Arial Narrow" w:cs="Arial"/>
                <w:color w:val="0000FF"/>
                <w:sz w:val="20"/>
                <w:szCs w:val="20"/>
              </w:rPr>
            </w:pPr>
            <w:r w:rsidRPr="00A615A9">
              <w:rPr>
                <w:rFonts w:ascii="Arial Narrow" w:hAnsi="Arial Narrow" w:cs="Arial"/>
                <w:color w:val="0000FF"/>
                <w:sz w:val="20"/>
                <w:szCs w:val="20"/>
              </w:rPr>
              <w:t>FERME</w:t>
            </w:r>
          </w:p>
        </w:tc>
      </w:tr>
      <w:tr w:rsidR="003D3AFE" w:rsidRPr="00A615A9" w14:paraId="16898698" w14:textId="77777777" w:rsidTr="00D77CC6">
        <w:tc>
          <w:tcPr>
            <w:tcW w:w="648" w:type="dxa"/>
            <w:vMerge/>
            <w:textDirection w:val="btLr"/>
            <w:vAlign w:val="center"/>
          </w:tcPr>
          <w:p w14:paraId="6BEA2C6E" w14:textId="77777777" w:rsidR="003D3AFE" w:rsidRPr="00A615A9" w:rsidRDefault="003D3AFE" w:rsidP="003D3AFE">
            <w:pPr>
              <w:spacing w:before="60" w:after="60"/>
              <w:ind w:left="113" w:right="113"/>
              <w:jc w:val="center"/>
              <w:rPr>
                <w:rFonts w:ascii="Arial Narrow" w:hAnsi="Arial Narrow" w:cs="Arial"/>
                <w:sz w:val="20"/>
                <w:szCs w:val="20"/>
              </w:rPr>
            </w:pPr>
          </w:p>
        </w:tc>
        <w:tc>
          <w:tcPr>
            <w:tcW w:w="5951" w:type="dxa"/>
            <w:vAlign w:val="center"/>
          </w:tcPr>
          <w:p w14:paraId="11B76D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Délai d’exécution (incluant 1 mois minimum de délai de préparation de chantier, les jours d'intempéries et congés payés prévus au C.C.A.P)</w:t>
            </w:r>
          </w:p>
        </w:tc>
        <w:tc>
          <w:tcPr>
            <w:tcW w:w="2605" w:type="dxa"/>
            <w:vAlign w:val="center"/>
          </w:tcPr>
          <w:p w14:paraId="4502C698" w14:textId="672E9E64" w:rsidR="003D3AFE" w:rsidRPr="00A615A9" w:rsidRDefault="00E32C19" w:rsidP="003D3AFE">
            <w:pPr>
              <w:spacing w:before="60" w:after="60"/>
              <w:jc w:val="center"/>
              <w:rPr>
                <w:rFonts w:ascii="Arial Narrow" w:hAnsi="Arial Narrow" w:cs="Arial"/>
                <w:sz w:val="20"/>
                <w:szCs w:val="20"/>
              </w:rPr>
            </w:pPr>
            <w:r w:rsidRPr="00F41797">
              <w:rPr>
                <w:rFonts w:ascii="Arial Narrow" w:hAnsi="Arial Narrow" w:cs="Arial"/>
                <w:color w:val="0000FF"/>
                <w:sz w:val="20"/>
                <w:szCs w:val="20"/>
              </w:rPr>
              <w:t>4</w:t>
            </w:r>
            <w:r w:rsidR="0029092E" w:rsidRPr="00F41797">
              <w:rPr>
                <w:rFonts w:ascii="Arial Narrow" w:hAnsi="Arial Narrow" w:cs="Arial"/>
                <w:color w:val="0000FF"/>
                <w:sz w:val="20"/>
                <w:szCs w:val="20"/>
              </w:rPr>
              <w:t xml:space="preserve"> </w:t>
            </w:r>
            <w:r w:rsidR="003D3AFE" w:rsidRPr="00F41797">
              <w:rPr>
                <w:rFonts w:ascii="Arial Narrow" w:hAnsi="Arial Narrow" w:cs="Arial"/>
                <w:color w:val="0000FF"/>
                <w:sz w:val="20"/>
                <w:szCs w:val="20"/>
              </w:rPr>
              <w:t xml:space="preserve">mois </w:t>
            </w:r>
            <w:r w:rsidR="003D3AFE" w:rsidRPr="00A615A9">
              <w:rPr>
                <w:rFonts w:ascii="Arial Narrow" w:hAnsi="Arial Narrow" w:cs="Arial"/>
                <w:sz w:val="20"/>
                <w:szCs w:val="20"/>
              </w:rPr>
              <w:t>à compter de l’OS</w:t>
            </w:r>
            <w:r w:rsidR="000C238C" w:rsidRPr="00A615A9">
              <w:rPr>
                <w:rFonts w:ascii="Arial Narrow" w:hAnsi="Arial Narrow" w:cs="Arial"/>
                <w:sz w:val="20"/>
                <w:szCs w:val="20"/>
              </w:rPr>
              <w:t xml:space="preserve"> </w:t>
            </w:r>
          </w:p>
        </w:tc>
      </w:tr>
    </w:tbl>
    <w:p w14:paraId="1891C719" w14:textId="77777777" w:rsidR="00D23249" w:rsidRDefault="00D23249" w:rsidP="00D23249">
      <w:pPr>
        <w:jc w:val="both"/>
        <w:rPr>
          <w:rFonts w:ascii="Arial Narrow" w:hAnsi="Arial Narrow" w:cs="Arial"/>
          <w:sz w:val="20"/>
          <w:szCs w:val="20"/>
        </w:rPr>
      </w:pPr>
    </w:p>
    <w:p w14:paraId="1425F403" w14:textId="77777777" w:rsidR="00281404" w:rsidRPr="000E207C" w:rsidRDefault="00281404" w:rsidP="00D23249">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7"/>
        <w:gridCol w:w="4287"/>
        <w:gridCol w:w="897"/>
        <w:gridCol w:w="769"/>
        <w:gridCol w:w="2604"/>
      </w:tblGrid>
      <w:tr w:rsidR="00D23249" w:rsidRPr="000E207C" w14:paraId="204A0229" w14:textId="77777777" w:rsidTr="00473E45">
        <w:tc>
          <w:tcPr>
            <w:tcW w:w="648" w:type="dxa"/>
            <w:vMerge w:val="restart"/>
            <w:textDirection w:val="btLr"/>
            <w:vAlign w:val="center"/>
          </w:tcPr>
          <w:p w14:paraId="2B8FC773" w14:textId="77777777" w:rsidR="00D23249" w:rsidRPr="000E207C" w:rsidRDefault="00D23249" w:rsidP="00473E45">
            <w:pPr>
              <w:spacing w:before="60" w:after="60"/>
              <w:ind w:left="113" w:right="113"/>
              <w:jc w:val="center"/>
              <w:rPr>
                <w:rFonts w:ascii="Arial Narrow" w:hAnsi="Arial Narrow" w:cs="Arial"/>
                <w:sz w:val="20"/>
                <w:szCs w:val="20"/>
              </w:rPr>
            </w:pPr>
            <w:r w:rsidRPr="000E207C">
              <w:rPr>
                <w:rFonts w:ascii="Arial Narrow" w:hAnsi="Arial Narrow" w:cs="Arial"/>
                <w:sz w:val="20"/>
                <w:szCs w:val="20"/>
              </w:rPr>
              <w:t>Phase 2</w:t>
            </w:r>
          </w:p>
        </w:tc>
        <w:tc>
          <w:tcPr>
            <w:tcW w:w="5993" w:type="dxa"/>
            <w:gridSpan w:val="3"/>
            <w:vAlign w:val="center"/>
          </w:tcPr>
          <w:p w14:paraId="45E3578D" w14:textId="21EEAE5E" w:rsidR="00D23249" w:rsidRPr="000E207C" w:rsidRDefault="00D23249" w:rsidP="00473E45">
            <w:pPr>
              <w:spacing w:before="60" w:after="60"/>
              <w:rPr>
                <w:rFonts w:ascii="Arial Narrow" w:hAnsi="Arial Narrow" w:cs="Arial"/>
                <w:sz w:val="20"/>
                <w:szCs w:val="20"/>
              </w:rPr>
            </w:pPr>
            <w:r w:rsidRPr="000E207C">
              <w:rPr>
                <w:rFonts w:ascii="Arial Narrow" w:hAnsi="Arial Narrow" w:cs="Arial"/>
                <w:sz w:val="20"/>
                <w:szCs w:val="20"/>
              </w:rPr>
              <w:t>Tranche</w:t>
            </w:r>
            <w:r w:rsidR="00EA0CE7">
              <w:rPr>
                <w:rFonts w:ascii="Arial Narrow" w:hAnsi="Arial Narrow" w:cs="Arial"/>
                <w:sz w:val="20"/>
                <w:szCs w:val="20"/>
              </w:rPr>
              <w:t xml:space="preserve"> : </w:t>
            </w:r>
            <w:r w:rsidR="00EA0CE7" w:rsidRPr="00087F75">
              <w:rPr>
                <w:rFonts w:ascii="Arial Narrow" w:hAnsi="Arial Narrow" w:cs="Arial"/>
                <w:color w:val="0000FF"/>
                <w:sz w:val="20"/>
                <w:szCs w:val="20"/>
              </w:rPr>
              <w:t>construction 281 logts</w:t>
            </w:r>
          </w:p>
        </w:tc>
        <w:tc>
          <w:tcPr>
            <w:tcW w:w="2624" w:type="dxa"/>
            <w:vAlign w:val="center"/>
          </w:tcPr>
          <w:p w14:paraId="3DA28EB8" w14:textId="4F0A8549" w:rsidR="00D23249" w:rsidRPr="000E207C" w:rsidRDefault="00D23249" w:rsidP="00473E45">
            <w:pPr>
              <w:spacing w:before="60" w:after="60"/>
              <w:jc w:val="center"/>
              <w:rPr>
                <w:rFonts w:ascii="Arial Narrow" w:hAnsi="Arial Narrow" w:cs="Arial"/>
                <w:color w:val="0000FF"/>
                <w:sz w:val="20"/>
                <w:szCs w:val="20"/>
              </w:rPr>
            </w:pPr>
            <w:r w:rsidRPr="00A615A9">
              <w:rPr>
                <w:rFonts w:ascii="Arial Narrow" w:hAnsi="Arial Narrow" w:cs="Arial"/>
                <w:color w:val="0000FF"/>
                <w:sz w:val="20"/>
                <w:szCs w:val="20"/>
              </w:rPr>
              <w:t>FERME</w:t>
            </w:r>
          </w:p>
        </w:tc>
      </w:tr>
      <w:tr w:rsidR="00D23249" w:rsidRPr="000E207C" w14:paraId="2ACF04FD" w14:textId="77777777" w:rsidTr="00473E45">
        <w:tc>
          <w:tcPr>
            <w:tcW w:w="648" w:type="dxa"/>
            <w:vMerge/>
            <w:textDirection w:val="btLr"/>
            <w:vAlign w:val="center"/>
          </w:tcPr>
          <w:p w14:paraId="5241A627" w14:textId="77777777" w:rsidR="00D23249" w:rsidRPr="000E207C" w:rsidRDefault="00D23249" w:rsidP="00473E45">
            <w:pPr>
              <w:spacing w:before="60" w:after="60"/>
              <w:ind w:left="113" w:right="113"/>
              <w:jc w:val="center"/>
              <w:rPr>
                <w:rFonts w:ascii="Arial Narrow" w:hAnsi="Arial Narrow" w:cs="Arial"/>
                <w:sz w:val="20"/>
                <w:szCs w:val="20"/>
              </w:rPr>
            </w:pPr>
          </w:p>
        </w:tc>
        <w:tc>
          <w:tcPr>
            <w:tcW w:w="5993" w:type="dxa"/>
            <w:gridSpan w:val="3"/>
            <w:vAlign w:val="center"/>
          </w:tcPr>
          <w:p w14:paraId="3B8FF60B" w14:textId="77777777" w:rsidR="00D23249" w:rsidRPr="000E207C" w:rsidRDefault="00D23249" w:rsidP="00473E45">
            <w:pPr>
              <w:spacing w:before="60" w:after="60"/>
              <w:rPr>
                <w:rFonts w:ascii="Arial Narrow" w:hAnsi="Arial Narrow" w:cs="Arial"/>
                <w:sz w:val="20"/>
                <w:szCs w:val="20"/>
              </w:rPr>
            </w:pPr>
            <w:r w:rsidRPr="000E207C">
              <w:rPr>
                <w:rFonts w:ascii="Arial Narrow" w:hAnsi="Arial Narrow" w:cs="Arial"/>
                <w:sz w:val="20"/>
                <w:szCs w:val="20"/>
              </w:rPr>
              <w:t>Délai d’exécution (incluant 1 mois minimum de délai de préparation de chantier, les jours d'intempéries et congés payés prévus au C.C.A.P)</w:t>
            </w:r>
          </w:p>
        </w:tc>
        <w:tc>
          <w:tcPr>
            <w:tcW w:w="2624" w:type="dxa"/>
            <w:vAlign w:val="center"/>
          </w:tcPr>
          <w:p w14:paraId="1CDECF9A" w14:textId="40D2CAF9" w:rsidR="00D23249" w:rsidRPr="000E207C" w:rsidRDefault="00281404" w:rsidP="00473E45">
            <w:pPr>
              <w:spacing w:before="60" w:after="60"/>
              <w:jc w:val="center"/>
              <w:rPr>
                <w:rFonts w:ascii="Arial Narrow" w:hAnsi="Arial Narrow" w:cs="Arial"/>
                <w:sz w:val="20"/>
                <w:szCs w:val="20"/>
              </w:rPr>
            </w:pPr>
            <w:r w:rsidRPr="00F41797">
              <w:rPr>
                <w:rFonts w:ascii="Arial Narrow" w:hAnsi="Arial Narrow" w:cs="Arial"/>
                <w:color w:val="0000FF"/>
                <w:sz w:val="20"/>
                <w:szCs w:val="20"/>
              </w:rPr>
              <w:t xml:space="preserve">24 </w:t>
            </w:r>
            <w:r w:rsidR="00D23249" w:rsidRPr="00F41797">
              <w:rPr>
                <w:rFonts w:ascii="Arial Narrow" w:hAnsi="Arial Narrow" w:cs="Arial"/>
                <w:color w:val="0000FF"/>
                <w:sz w:val="20"/>
                <w:szCs w:val="20"/>
              </w:rPr>
              <w:t xml:space="preserve">mois </w:t>
            </w:r>
            <w:r w:rsidR="00D23249" w:rsidRPr="000E207C">
              <w:rPr>
                <w:rFonts w:ascii="Arial Narrow" w:hAnsi="Arial Narrow" w:cs="Arial"/>
                <w:sz w:val="20"/>
                <w:szCs w:val="20"/>
              </w:rPr>
              <w:t>à compter de l’OS</w:t>
            </w:r>
          </w:p>
        </w:tc>
      </w:tr>
      <w:tr w:rsidR="00D23249" w:rsidRPr="000E207C" w14:paraId="68517C76" w14:textId="77777777" w:rsidTr="00473E45">
        <w:tc>
          <w:tcPr>
            <w:tcW w:w="648" w:type="dxa"/>
            <w:vMerge/>
          </w:tcPr>
          <w:p w14:paraId="62FF20AB" w14:textId="77777777" w:rsidR="00D23249" w:rsidRPr="000E207C" w:rsidRDefault="00D23249" w:rsidP="00473E45">
            <w:pPr>
              <w:spacing w:before="60" w:after="60"/>
              <w:rPr>
                <w:rFonts w:ascii="Arial Narrow" w:hAnsi="Arial Narrow" w:cs="Arial"/>
                <w:sz w:val="20"/>
                <w:szCs w:val="20"/>
              </w:rPr>
            </w:pPr>
          </w:p>
        </w:tc>
        <w:tc>
          <w:tcPr>
            <w:tcW w:w="4320" w:type="dxa"/>
            <w:vAlign w:val="center"/>
          </w:tcPr>
          <w:p w14:paraId="70953A40" w14:textId="77777777" w:rsidR="00D23249" w:rsidRPr="000E207C" w:rsidRDefault="00D23249" w:rsidP="00473E45">
            <w:pPr>
              <w:spacing w:before="60" w:after="60"/>
              <w:rPr>
                <w:rFonts w:ascii="Arial Narrow" w:hAnsi="Arial Narrow" w:cs="Arial"/>
                <w:sz w:val="20"/>
                <w:szCs w:val="20"/>
              </w:rPr>
            </w:pPr>
            <w:r w:rsidRPr="000E207C">
              <w:rPr>
                <w:rFonts w:ascii="Arial Narrow" w:hAnsi="Arial Narrow" w:cs="Arial"/>
                <w:sz w:val="20"/>
                <w:szCs w:val="20"/>
              </w:rPr>
              <w:t>Livraison du logement témoin technique</w:t>
            </w:r>
          </w:p>
        </w:tc>
        <w:tc>
          <w:tcPr>
            <w:tcW w:w="900" w:type="dxa"/>
            <w:vAlign w:val="center"/>
          </w:tcPr>
          <w:p w14:paraId="27E8AC4D" w14:textId="77777777" w:rsidR="00D23249" w:rsidRPr="000E207C" w:rsidRDefault="00D23249" w:rsidP="00473E45">
            <w:pPr>
              <w:spacing w:before="60" w:after="60"/>
              <w:rPr>
                <w:rFonts w:ascii="Arial Narrow" w:hAnsi="Arial Narrow" w:cs="Arial"/>
                <w:sz w:val="20"/>
                <w:szCs w:val="20"/>
              </w:rPr>
            </w:pPr>
            <w:r w:rsidRPr="000E207C">
              <w:rPr>
                <w:rFonts w:ascii="Arial Narrow" w:hAnsi="Arial Narrow" w:cs="Arial"/>
                <w:sz w:val="20"/>
                <w:szCs w:val="20"/>
              </w:rPr>
              <w:t>Type</w:t>
            </w:r>
          </w:p>
        </w:tc>
        <w:tc>
          <w:tcPr>
            <w:tcW w:w="773" w:type="dxa"/>
            <w:vAlign w:val="center"/>
          </w:tcPr>
          <w:p w14:paraId="2426D3FA" w14:textId="29A48C93" w:rsidR="00D23249" w:rsidRPr="000E207C" w:rsidRDefault="00F41797" w:rsidP="00473E45">
            <w:pPr>
              <w:spacing w:before="60" w:after="60"/>
              <w:rPr>
                <w:rFonts w:ascii="Arial Narrow" w:hAnsi="Arial Narrow" w:cs="Arial"/>
                <w:sz w:val="20"/>
                <w:szCs w:val="20"/>
              </w:rPr>
            </w:pPr>
            <w:r w:rsidRPr="00F41797">
              <w:rPr>
                <w:rFonts w:ascii="Arial Narrow" w:hAnsi="Arial Narrow" w:cs="Arial"/>
                <w:color w:val="0000FF"/>
                <w:sz w:val="20"/>
                <w:szCs w:val="20"/>
              </w:rPr>
              <w:t>T1</w:t>
            </w:r>
          </w:p>
        </w:tc>
        <w:tc>
          <w:tcPr>
            <w:tcW w:w="2624" w:type="dxa"/>
            <w:vAlign w:val="center"/>
          </w:tcPr>
          <w:p w14:paraId="009ED4AC" w14:textId="76B2A43D" w:rsidR="00D23249" w:rsidRPr="000E207C" w:rsidRDefault="00F41797" w:rsidP="00473E45">
            <w:pPr>
              <w:spacing w:before="60" w:after="60"/>
              <w:jc w:val="center"/>
              <w:rPr>
                <w:rFonts w:ascii="Arial Narrow" w:hAnsi="Arial Narrow" w:cs="Arial"/>
                <w:sz w:val="20"/>
                <w:szCs w:val="20"/>
              </w:rPr>
            </w:pPr>
            <w:r w:rsidRPr="00F41797">
              <w:rPr>
                <w:rFonts w:ascii="Arial Narrow" w:hAnsi="Arial Narrow" w:cs="Arial"/>
                <w:color w:val="0000FF"/>
                <w:sz w:val="20"/>
                <w:szCs w:val="20"/>
              </w:rPr>
              <w:t>1</w:t>
            </w:r>
            <w:r w:rsidR="0072128F">
              <w:rPr>
                <w:rFonts w:ascii="Arial Narrow" w:hAnsi="Arial Narrow" w:cs="Arial"/>
                <w:color w:val="0000FF"/>
                <w:sz w:val="20"/>
                <w:szCs w:val="20"/>
              </w:rPr>
              <w:t>2</w:t>
            </w:r>
            <w:r w:rsidRPr="00F41797">
              <w:rPr>
                <w:rFonts w:ascii="Arial Narrow" w:hAnsi="Arial Narrow" w:cs="Arial"/>
                <w:color w:val="0000FF"/>
                <w:sz w:val="20"/>
                <w:szCs w:val="20"/>
              </w:rPr>
              <w:t xml:space="preserve"> </w:t>
            </w:r>
            <w:r w:rsidR="00D23249" w:rsidRPr="00F41797">
              <w:rPr>
                <w:rFonts w:ascii="Arial Narrow" w:hAnsi="Arial Narrow" w:cs="Arial"/>
                <w:color w:val="0000FF"/>
                <w:sz w:val="20"/>
                <w:szCs w:val="20"/>
              </w:rPr>
              <w:t xml:space="preserve">mois </w:t>
            </w:r>
            <w:r w:rsidR="00D23249" w:rsidRPr="000E207C">
              <w:rPr>
                <w:rFonts w:ascii="Arial Narrow" w:hAnsi="Arial Narrow" w:cs="Arial"/>
                <w:sz w:val="20"/>
                <w:szCs w:val="20"/>
              </w:rPr>
              <w:t>à compter de l’OS</w:t>
            </w:r>
          </w:p>
        </w:tc>
      </w:tr>
      <w:tr w:rsidR="00D23249" w:rsidRPr="000E207C" w14:paraId="636FE9A2" w14:textId="77777777" w:rsidTr="00473E45">
        <w:tc>
          <w:tcPr>
            <w:tcW w:w="648" w:type="dxa"/>
            <w:vMerge/>
          </w:tcPr>
          <w:p w14:paraId="19209AA1" w14:textId="77777777" w:rsidR="00D23249" w:rsidRPr="000E207C" w:rsidRDefault="00D23249" w:rsidP="00473E45">
            <w:pPr>
              <w:spacing w:before="60" w:after="60"/>
              <w:rPr>
                <w:rFonts w:ascii="Arial Narrow" w:hAnsi="Arial Narrow" w:cs="Arial"/>
                <w:sz w:val="20"/>
                <w:szCs w:val="20"/>
              </w:rPr>
            </w:pPr>
          </w:p>
        </w:tc>
        <w:tc>
          <w:tcPr>
            <w:tcW w:w="4320" w:type="dxa"/>
            <w:vAlign w:val="center"/>
          </w:tcPr>
          <w:p w14:paraId="12D8D6AD" w14:textId="77777777" w:rsidR="00D23249" w:rsidRPr="000E207C" w:rsidRDefault="00D23249" w:rsidP="00473E45">
            <w:pPr>
              <w:spacing w:before="60" w:after="60"/>
              <w:rPr>
                <w:rFonts w:ascii="Arial Narrow" w:hAnsi="Arial Narrow" w:cs="Arial"/>
                <w:sz w:val="20"/>
                <w:szCs w:val="20"/>
              </w:rPr>
            </w:pPr>
            <w:r w:rsidRPr="000E207C">
              <w:rPr>
                <w:rFonts w:ascii="Arial Narrow" w:hAnsi="Arial Narrow" w:cs="Arial"/>
                <w:sz w:val="20"/>
                <w:szCs w:val="20"/>
              </w:rPr>
              <w:t>Livraison du logement témoin « handicapé »</w:t>
            </w:r>
          </w:p>
        </w:tc>
        <w:tc>
          <w:tcPr>
            <w:tcW w:w="900" w:type="dxa"/>
            <w:vAlign w:val="center"/>
          </w:tcPr>
          <w:p w14:paraId="23B06991" w14:textId="77777777" w:rsidR="00D23249" w:rsidRPr="000E207C" w:rsidRDefault="00D23249" w:rsidP="00473E45">
            <w:pPr>
              <w:spacing w:before="60" w:after="60"/>
              <w:rPr>
                <w:rFonts w:ascii="Arial Narrow" w:hAnsi="Arial Narrow" w:cs="Arial"/>
                <w:sz w:val="20"/>
                <w:szCs w:val="20"/>
              </w:rPr>
            </w:pPr>
            <w:r w:rsidRPr="000E207C">
              <w:rPr>
                <w:rFonts w:ascii="Arial Narrow" w:hAnsi="Arial Narrow" w:cs="Arial"/>
                <w:sz w:val="20"/>
                <w:szCs w:val="20"/>
              </w:rPr>
              <w:t>Type</w:t>
            </w:r>
          </w:p>
        </w:tc>
        <w:tc>
          <w:tcPr>
            <w:tcW w:w="773" w:type="dxa"/>
            <w:vAlign w:val="center"/>
          </w:tcPr>
          <w:p w14:paraId="41CE946D" w14:textId="61864560" w:rsidR="00D23249" w:rsidRPr="000E207C" w:rsidRDefault="00F41797" w:rsidP="00473E45">
            <w:pPr>
              <w:spacing w:before="60" w:after="60"/>
              <w:rPr>
                <w:rFonts w:ascii="Arial Narrow" w:hAnsi="Arial Narrow" w:cs="Arial"/>
                <w:sz w:val="20"/>
                <w:szCs w:val="20"/>
              </w:rPr>
            </w:pPr>
            <w:r w:rsidRPr="00F41797">
              <w:rPr>
                <w:rFonts w:ascii="Arial Narrow" w:hAnsi="Arial Narrow" w:cs="Arial"/>
                <w:color w:val="0000FF"/>
                <w:sz w:val="20"/>
                <w:szCs w:val="20"/>
              </w:rPr>
              <w:t>T1</w:t>
            </w:r>
          </w:p>
        </w:tc>
        <w:tc>
          <w:tcPr>
            <w:tcW w:w="2624" w:type="dxa"/>
            <w:vAlign w:val="center"/>
          </w:tcPr>
          <w:p w14:paraId="2D20EEA5" w14:textId="29C6BCB6" w:rsidR="00D23249" w:rsidRPr="000E207C" w:rsidRDefault="00F41797" w:rsidP="00473E45">
            <w:pPr>
              <w:spacing w:before="60" w:after="60"/>
              <w:jc w:val="center"/>
              <w:rPr>
                <w:rFonts w:ascii="Arial Narrow" w:hAnsi="Arial Narrow" w:cs="Arial"/>
                <w:sz w:val="20"/>
                <w:szCs w:val="20"/>
              </w:rPr>
            </w:pPr>
            <w:r w:rsidRPr="00F41797">
              <w:rPr>
                <w:rFonts w:ascii="Arial Narrow" w:hAnsi="Arial Narrow" w:cs="Arial"/>
                <w:color w:val="0000FF"/>
                <w:sz w:val="20"/>
                <w:szCs w:val="20"/>
              </w:rPr>
              <w:t xml:space="preserve"> 1</w:t>
            </w:r>
            <w:r w:rsidR="0072128F">
              <w:rPr>
                <w:rFonts w:ascii="Arial Narrow" w:hAnsi="Arial Narrow" w:cs="Arial"/>
                <w:color w:val="0000FF"/>
                <w:sz w:val="20"/>
                <w:szCs w:val="20"/>
              </w:rPr>
              <w:t>2</w:t>
            </w:r>
            <w:r w:rsidRPr="00F41797">
              <w:rPr>
                <w:rFonts w:ascii="Arial Narrow" w:hAnsi="Arial Narrow" w:cs="Arial"/>
                <w:color w:val="0000FF"/>
                <w:sz w:val="20"/>
                <w:szCs w:val="20"/>
              </w:rPr>
              <w:t xml:space="preserve"> </w:t>
            </w:r>
            <w:r w:rsidR="00D23249" w:rsidRPr="00F41797">
              <w:rPr>
                <w:rFonts w:ascii="Arial Narrow" w:hAnsi="Arial Narrow" w:cs="Arial"/>
                <w:color w:val="0000FF"/>
                <w:sz w:val="20"/>
                <w:szCs w:val="20"/>
              </w:rPr>
              <w:t xml:space="preserve">mois </w:t>
            </w:r>
            <w:r w:rsidR="00D23249" w:rsidRPr="000E207C">
              <w:rPr>
                <w:rFonts w:ascii="Arial Narrow" w:hAnsi="Arial Narrow" w:cs="Arial"/>
                <w:sz w:val="20"/>
                <w:szCs w:val="20"/>
              </w:rPr>
              <w:t>à compter de l’OS</w:t>
            </w:r>
          </w:p>
        </w:tc>
      </w:tr>
    </w:tbl>
    <w:p w14:paraId="5762E6CF" w14:textId="77777777" w:rsidR="00D23249" w:rsidRPr="000E207C" w:rsidRDefault="00D23249" w:rsidP="00D23249">
      <w:pPr>
        <w:jc w:val="both"/>
        <w:rPr>
          <w:rFonts w:ascii="Arial Narrow" w:hAnsi="Arial Narrow" w:cs="Arial"/>
          <w:sz w:val="20"/>
          <w:szCs w:val="20"/>
        </w:rPr>
      </w:pPr>
    </w:p>
    <w:p w14:paraId="2F586BB7" w14:textId="77777777" w:rsidR="00681251" w:rsidRPr="000E207C" w:rsidRDefault="00681251" w:rsidP="003D3AFE">
      <w:pPr>
        <w:jc w:val="both"/>
        <w:rPr>
          <w:rFonts w:ascii="Arial Narrow" w:hAnsi="Arial Narrow" w:cs="Arial"/>
          <w:sz w:val="20"/>
          <w:szCs w:val="20"/>
        </w:rPr>
      </w:pPr>
    </w:p>
    <w:p w14:paraId="3D052EDD" w14:textId="77777777" w:rsidR="006B68C2" w:rsidRPr="00CD2300" w:rsidRDefault="006B68C2" w:rsidP="00145221">
      <w:pPr>
        <w:pStyle w:val="Titre1"/>
        <w:rPr>
          <w:color w:val="993300"/>
          <w:szCs w:val="24"/>
        </w:rPr>
      </w:pPr>
      <w:bookmarkStart w:id="14" w:name="_Toc193979048"/>
      <w:r w:rsidRPr="00CD2300">
        <w:rPr>
          <w:color w:val="993300"/>
          <w:szCs w:val="24"/>
        </w:rPr>
        <w:t>Procédure de passation utilisée :</w:t>
      </w:r>
      <w:bookmarkEnd w:id="14"/>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4ACFB191" w:rsidR="00695DBA" w:rsidRPr="000E207C" w:rsidRDefault="0061724F" w:rsidP="00695DBA">
            <w:pPr>
              <w:jc w:val="center"/>
              <w:rPr>
                <w:rFonts w:ascii="Arial Narrow" w:hAnsi="Arial Narrow"/>
                <w:color w:val="0000FF"/>
              </w:rPr>
            </w:pPr>
            <w:r>
              <w:rPr>
                <w:rFonts w:ascii="Wingdings" w:eastAsia="Wingdings" w:hAnsi="Wingdings" w:cs="Wingdings"/>
                <w:color w:val="0000FF"/>
              </w:rPr>
              <w:t></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0CEF139A" w:rsidR="00695DBA" w:rsidRPr="000E207C" w:rsidRDefault="0061724F"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35F9AB00" w14:textId="77777777" w:rsidR="00B74BEE" w:rsidRDefault="00B1089B" w:rsidP="00B1089B">
      <w:pPr>
        <w:rPr>
          <w:rFonts w:ascii="Arial Narrow" w:hAnsi="Arial Narrow" w:cs="Arial"/>
          <w:sz w:val="20"/>
          <w:szCs w:val="20"/>
        </w:rPr>
      </w:pPr>
      <w:r w:rsidRPr="000E207C">
        <w:rPr>
          <w:rFonts w:ascii="Arial Narrow" w:hAnsi="Arial Narrow" w:cs="Arial"/>
          <w:sz w:val="20"/>
          <w:szCs w:val="20"/>
        </w:rPr>
        <w:br w:type="page"/>
      </w:r>
    </w:p>
    <w:p w14:paraId="4B9B73B2" w14:textId="77777777" w:rsidR="00A924BD" w:rsidRPr="000E207C" w:rsidRDefault="00A924BD" w:rsidP="00B1089B">
      <w:pPr>
        <w:rPr>
          <w:rFonts w:ascii="Arial Narrow" w:hAnsi="Arial Narrow" w:cs="Arial"/>
          <w:sz w:val="20"/>
          <w:szCs w:val="20"/>
        </w:rPr>
      </w:pPr>
    </w:p>
    <w:p w14:paraId="46220248" w14:textId="77777777" w:rsidR="00DA7C03" w:rsidRPr="00694A35" w:rsidRDefault="00F16489" w:rsidP="00042DF8">
      <w:pPr>
        <w:pStyle w:val="Titre1"/>
        <w:rPr>
          <w:color w:val="993300"/>
          <w:szCs w:val="24"/>
        </w:rPr>
      </w:pPr>
      <w:r w:rsidRPr="00694A35">
        <w:rPr>
          <w:color w:val="993300"/>
          <w:szCs w:val="24"/>
        </w:rPr>
        <w:t> </w:t>
      </w:r>
      <w:bookmarkStart w:id="15" w:name="_Toc193979049"/>
      <w:r w:rsidRPr="00694A35">
        <w:rPr>
          <w:color w:val="993300"/>
          <w:szCs w:val="24"/>
        </w:rPr>
        <w:t>Engagement du candidat</w:t>
      </w:r>
      <w:r w:rsidR="00DA7C03" w:rsidRPr="00694A35">
        <w:rPr>
          <w:color w:val="993300"/>
          <w:szCs w:val="24"/>
        </w:rPr>
        <w:t> :</w:t>
      </w:r>
      <w:bookmarkEnd w:id="15"/>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5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2"/>
        <w:gridCol w:w="9048"/>
      </w:tblGrid>
      <w:tr w:rsidR="00432A12" w:rsidRPr="000E207C" w14:paraId="6CD9D579" w14:textId="77777777" w:rsidTr="002348CF">
        <w:tc>
          <w:tcPr>
            <w:tcW w:w="279"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w:t>
            </w:r>
            <w:proofErr w:type="gramStart"/>
            <w:r w:rsidRPr="000E207C">
              <w:rPr>
                <w:rFonts w:ascii="Arial Narrow" w:hAnsi="Arial Narrow" w:cs="Arial"/>
                <w:i/>
                <w:sz w:val="20"/>
                <w:szCs w:val="20"/>
              </w:rPr>
              <w:t>adresse</w:t>
            </w:r>
            <w:proofErr w:type="gramEnd"/>
            <w:r w:rsidRPr="000E207C">
              <w:rPr>
                <w:rFonts w:ascii="Arial Narrow" w:hAnsi="Arial Narrow" w:cs="Arial"/>
                <w:i/>
                <w:sz w:val="20"/>
                <w:szCs w:val="20"/>
              </w:rPr>
              <w:t xml:space="preserve"> professionnelle)</w:t>
            </w:r>
          </w:p>
        </w:tc>
      </w:tr>
      <w:tr w:rsidR="00432A12" w:rsidRPr="000E207C" w14:paraId="16B0DD3A" w14:textId="77777777" w:rsidTr="002348CF">
        <w:tc>
          <w:tcPr>
            <w:tcW w:w="279"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540D20D1"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tc>
      </w:tr>
      <w:tr w:rsidR="00432A12" w:rsidRPr="000E207C" w14:paraId="16E74E27" w14:textId="77777777" w:rsidTr="002348CF">
        <w:tc>
          <w:tcPr>
            <w:tcW w:w="279"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16"/>
              <w:gridCol w:w="4416"/>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57794A3A" w14:textId="77777777" w:rsidR="00432A12" w:rsidRDefault="00432A12" w:rsidP="00A209D2">
            <w:pPr>
              <w:spacing w:before="120" w:after="120"/>
              <w:rPr>
                <w:rFonts w:ascii="Arial Narrow" w:hAnsi="Arial Narrow" w:cs="Arial"/>
                <w:sz w:val="20"/>
                <w:szCs w:val="20"/>
              </w:rPr>
            </w:pPr>
            <w:proofErr w:type="gramStart"/>
            <w:r w:rsidRPr="000E207C">
              <w:rPr>
                <w:rFonts w:ascii="Arial Narrow" w:hAnsi="Arial Narrow" w:cs="Arial"/>
                <w:sz w:val="20"/>
                <w:szCs w:val="20"/>
              </w:rPr>
              <w:t>des</w:t>
            </w:r>
            <w:proofErr w:type="gramEnd"/>
            <w:r w:rsidRPr="000E207C">
              <w:rPr>
                <w:rFonts w:ascii="Arial Narrow" w:hAnsi="Arial Narrow" w:cs="Arial"/>
                <w:sz w:val="20"/>
                <w:szCs w:val="20"/>
              </w:rPr>
              <w:t xml:space="preserve">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r w:rsidR="002348CF">
              <w:rPr>
                <w:rFonts w:ascii="Arial Narrow" w:hAnsi="Arial Narrow" w:cs="Arial"/>
                <w:sz w:val="20"/>
                <w:szCs w:val="20"/>
              </w:rPr>
              <w:t>.</w:t>
            </w:r>
          </w:p>
          <w:p w14:paraId="29C733F9" w14:textId="77777777" w:rsidR="00A61749" w:rsidRDefault="00A61749" w:rsidP="00A61749">
            <w:pPr>
              <w:spacing w:before="120" w:after="120"/>
              <w:ind w:left="-49"/>
              <w:rPr>
                <w:rFonts w:ascii="Arial Narrow" w:hAnsi="Arial Narrow" w:cs="Arial"/>
                <w:b/>
                <w:bCs/>
                <w:color w:val="FF0000"/>
                <w:sz w:val="20"/>
                <w:szCs w:val="20"/>
              </w:rPr>
            </w:pPr>
          </w:p>
          <w:p w14:paraId="1ED97196" w14:textId="71204E60" w:rsidR="002348CF" w:rsidRPr="00A61749" w:rsidRDefault="002348CF" w:rsidP="00A61749">
            <w:pPr>
              <w:spacing w:before="120" w:after="120"/>
              <w:ind w:left="-49"/>
              <w:rPr>
                <w:rFonts w:ascii="Arial Narrow" w:hAnsi="Arial Narrow" w:cs="Arial"/>
                <w:b/>
                <w:bCs/>
                <w:color w:val="FF0000"/>
                <w:sz w:val="20"/>
                <w:szCs w:val="20"/>
              </w:rPr>
            </w:pPr>
            <w:r w:rsidRPr="00A61749">
              <w:rPr>
                <w:rFonts w:ascii="Arial Narrow" w:hAnsi="Arial Narrow" w:cs="Arial"/>
                <w:b/>
                <w:bCs/>
                <w:color w:val="FF0000"/>
                <w:sz w:val="20"/>
                <w:szCs w:val="20"/>
              </w:rPr>
              <w:t>En cas de groupement d’entreprises, l</w:t>
            </w:r>
            <w:r w:rsidR="00D15A3C">
              <w:rPr>
                <w:rFonts w:ascii="Arial Narrow" w:hAnsi="Arial Narrow" w:cs="Arial"/>
                <w:b/>
                <w:bCs/>
                <w:color w:val="FF0000"/>
                <w:sz w:val="20"/>
                <w:szCs w:val="20"/>
              </w:rPr>
              <w:t xml:space="preserve">a désignation des membres du groupement d’entreprises et répartition des prestations </w:t>
            </w:r>
            <w:r w:rsidRPr="00A61749">
              <w:rPr>
                <w:rFonts w:ascii="Arial Narrow" w:hAnsi="Arial Narrow" w:cs="Arial"/>
                <w:b/>
                <w:bCs/>
                <w:color w:val="FF0000"/>
                <w:sz w:val="20"/>
                <w:szCs w:val="20"/>
              </w:rPr>
              <w:t>devra être dûment complétée, tamponnée et signée</w:t>
            </w:r>
            <w:r w:rsidR="00D15A3C">
              <w:rPr>
                <w:rFonts w:ascii="Arial Narrow" w:hAnsi="Arial Narrow" w:cs="Arial"/>
                <w:b/>
                <w:bCs/>
                <w:color w:val="FF0000"/>
                <w:sz w:val="20"/>
                <w:szCs w:val="20"/>
              </w:rPr>
              <w:t>, en fin de document.</w:t>
            </w: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6BC2CF39" w14:textId="77777777" w:rsidR="00432A12" w:rsidRPr="000E207C" w:rsidRDefault="00432A12" w:rsidP="00432A12">
      <w:pPr>
        <w:rPr>
          <w:rFonts w:ascii="Arial Narrow" w:hAnsi="Arial Narrow" w:cs="Arial"/>
          <w:sz w:val="20"/>
          <w:szCs w:val="20"/>
        </w:rPr>
      </w:pPr>
    </w:p>
    <w:p w14:paraId="3841DDAC" w14:textId="77777777" w:rsidR="00F77F76" w:rsidRDefault="00F77F76" w:rsidP="00432A12">
      <w:pPr>
        <w:jc w:val="both"/>
        <w:rPr>
          <w:rFonts w:ascii="Arial Narrow" w:hAnsi="Arial Narrow" w:cs="Arial"/>
          <w:sz w:val="20"/>
          <w:szCs w:val="20"/>
        </w:rPr>
      </w:pPr>
    </w:p>
    <w:p w14:paraId="2B94B166" w14:textId="3610A976"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256D4F00" w14:textId="77777777" w:rsidR="00F77F76" w:rsidRDefault="00F77F76" w:rsidP="00432A12">
      <w:pPr>
        <w:jc w:val="both"/>
        <w:rPr>
          <w:rFonts w:ascii="Arial Narrow" w:hAnsi="Arial Narrow" w:cs="Arial"/>
          <w:b/>
          <w:sz w:val="20"/>
          <w:szCs w:val="20"/>
        </w:rPr>
      </w:pPr>
    </w:p>
    <w:p w14:paraId="77A1B4A1" w14:textId="3551FD40"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677162" w:rsidRDefault="00432A12" w:rsidP="00432A12">
      <w:pPr>
        <w:jc w:val="both"/>
        <w:rPr>
          <w:rFonts w:ascii="Arial Narrow" w:hAnsi="Arial Narrow" w:cs="Arial"/>
          <w:sz w:val="20"/>
          <w:szCs w:val="20"/>
        </w:rPr>
      </w:pPr>
    </w:p>
    <w:p w14:paraId="406D2426" w14:textId="77777777" w:rsidR="00F77F76" w:rsidRDefault="00F77F76" w:rsidP="00B1089B">
      <w:pPr>
        <w:jc w:val="both"/>
        <w:rPr>
          <w:rFonts w:ascii="Arial Narrow" w:hAnsi="Arial Narrow" w:cs="Arial"/>
          <w:sz w:val="20"/>
          <w:szCs w:val="20"/>
        </w:rPr>
      </w:pPr>
    </w:p>
    <w:p w14:paraId="168908B0" w14:textId="490E30A6" w:rsidR="00814B2C" w:rsidRPr="00677162" w:rsidRDefault="3496F51E" w:rsidP="00B1089B">
      <w:pPr>
        <w:jc w:val="both"/>
        <w:rPr>
          <w:rFonts w:ascii="Arial Narrow" w:hAnsi="Arial Narrow" w:cs="Arial"/>
          <w:sz w:val="20"/>
          <w:szCs w:val="20"/>
        </w:rPr>
      </w:pPr>
      <w:r w:rsidRPr="00677162">
        <w:rPr>
          <w:rFonts w:ascii="Arial Narrow" w:hAnsi="Arial Narrow" w:cs="Arial"/>
          <w:sz w:val="20"/>
          <w:szCs w:val="20"/>
        </w:rPr>
        <w:t xml:space="preserve">L’offre ainsi présentée ne me lie toutefois que si son acceptation m’est notifiée dans un délai de </w:t>
      </w:r>
      <w:r w:rsidR="00C91E79" w:rsidRPr="00677162">
        <w:rPr>
          <w:rFonts w:ascii="Arial Narrow" w:hAnsi="Arial Narrow" w:cs="Arial"/>
          <w:b/>
          <w:bCs/>
          <w:sz w:val="20"/>
          <w:szCs w:val="20"/>
        </w:rPr>
        <w:t xml:space="preserve">365 (trois cent soixante-cinq) </w:t>
      </w:r>
      <w:r w:rsidRPr="00677162">
        <w:rPr>
          <w:rFonts w:ascii="Arial Narrow" w:hAnsi="Arial Narrow" w:cs="Arial"/>
          <w:b/>
          <w:bCs/>
          <w:sz w:val="20"/>
          <w:szCs w:val="20"/>
        </w:rPr>
        <w:t>jours</w:t>
      </w:r>
      <w:r w:rsidRPr="00677162">
        <w:rPr>
          <w:rFonts w:ascii="Arial Narrow" w:hAnsi="Arial Narrow" w:cs="Arial"/>
          <w:sz w:val="20"/>
          <w:szCs w:val="20"/>
        </w:rPr>
        <w:t xml:space="preserve"> à compter de la date limite de remise des offres fixée par l’avis d’appel à la concurrence publié et le Règlement de consultation.</w:t>
      </w:r>
    </w:p>
    <w:p w14:paraId="221F09E0" w14:textId="77777777" w:rsidR="00B1089B" w:rsidRPr="000E207C" w:rsidRDefault="00B1089B" w:rsidP="00B1089B">
      <w:pPr>
        <w:jc w:val="both"/>
        <w:rPr>
          <w:rFonts w:ascii="Arial Narrow" w:hAnsi="Arial Narrow" w:cs="Arial"/>
          <w:sz w:val="20"/>
          <w:szCs w:val="20"/>
        </w:rPr>
      </w:pPr>
    </w:p>
    <w:p w14:paraId="7F09DBA7" w14:textId="77777777" w:rsidR="00292498" w:rsidRDefault="00292498">
      <w:pPr>
        <w:rPr>
          <w:rFonts w:ascii="Arial Narrow" w:hAnsi="Arial Narrow"/>
          <w:color w:val="993300"/>
        </w:rPr>
      </w:pPr>
      <w:r>
        <w:rPr>
          <w:rFonts w:ascii="Arial Narrow" w:hAnsi="Arial Narrow"/>
          <w:color w:val="993300"/>
        </w:rPr>
        <w:br w:type="page"/>
      </w:r>
    </w:p>
    <w:p w14:paraId="5DFB1811" w14:textId="77777777" w:rsidR="00A924BD" w:rsidRDefault="00A924BD">
      <w:pPr>
        <w:rPr>
          <w:rFonts w:ascii="Arial Narrow" w:hAnsi="Arial Narrow" w:cs="Arial"/>
          <w:b/>
          <w:bCs/>
          <w:color w:val="993300"/>
          <w:kern w:val="32"/>
          <w:szCs w:val="32"/>
        </w:rPr>
      </w:pPr>
    </w:p>
    <w:p w14:paraId="1BCAAA39" w14:textId="41B2AFAA" w:rsidR="00A2240B" w:rsidRPr="00694A35" w:rsidRDefault="00102307" w:rsidP="00145221">
      <w:pPr>
        <w:pStyle w:val="Titre1"/>
        <w:rPr>
          <w:color w:val="993300"/>
          <w:szCs w:val="24"/>
        </w:rPr>
      </w:pPr>
      <w:r w:rsidRPr="00694A35">
        <w:rPr>
          <w:color w:val="993300"/>
          <w:szCs w:val="24"/>
        </w:rPr>
        <w:t> </w:t>
      </w:r>
      <w:bookmarkStart w:id="16" w:name="_Toc193979050"/>
      <w:r w:rsidRPr="00694A35">
        <w:rPr>
          <w:color w:val="993300"/>
          <w:szCs w:val="24"/>
        </w:rPr>
        <w:t xml:space="preserve">: </w:t>
      </w:r>
      <w:r w:rsidR="00766AFA" w:rsidRPr="00694A35">
        <w:rPr>
          <w:color w:val="993300"/>
          <w:szCs w:val="24"/>
        </w:rPr>
        <w:t>Offre du/des candidat(s) :</w:t>
      </w:r>
      <w:bookmarkEnd w:id="16"/>
    </w:p>
    <w:p w14:paraId="775ADC2D" w14:textId="77777777" w:rsidR="00A924BD" w:rsidRPr="00A924BD" w:rsidRDefault="00A924BD" w:rsidP="00A924BD"/>
    <w:p w14:paraId="62196BCD" w14:textId="7A6DBA8B" w:rsidR="008A3BB9" w:rsidRDefault="0059118E" w:rsidP="008A3BB9">
      <w:pPr>
        <w:rPr>
          <w:rFonts w:ascii="Arial Narrow" w:hAnsi="Arial Narrow" w:cs="Arial"/>
          <w:sz w:val="20"/>
          <w:szCs w:val="20"/>
        </w:rPr>
      </w:pPr>
      <w:r w:rsidRPr="000E207C">
        <w:rPr>
          <w:rFonts w:ascii="Arial Narrow" w:hAnsi="Arial Narrow" w:cs="Arial"/>
          <w:sz w:val="20"/>
          <w:szCs w:val="20"/>
        </w:rPr>
        <w:t>Le prix du marché est forfaitaire au sens de l’article 1793 du code civil.</w:t>
      </w:r>
    </w:p>
    <w:p w14:paraId="4B459586" w14:textId="77777777" w:rsidR="00A924BD" w:rsidRPr="000E207C" w:rsidRDefault="00A924BD" w:rsidP="008A3BB9">
      <w:pPr>
        <w:rPr>
          <w:rFonts w:ascii="Arial Narrow" w:hAnsi="Arial Narrow" w:cs="Arial"/>
          <w:b/>
          <w:bCs/>
          <w:color w:val="993300"/>
          <w:kern w:val="32"/>
          <w:szCs w:val="32"/>
        </w:rPr>
      </w:pPr>
    </w:p>
    <w:p w14:paraId="1D65AC5E" w14:textId="545BA94C" w:rsidR="00BC2E98" w:rsidRDefault="007A1C59" w:rsidP="00BC2E98">
      <w:pPr>
        <w:pStyle w:val="Titre2"/>
        <w:rPr>
          <w:color w:val="943634" w:themeColor="accent2" w:themeShade="BF"/>
        </w:rPr>
      </w:pPr>
      <w:bookmarkStart w:id="17" w:name="_Toc193979051"/>
      <w:r w:rsidRPr="00CC2A3B">
        <w:rPr>
          <w:color w:val="943634" w:themeColor="accent2" w:themeShade="BF"/>
        </w:rPr>
        <w:t>Montant du marché :</w:t>
      </w:r>
      <w:bookmarkEnd w:id="17"/>
    </w:p>
    <w:p w14:paraId="09A013FF" w14:textId="77777777" w:rsidR="00A924BD" w:rsidRPr="00A924BD" w:rsidRDefault="00A924BD" w:rsidP="00A924BD"/>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7BE1E142" w14:textId="2390D30C" w:rsidR="006850EA" w:rsidRPr="000E207C" w:rsidRDefault="006850EA" w:rsidP="007C1741">
      <w:pPr>
        <w:rPr>
          <w:rFonts w:ascii="Arial Narrow" w:hAnsi="Arial Narrow" w:cs="Arial"/>
          <w:sz w:val="20"/>
          <w:szCs w:val="20"/>
        </w:rPr>
      </w:pPr>
      <w:r w:rsidRPr="000E207C">
        <w:rPr>
          <w:rFonts w:ascii="Arial Narrow" w:hAnsi="Arial Narrow" w:cs="Arial"/>
          <w:sz w:val="20"/>
          <w:szCs w:val="20"/>
        </w:rPr>
        <w:t xml:space="preserve">Le mois d’établissement des prix est le mois </w:t>
      </w:r>
      <w:r w:rsidR="00A924BD" w:rsidRPr="00AE70B2">
        <w:rPr>
          <w:rFonts w:ascii="Arial Narrow" w:hAnsi="Arial Narrow" w:cs="Arial"/>
          <w:color w:val="0000FF"/>
          <w:sz w:val="20"/>
          <w:szCs w:val="20"/>
        </w:rPr>
        <w:t>d’AOUT</w:t>
      </w:r>
      <w:r w:rsidR="00572B7F" w:rsidRPr="00AE70B2">
        <w:rPr>
          <w:rFonts w:ascii="Arial Narrow" w:hAnsi="Arial Narrow" w:cs="Arial"/>
          <w:color w:val="0000FF"/>
          <w:sz w:val="20"/>
          <w:szCs w:val="20"/>
        </w:rPr>
        <w:t xml:space="preserve"> </w:t>
      </w:r>
      <w:r w:rsidR="00572B7F">
        <w:rPr>
          <w:rFonts w:ascii="Arial Narrow" w:hAnsi="Arial Narrow" w:cs="Arial"/>
          <w:color w:val="0000FF"/>
          <w:sz w:val="20"/>
          <w:szCs w:val="20"/>
        </w:rPr>
        <w:t>2025</w:t>
      </w:r>
    </w:p>
    <w:p w14:paraId="238B9112" w14:textId="77777777" w:rsidR="007C1741" w:rsidRPr="000E207C" w:rsidRDefault="007C1741" w:rsidP="006850EA">
      <w:pPr>
        <w:rPr>
          <w:rFonts w:ascii="Arial Narrow" w:hAnsi="Arial Narrow" w:cs="Arial"/>
          <w:color w:val="3366FF"/>
          <w:sz w:val="16"/>
          <w:szCs w:val="16"/>
        </w:rPr>
      </w:pPr>
    </w:p>
    <w:p w14:paraId="5EA4217F" w14:textId="4E2D713D" w:rsidR="003D3AFE" w:rsidRPr="000E207C" w:rsidRDefault="00F8379F" w:rsidP="00605A17">
      <w:pPr>
        <w:rPr>
          <w:rFonts w:ascii="Arial Narrow" w:hAnsi="Arial Narrow" w:cs="Arial"/>
          <w:color w:val="0000FF"/>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403D0298" w14:textId="77777777" w:rsidR="00CA0075" w:rsidRPr="000E207C" w:rsidRDefault="00CA0075"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636"/>
        <w:gridCol w:w="742"/>
        <w:gridCol w:w="129"/>
        <w:gridCol w:w="3222"/>
        <w:gridCol w:w="3455"/>
      </w:tblGrid>
      <w:tr w:rsidR="0029092E" w:rsidRPr="00814B2C" w14:paraId="02354A27" w14:textId="77777777" w:rsidTr="00292498">
        <w:trPr>
          <w:trHeight w:val="285"/>
          <w:jc w:val="center"/>
        </w:trPr>
        <w:tc>
          <w:tcPr>
            <w:tcW w:w="5000" w:type="pct"/>
            <w:gridSpan w:val="5"/>
            <w:tcBorders>
              <w:top w:val="single" w:sz="12" w:space="0" w:color="auto"/>
              <w:left w:val="single" w:sz="12" w:space="0" w:color="auto"/>
              <w:right w:val="single" w:sz="12" w:space="0" w:color="auto"/>
            </w:tcBorders>
            <w:vAlign w:val="center"/>
          </w:tcPr>
          <w:p w14:paraId="301DCC59" w14:textId="77777777" w:rsidR="0029092E" w:rsidRPr="00C512C6"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MACRO-</w:t>
            </w:r>
            <w:proofErr w:type="gramStart"/>
            <w:r w:rsidRPr="00B77E09">
              <w:rPr>
                <w:rFonts w:ascii="Arial Narrow" w:hAnsi="Arial Narrow" w:cs="Arial"/>
                <w:b/>
                <w:color w:val="0000FF"/>
                <w:sz w:val="20"/>
                <w:szCs w:val="20"/>
              </w:rPr>
              <w:t xml:space="preserve">LOT </w:t>
            </w:r>
            <w:r>
              <w:rPr>
                <w:rFonts w:ascii="Arial Narrow" w:hAnsi="Arial Narrow" w:cs="Arial"/>
                <w:b/>
                <w:color w:val="0000FF"/>
                <w:sz w:val="20"/>
                <w:szCs w:val="20"/>
              </w:rPr>
              <w:t xml:space="preserve"> –</w:t>
            </w:r>
            <w:proofErr w:type="gramEnd"/>
            <w:r>
              <w:rPr>
                <w:rFonts w:ascii="Arial Narrow" w:hAnsi="Arial Narrow" w:cs="Arial"/>
                <w:b/>
                <w:color w:val="0000FF"/>
                <w:sz w:val="20"/>
                <w:szCs w:val="20"/>
              </w:rPr>
              <w:t xml:space="preserve">  OU LOT : </w:t>
            </w:r>
          </w:p>
        </w:tc>
      </w:tr>
      <w:tr w:rsidR="0029092E" w:rsidRPr="00814B2C" w14:paraId="03F1B9FE" w14:textId="77777777" w:rsidTr="00292498">
        <w:trPr>
          <w:trHeight w:val="285"/>
          <w:jc w:val="center"/>
        </w:trPr>
        <w:tc>
          <w:tcPr>
            <w:tcW w:w="3119" w:type="pct"/>
            <w:gridSpan w:val="4"/>
            <w:tcBorders>
              <w:top w:val="single" w:sz="12" w:space="0" w:color="auto"/>
              <w:left w:val="single" w:sz="12" w:space="0" w:color="auto"/>
              <w:right w:val="single" w:sz="12" w:space="0" w:color="auto"/>
            </w:tcBorders>
            <w:vAlign w:val="center"/>
          </w:tcPr>
          <w:p w14:paraId="516A6926" w14:textId="77777777" w:rsidR="0029092E" w:rsidRPr="00B77E09" w:rsidRDefault="0029092E" w:rsidP="00292498">
            <w:pPr>
              <w:ind w:left="227"/>
              <w:jc w:val="center"/>
              <w:rPr>
                <w:rFonts w:ascii="Arial Narrow" w:hAnsi="Arial Narrow" w:cs="Arial"/>
                <w:b/>
                <w:color w:val="0000FF"/>
                <w:sz w:val="20"/>
                <w:szCs w:val="20"/>
              </w:rPr>
            </w:pPr>
          </w:p>
        </w:tc>
        <w:tc>
          <w:tcPr>
            <w:tcW w:w="1881" w:type="pct"/>
            <w:tcBorders>
              <w:top w:val="single" w:sz="12" w:space="0" w:color="auto"/>
              <w:left w:val="single" w:sz="12" w:space="0" w:color="auto"/>
              <w:right w:val="single" w:sz="12" w:space="0" w:color="auto"/>
            </w:tcBorders>
            <w:vAlign w:val="center"/>
          </w:tcPr>
          <w:p w14:paraId="7A50AC5F" w14:textId="77777777" w:rsidR="0029092E" w:rsidRPr="00B77E09"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Phase 1</w:t>
            </w:r>
          </w:p>
        </w:tc>
      </w:tr>
      <w:tr w:rsidR="0029092E" w:rsidRPr="00814B2C" w14:paraId="70E7DD35" w14:textId="77777777" w:rsidTr="00292498">
        <w:trPr>
          <w:trHeight w:val="285"/>
          <w:jc w:val="center"/>
        </w:trPr>
        <w:tc>
          <w:tcPr>
            <w:tcW w:w="891" w:type="pct"/>
            <w:vMerge w:val="restart"/>
            <w:tcBorders>
              <w:top w:val="single" w:sz="12" w:space="0" w:color="auto"/>
              <w:left w:val="single" w:sz="12" w:space="0" w:color="auto"/>
              <w:right w:val="single" w:sz="12" w:space="0" w:color="auto"/>
            </w:tcBorders>
          </w:tcPr>
          <w:p w14:paraId="6B78F3F4" w14:textId="77777777" w:rsidR="0029092E" w:rsidRDefault="0029092E" w:rsidP="00292498">
            <w:pPr>
              <w:ind w:left="-229"/>
              <w:jc w:val="center"/>
              <w:rPr>
                <w:rFonts w:ascii="Arial Narrow" w:hAnsi="Arial Narrow" w:cs="Arial"/>
                <w:b/>
                <w:color w:val="0000FF"/>
                <w:sz w:val="20"/>
                <w:szCs w:val="20"/>
              </w:rPr>
            </w:pPr>
          </w:p>
          <w:p w14:paraId="1A33B7B4" w14:textId="77777777" w:rsidR="0029092E" w:rsidRDefault="0029092E" w:rsidP="00292498">
            <w:pPr>
              <w:ind w:left="-229"/>
              <w:jc w:val="center"/>
              <w:rPr>
                <w:rFonts w:ascii="Arial Narrow" w:hAnsi="Arial Narrow" w:cs="Arial"/>
                <w:b/>
                <w:color w:val="0000FF"/>
                <w:sz w:val="20"/>
                <w:szCs w:val="20"/>
              </w:rPr>
            </w:pPr>
          </w:p>
          <w:p w14:paraId="4D1B22C5" w14:textId="77777777" w:rsidR="0029092E" w:rsidRDefault="0029092E" w:rsidP="00292498">
            <w:pPr>
              <w:ind w:left="-229"/>
              <w:jc w:val="center"/>
              <w:rPr>
                <w:rFonts w:ascii="Arial Narrow" w:hAnsi="Arial Narrow" w:cs="Arial"/>
                <w:b/>
                <w:color w:val="0000FF"/>
                <w:sz w:val="20"/>
                <w:szCs w:val="20"/>
              </w:rPr>
            </w:pPr>
          </w:p>
          <w:p w14:paraId="2511CA1E" w14:textId="77777777" w:rsidR="0029092E" w:rsidRDefault="0029092E" w:rsidP="00292498">
            <w:pPr>
              <w:ind w:left="-229"/>
              <w:jc w:val="center"/>
              <w:rPr>
                <w:rFonts w:ascii="Arial Narrow" w:hAnsi="Arial Narrow" w:cs="Arial"/>
                <w:b/>
                <w:color w:val="0000FF"/>
                <w:sz w:val="20"/>
                <w:szCs w:val="20"/>
              </w:rPr>
            </w:pPr>
          </w:p>
          <w:p w14:paraId="36839F9D" w14:textId="77777777" w:rsidR="0029092E" w:rsidRDefault="0029092E" w:rsidP="00292498">
            <w:pPr>
              <w:ind w:left="-229"/>
              <w:jc w:val="center"/>
              <w:rPr>
                <w:rFonts w:ascii="Arial Narrow" w:hAnsi="Arial Narrow" w:cs="Arial"/>
                <w:b/>
                <w:color w:val="0000FF"/>
                <w:sz w:val="20"/>
                <w:szCs w:val="20"/>
              </w:rPr>
            </w:pPr>
            <w:r>
              <w:rPr>
                <w:rFonts w:ascii="Arial Narrow" w:hAnsi="Arial Narrow" w:cs="Arial"/>
                <w:b/>
                <w:color w:val="0000FF"/>
                <w:sz w:val="20"/>
                <w:szCs w:val="20"/>
              </w:rPr>
              <w:t>Montant HT</w:t>
            </w:r>
          </w:p>
          <w:p w14:paraId="728F2525" w14:textId="77777777" w:rsidR="0029092E" w:rsidRDefault="0029092E" w:rsidP="00292498">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MACRO-LOT </w:t>
            </w:r>
          </w:p>
          <w:p w14:paraId="7890F7D8" w14:textId="77777777" w:rsidR="0029092E" w:rsidRDefault="0029092E" w:rsidP="00292498">
            <w:pPr>
              <w:ind w:left="-229"/>
              <w:jc w:val="center"/>
              <w:rPr>
                <w:rFonts w:ascii="Arial Narrow" w:hAnsi="Arial Narrow" w:cs="Arial"/>
                <w:b/>
                <w:color w:val="0000FF"/>
                <w:sz w:val="20"/>
                <w:szCs w:val="20"/>
              </w:rPr>
            </w:pPr>
            <w:proofErr w:type="gramStart"/>
            <w:r>
              <w:rPr>
                <w:rFonts w:ascii="Arial Narrow" w:hAnsi="Arial Narrow" w:cs="Arial"/>
                <w:b/>
                <w:color w:val="0000FF"/>
                <w:sz w:val="20"/>
                <w:szCs w:val="20"/>
              </w:rPr>
              <w:t>ou</w:t>
            </w:r>
            <w:proofErr w:type="gramEnd"/>
            <w:r>
              <w:rPr>
                <w:rFonts w:ascii="Arial Narrow" w:hAnsi="Arial Narrow" w:cs="Arial"/>
                <w:b/>
                <w:color w:val="0000FF"/>
                <w:sz w:val="20"/>
                <w:szCs w:val="20"/>
              </w:rPr>
              <w:t xml:space="preserve"> LOT</w:t>
            </w:r>
          </w:p>
          <w:p w14:paraId="6C811FF6" w14:textId="77777777" w:rsidR="0029092E"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30B4225E" w14:textId="77777777" w:rsidR="0029092E" w:rsidRPr="007D1CC7" w:rsidRDefault="0029092E" w:rsidP="00292498">
            <w:pPr>
              <w:rPr>
                <w:rFonts w:ascii="Arial Narrow" w:hAnsi="Arial Narrow" w:cs="Arial"/>
                <w:sz w:val="20"/>
                <w:szCs w:val="20"/>
              </w:rPr>
            </w:pPr>
            <w:r w:rsidRPr="00C85493">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09974FB0" w14:textId="77777777" w:rsidR="0029092E" w:rsidRPr="007D1CC7" w:rsidRDefault="0029092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0CD8B6C2"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1F55A851" w14:textId="77777777" w:rsidTr="00292498">
        <w:trPr>
          <w:trHeight w:val="285"/>
          <w:jc w:val="center"/>
        </w:trPr>
        <w:tc>
          <w:tcPr>
            <w:tcW w:w="891" w:type="pct"/>
            <w:vMerge/>
            <w:tcBorders>
              <w:left w:val="single" w:sz="12" w:space="0" w:color="auto"/>
              <w:right w:val="single" w:sz="12" w:space="0" w:color="auto"/>
            </w:tcBorders>
          </w:tcPr>
          <w:p w14:paraId="0A1E24F5" w14:textId="77777777" w:rsidR="0029092E" w:rsidRPr="00D2323D"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417C714B" w14:textId="77777777" w:rsidR="0029092E" w:rsidRPr="007D1CC7" w:rsidRDefault="0029092E" w:rsidP="00292498">
            <w:pPr>
              <w:rPr>
                <w:rFonts w:ascii="Arial Narrow" w:hAnsi="Arial Narrow" w:cs="Arial"/>
                <w:sz w:val="20"/>
                <w:szCs w:val="20"/>
              </w:rPr>
            </w:pPr>
            <w:r w:rsidRPr="00C85493">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5E131D1E"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1E50DDB2"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45F31B5D" w14:textId="77777777" w:rsidTr="00292498">
        <w:trPr>
          <w:trHeight w:val="285"/>
          <w:jc w:val="center"/>
        </w:trPr>
        <w:tc>
          <w:tcPr>
            <w:tcW w:w="891" w:type="pct"/>
            <w:vMerge/>
            <w:tcBorders>
              <w:left w:val="single" w:sz="12" w:space="0" w:color="auto"/>
              <w:right w:val="single" w:sz="12" w:space="0" w:color="auto"/>
            </w:tcBorders>
          </w:tcPr>
          <w:p w14:paraId="3426FD2C" w14:textId="77777777" w:rsidR="0029092E" w:rsidRPr="00D2323D"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56CB6157" w14:textId="77777777" w:rsidR="0029092E" w:rsidRPr="007D1CC7" w:rsidRDefault="0029092E" w:rsidP="00292498">
            <w:pPr>
              <w:rPr>
                <w:rFonts w:ascii="Arial Narrow" w:hAnsi="Arial Narrow" w:cs="Arial"/>
                <w:sz w:val="20"/>
                <w:szCs w:val="20"/>
              </w:rPr>
            </w:pPr>
            <w:r w:rsidRPr="00C85493">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53623712"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79E7A007"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0721BADA" w14:textId="77777777" w:rsidTr="00292498">
        <w:trPr>
          <w:trHeight w:val="285"/>
          <w:jc w:val="center"/>
        </w:trPr>
        <w:tc>
          <w:tcPr>
            <w:tcW w:w="891" w:type="pct"/>
            <w:vMerge/>
            <w:tcBorders>
              <w:left w:val="single" w:sz="12" w:space="0" w:color="auto"/>
              <w:right w:val="single" w:sz="12" w:space="0" w:color="auto"/>
            </w:tcBorders>
          </w:tcPr>
          <w:p w14:paraId="1A6D8B24" w14:textId="77777777" w:rsidR="0029092E" w:rsidRPr="00D2323D"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77F9B13"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Lot</w:t>
            </w:r>
          </w:p>
        </w:tc>
        <w:tc>
          <w:tcPr>
            <w:tcW w:w="1754" w:type="pct"/>
            <w:tcBorders>
              <w:top w:val="single" w:sz="12" w:space="0" w:color="auto"/>
              <w:left w:val="single" w:sz="12" w:space="0" w:color="auto"/>
              <w:bottom w:val="single" w:sz="12" w:space="0" w:color="auto"/>
              <w:right w:val="single" w:sz="8" w:space="0" w:color="auto"/>
            </w:tcBorders>
          </w:tcPr>
          <w:p w14:paraId="756D0E2D"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73C5D24D"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62B3CF9A" w14:textId="77777777" w:rsidTr="00292498">
        <w:trPr>
          <w:trHeight w:val="285"/>
          <w:jc w:val="center"/>
        </w:trPr>
        <w:tc>
          <w:tcPr>
            <w:tcW w:w="891" w:type="pct"/>
            <w:vMerge/>
            <w:tcBorders>
              <w:left w:val="single" w:sz="12" w:space="0" w:color="auto"/>
              <w:right w:val="single" w:sz="12" w:space="0" w:color="auto"/>
            </w:tcBorders>
            <w:vAlign w:val="center"/>
          </w:tcPr>
          <w:p w14:paraId="3409FFCF"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EA76E07"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78350DD5"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266097FF"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312D53C1" w14:textId="77777777" w:rsidTr="00292498">
        <w:trPr>
          <w:trHeight w:val="285"/>
          <w:jc w:val="center"/>
        </w:trPr>
        <w:tc>
          <w:tcPr>
            <w:tcW w:w="891" w:type="pct"/>
            <w:vMerge/>
            <w:tcBorders>
              <w:left w:val="single" w:sz="12" w:space="0" w:color="auto"/>
              <w:right w:val="single" w:sz="12" w:space="0" w:color="auto"/>
            </w:tcBorders>
            <w:vAlign w:val="center"/>
          </w:tcPr>
          <w:p w14:paraId="2730291A"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DA5A255"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5651998E"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137CAE09"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30C65798" w14:textId="77777777" w:rsidTr="00292498">
        <w:trPr>
          <w:trHeight w:val="285"/>
          <w:jc w:val="center"/>
        </w:trPr>
        <w:tc>
          <w:tcPr>
            <w:tcW w:w="891" w:type="pct"/>
            <w:vMerge/>
            <w:tcBorders>
              <w:left w:val="single" w:sz="12" w:space="0" w:color="auto"/>
              <w:right w:val="single" w:sz="12" w:space="0" w:color="auto"/>
            </w:tcBorders>
            <w:vAlign w:val="center"/>
          </w:tcPr>
          <w:p w14:paraId="32F2EDB4"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2C95DD05"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Lot</w:t>
            </w:r>
          </w:p>
        </w:tc>
        <w:tc>
          <w:tcPr>
            <w:tcW w:w="1754" w:type="pct"/>
            <w:tcBorders>
              <w:top w:val="single" w:sz="12" w:space="0" w:color="auto"/>
              <w:left w:val="single" w:sz="12" w:space="0" w:color="auto"/>
              <w:bottom w:val="single" w:sz="12" w:space="0" w:color="auto"/>
              <w:right w:val="single" w:sz="8" w:space="0" w:color="auto"/>
            </w:tcBorders>
          </w:tcPr>
          <w:p w14:paraId="0C4CDF5D"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7C219E64"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721FBBF0" w14:textId="77777777" w:rsidTr="00292498">
        <w:trPr>
          <w:trHeight w:val="285"/>
          <w:jc w:val="center"/>
        </w:trPr>
        <w:tc>
          <w:tcPr>
            <w:tcW w:w="891" w:type="pct"/>
            <w:vMerge/>
            <w:tcBorders>
              <w:left w:val="single" w:sz="12" w:space="0" w:color="auto"/>
              <w:right w:val="single" w:sz="12" w:space="0" w:color="auto"/>
            </w:tcBorders>
            <w:vAlign w:val="center"/>
          </w:tcPr>
          <w:p w14:paraId="441B2009"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8" w:space="0" w:color="auto"/>
              <w:right w:val="single" w:sz="12" w:space="0" w:color="auto"/>
            </w:tcBorders>
          </w:tcPr>
          <w:p w14:paraId="5FA8CD7D"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 xml:space="preserve">Lot </w:t>
            </w:r>
          </w:p>
        </w:tc>
        <w:tc>
          <w:tcPr>
            <w:tcW w:w="1754" w:type="pct"/>
            <w:tcBorders>
              <w:top w:val="single" w:sz="12" w:space="0" w:color="auto"/>
              <w:left w:val="single" w:sz="12" w:space="0" w:color="auto"/>
              <w:bottom w:val="single" w:sz="8" w:space="0" w:color="auto"/>
              <w:right w:val="single" w:sz="8" w:space="0" w:color="auto"/>
            </w:tcBorders>
          </w:tcPr>
          <w:p w14:paraId="69E0148A"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5480F40F"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013662" w14:paraId="58577978" w14:textId="77777777" w:rsidTr="00292498">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4679D3E2" w14:textId="77777777" w:rsidR="0029092E" w:rsidRDefault="0029092E" w:rsidP="00292498">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AC25BF1" w14:textId="77777777" w:rsidR="0029092E" w:rsidRPr="00347B10" w:rsidRDefault="0029092E" w:rsidP="00292498">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1D4E1A66" w14:textId="77777777" w:rsidR="0029092E" w:rsidRPr="00013662" w:rsidRDefault="0029092E" w:rsidP="0029249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9092E" w:rsidRPr="00814B2C" w14:paraId="39DA61DC"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EDBD633"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42B521B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54A8EA14"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09E9179B"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E3B5140"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1BA2AA92" w14:textId="77777777" w:rsidTr="00292498">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6F28D555" w14:textId="77777777" w:rsidR="0029092E" w:rsidRPr="00814B2C" w:rsidRDefault="0029092E" w:rsidP="0029249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0C8D167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8353719" w14:textId="5E46C17A" w:rsidR="003D3AFE" w:rsidRPr="005C7A05" w:rsidRDefault="003D3AFE" w:rsidP="003D3AFE">
      <w:pPr>
        <w:rPr>
          <w:rFonts w:ascii="Arial Narrow" w:hAnsi="Arial Narrow" w:cs="Arial"/>
          <w:sz w:val="20"/>
          <w:szCs w:val="20"/>
        </w:rPr>
      </w:pPr>
    </w:p>
    <w:p w14:paraId="5B793BB6" w14:textId="739E6452" w:rsidR="008876F1" w:rsidRPr="005C7A05" w:rsidRDefault="006F5BE9" w:rsidP="003D3AFE">
      <w:pPr>
        <w:rPr>
          <w:rFonts w:ascii="Arial Narrow" w:hAnsi="Arial Narrow" w:cs="Arial"/>
          <w:sz w:val="20"/>
          <w:szCs w:val="20"/>
        </w:rPr>
      </w:pPr>
      <w:r w:rsidRPr="005C7A05">
        <w:rPr>
          <w:rFonts w:ascii="Arial Narrow" w:hAnsi="Arial Narrow" w:cs="Arial"/>
          <w:sz w:val="20"/>
          <w:szCs w:val="20"/>
        </w:rPr>
        <w:t>ET</w:t>
      </w:r>
    </w:p>
    <w:p w14:paraId="6C49C421" w14:textId="77777777" w:rsidR="008876F1" w:rsidRPr="005C7A05" w:rsidRDefault="008876F1" w:rsidP="008876F1">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929"/>
        <w:gridCol w:w="740"/>
        <w:gridCol w:w="127"/>
        <w:gridCol w:w="3214"/>
        <w:gridCol w:w="3174"/>
      </w:tblGrid>
      <w:tr w:rsidR="008876F1" w:rsidRPr="00814B2C" w14:paraId="506C2B69" w14:textId="77777777" w:rsidTr="00C61A76">
        <w:trPr>
          <w:trHeight w:val="285"/>
          <w:jc w:val="center"/>
        </w:trPr>
        <w:tc>
          <w:tcPr>
            <w:tcW w:w="5000" w:type="pct"/>
            <w:gridSpan w:val="5"/>
            <w:tcBorders>
              <w:top w:val="single" w:sz="12" w:space="0" w:color="auto"/>
              <w:left w:val="single" w:sz="12" w:space="0" w:color="auto"/>
              <w:right w:val="single" w:sz="12" w:space="0" w:color="auto"/>
            </w:tcBorders>
            <w:vAlign w:val="center"/>
          </w:tcPr>
          <w:p w14:paraId="64F61ABA" w14:textId="77777777" w:rsidR="008876F1" w:rsidRPr="00C512C6" w:rsidRDefault="008876F1" w:rsidP="003C3E27">
            <w:pPr>
              <w:ind w:left="227"/>
              <w:jc w:val="center"/>
              <w:rPr>
                <w:rFonts w:ascii="Arial Narrow" w:hAnsi="Arial Narrow" w:cs="Arial"/>
                <w:b/>
                <w:color w:val="0000FF"/>
                <w:sz w:val="20"/>
                <w:szCs w:val="20"/>
              </w:rPr>
            </w:pPr>
            <w:r>
              <w:rPr>
                <w:rFonts w:ascii="Arial Narrow" w:hAnsi="Arial Narrow" w:cs="Arial"/>
                <w:b/>
                <w:color w:val="0000FF"/>
                <w:sz w:val="20"/>
                <w:szCs w:val="20"/>
              </w:rPr>
              <w:t>LOT XX – VARIANTES LIBRES</w:t>
            </w:r>
          </w:p>
        </w:tc>
      </w:tr>
      <w:tr w:rsidR="008876F1" w:rsidRPr="00814B2C" w14:paraId="6F422BE5" w14:textId="77777777" w:rsidTr="00C61A76">
        <w:trPr>
          <w:trHeight w:val="285"/>
          <w:jc w:val="center"/>
        </w:trPr>
        <w:tc>
          <w:tcPr>
            <w:tcW w:w="1050" w:type="pct"/>
            <w:vMerge w:val="restart"/>
            <w:tcBorders>
              <w:top w:val="single" w:sz="12" w:space="0" w:color="auto"/>
              <w:left w:val="single" w:sz="12" w:space="0" w:color="auto"/>
              <w:right w:val="single" w:sz="8" w:space="0" w:color="auto"/>
            </w:tcBorders>
          </w:tcPr>
          <w:p w14:paraId="60CA2CD1" w14:textId="77777777" w:rsidR="008876F1" w:rsidRDefault="008876F1" w:rsidP="003C3E27">
            <w:pPr>
              <w:ind w:left="-229"/>
              <w:jc w:val="center"/>
              <w:rPr>
                <w:rFonts w:ascii="Arial Narrow" w:hAnsi="Arial Narrow" w:cs="Arial"/>
                <w:b/>
                <w:color w:val="0000FF"/>
                <w:sz w:val="20"/>
                <w:szCs w:val="20"/>
              </w:rPr>
            </w:pPr>
          </w:p>
          <w:p w14:paraId="47262751" w14:textId="77777777" w:rsidR="008876F1" w:rsidRDefault="008876F1" w:rsidP="003C3E27">
            <w:pPr>
              <w:ind w:left="-229"/>
              <w:jc w:val="center"/>
              <w:rPr>
                <w:rFonts w:ascii="Arial Narrow" w:hAnsi="Arial Narrow" w:cs="Arial"/>
                <w:b/>
                <w:color w:val="0000FF"/>
                <w:sz w:val="20"/>
                <w:szCs w:val="20"/>
              </w:rPr>
            </w:pPr>
          </w:p>
          <w:p w14:paraId="1DBF1CA7" w14:textId="77777777" w:rsidR="008876F1" w:rsidRDefault="008876F1" w:rsidP="003C3E27">
            <w:pPr>
              <w:ind w:left="-229"/>
              <w:jc w:val="center"/>
              <w:rPr>
                <w:rFonts w:ascii="Arial Narrow" w:hAnsi="Arial Narrow" w:cs="Arial"/>
                <w:b/>
                <w:color w:val="0000FF"/>
                <w:sz w:val="20"/>
                <w:szCs w:val="20"/>
              </w:rPr>
            </w:pPr>
          </w:p>
          <w:p w14:paraId="47BAFE6C" w14:textId="77777777" w:rsidR="008876F1" w:rsidRDefault="008876F1" w:rsidP="003C3E27">
            <w:pPr>
              <w:ind w:left="-229"/>
              <w:jc w:val="center"/>
              <w:rPr>
                <w:rFonts w:ascii="Arial Narrow" w:hAnsi="Arial Narrow" w:cs="Arial"/>
                <w:b/>
                <w:color w:val="0000FF"/>
                <w:sz w:val="20"/>
                <w:szCs w:val="20"/>
              </w:rPr>
            </w:pPr>
          </w:p>
          <w:p w14:paraId="6BBF4136" w14:textId="77777777" w:rsidR="008876F1" w:rsidRDefault="008876F1" w:rsidP="003C3E27">
            <w:pPr>
              <w:ind w:left="-229"/>
              <w:jc w:val="center"/>
              <w:rPr>
                <w:rFonts w:ascii="Arial Narrow" w:hAnsi="Arial Narrow" w:cs="Arial"/>
                <w:b/>
                <w:color w:val="0000FF"/>
                <w:sz w:val="20"/>
                <w:szCs w:val="20"/>
              </w:rPr>
            </w:pPr>
          </w:p>
          <w:p w14:paraId="23359580" w14:textId="77777777" w:rsidR="008876F1" w:rsidRDefault="008876F1"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59B52418" w14:textId="77777777" w:rsidR="008876F1" w:rsidRDefault="008876F1"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2" w:type="pct"/>
            <w:gridSpan w:val="2"/>
            <w:tcBorders>
              <w:top w:val="single" w:sz="12" w:space="0" w:color="auto"/>
              <w:left w:val="single" w:sz="8" w:space="0" w:color="auto"/>
              <w:bottom w:val="single" w:sz="8" w:space="0" w:color="auto"/>
              <w:right w:val="single" w:sz="8" w:space="0" w:color="auto"/>
            </w:tcBorders>
            <w:vAlign w:val="center"/>
          </w:tcPr>
          <w:p w14:paraId="15368955" w14:textId="77777777" w:rsidR="008876F1" w:rsidRPr="00814B2C" w:rsidRDefault="008876F1" w:rsidP="003C3E27">
            <w:pPr>
              <w:rPr>
                <w:rFonts w:ascii="Arial Narrow" w:hAnsi="Arial Narrow" w:cs="Arial"/>
                <w:sz w:val="20"/>
                <w:szCs w:val="20"/>
              </w:rPr>
            </w:pPr>
          </w:p>
        </w:tc>
        <w:tc>
          <w:tcPr>
            <w:tcW w:w="1749" w:type="pct"/>
            <w:tcBorders>
              <w:top w:val="single" w:sz="12" w:space="0" w:color="auto"/>
              <w:left w:val="single" w:sz="8" w:space="0" w:color="auto"/>
              <w:bottom w:val="single" w:sz="8" w:space="0" w:color="auto"/>
              <w:right w:val="single" w:sz="8" w:space="0" w:color="auto"/>
            </w:tcBorders>
            <w:vAlign w:val="center"/>
          </w:tcPr>
          <w:p w14:paraId="683F48D5" w14:textId="77777777" w:rsidR="008876F1" w:rsidRPr="00814B2C" w:rsidRDefault="008876F1" w:rsidP="003C3E27">
            <w:pPr>
              <w:rPr>
                <w:rFonts w:ascii="Arial Narrow" w:hAnsi="Arial Narrow" w:cs="Arial"/>
                <w:sz w:val="20"/>
                <w:szCs w:val="20"/>
              </w:rPr>
            </w:pPr>
          </w:p>
        </w:tc>
        <w:tc>
          <w:tcPr>
            <w:tcW w:w="1728" w:type="pct"/>
            <w:tcBorders>
              <w:top w:val="single" w:sz="12" w:space="0" w:color="auto"/>
              <w:left w:val="single" w:sz="8" w:space="0" w:color="auto"/>
              <w:bottom w:val="single" w:sz="8" w:space="0" w:color="auto"/>
              <w:right w:val="single" w:sz="12" w:space="0" w:color="auto"/>
            </w:tcBorders>
            <w:vAlign w:val="center"/>
          </w:tcPr>
          <w:p w14:paraId="5EDA141B"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650242E0" w14:textId="77777777" w:rsidTr="00C61A76">
        <w:trPr>
          <w:trHeight w:val="285"/>
          <w:jc w:val="center"/>
        </w:trPr>
        <w:tc>
          <w:tcPr>
            <w:tcW w:w="1050" w:type="pct"/>
            <w:vMerge/>
            <w:tcBorders>
              <w:left w:val="single" w:sz="12" w:space="0" w:color="auto"/>
              <w:right w:val="single" w:sz="8" w:space="0" w:color="auto"/>
            </w:tcBorders>
          </w:tcPr>
          <w:p w14:paraId="589AD31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6A136EE"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1C521E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2B3564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8E3601B" w14:textId="77777777" w:rsidTr="00C61A76">
        <w:trPr>
          <w:trHeight w:val="285"/>
          <w:jc w:val="center"/>
        </w:trPr>
        <w:tc>
          <w:tcPr>
            <w:tcW w:w="1050" w:type="pct"/>
            <w:vMerge/>
            <w:tcBorders>
              <w:left w:val="single" w:sz="12" w:space="0" w:color="auto"/>
              <w:right w:val="single" w:sz="8" w:space="0" w:color="auto"/>
            </w:tcBorders>
          </w:tcPr>
          <w:p w14:paraId="22CC7E1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A0E15B8"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2963F3C2"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A8B30FD"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114F6DBD" w14:textId="77777777" w:rsidTr="00C61A76">
        <w:trPr>
          <w:trHeight w:val="285"/>
          <w:jc w:val="center"/>
        </w:trPr>
        <w:tc>
          <w:tcPr>
            <w:tcW w:w="1050" w:type="pct"/>
            <w:vMerge/>
            <w:tcBorders>
              <w:left w:val="single" w:sz="12" w:space="0" w:color="auto"/>
              <w:right w:val="single" w:sz="8" w:space="0" w:color="auto"/>
            </w:tcBorders>
          </w:tcPr>
          <w:p w14:paraId="55EAD1EF"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C84ADC5"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90B2046"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AE22919"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308C64B3" w14:textId="77777777" w:rsidTr="00C61A76">
        <w:trPr>
          <w:trHeight w:val="285"/>
          <w:jc w:val="center"/>
        </w:trPr>
        <w:tc>
          <w:tcPr>
            <w:tcW w:w="1050" w:type="pct"/>
            <w:vMerge/>
            <w:tcBorders>
              <w:left w:val="single" w:sz="12" w:space="0" w:color="auto"/>
              <w:right w:val="single" w:sz="8" w:space="0" w:color="auto"/>
            </w:tcBorders>
          </w:tcPr>
          <w:p w14:paraId="2F31B45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0E04ECA"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83B6569"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9AE58A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5CD38A0B" w14:textId="77777777" w:rsidTr="00C61A76">
        <w:trPr>
          <w:trHeight w:val="285"/>
          <w:jc w:val="center"/>
        </w:trPr>
        <w:tc>
          <w:tcPr>
            <w:tcW w:w="1050" w:type="pct"/>
            <w:vMerge/>
            <w:tcBorders>
              <w:left w:val="single" w:sz="12" w:space="0" w:color="auto"/>
              <w:right w:val="single" w:sz="8" w:space="0" w:color="auto"/>
            </w:tcBorders>
          </w:tcPr>
          <w:p w14:paraId="14FFF315"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3A1D2E1E"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0C7F054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FFB0AA0"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E5270F8" w14:textId="77777777" w:rsidTr="00C61A76">
        <w:trPr>
          <w:trHeight w:val="285"/>
          <w:jc w:val="center"/>
        </w:trPr>
        <w:tc>
          <w:tcPr>
            <w:tcW w:w="1050" w:type="pct"/>
            <w:vMerge/>
            <w:tcBorders>
              <w:left w:val="single" w:sz="12" w:space="0" w:color="auto"/>
              <w:right w:val="single" w:sz="8" w:space="0" w:color="auto"/>
            </w:tcBorders>
          </w:tcPr>
          <w:p w14:paraId="3A63B3D2"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DF64161"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0B36E1A9"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37BC571"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19D1C57" w14:textId="77777777" w:rsidTr="00C61A76">
        <w:trPr>
          <w:trHeight w:val="285"/>
          <w:jc w:val="center"/>
        </w:trPr>
        <w:tc>
          <w:tcPr>
            <w:tcW w:w="1050" w:type="pct"/>
            <w:vMerge/>
            <w:tcBorders>
              <w:left w:val="single" w:sz="12" w:space="0" w:color="auto"/>
              <w:right w:val="single" w:sz="8" w:space="0" w:color="auto"/>
            </w:tcBorders>
          </w:tcPr>
          <w:p w14:paraId="4BC4A9AB"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2ADDB36"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2BF9B81"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BBD8B7D"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BE38E8D" w14:textId="77777777" w:rsidTr="00C61A76">
        <w:trPr>
          <w:trHeight w:val="285"/>
          <w:jc w:val="center"/>
        </w:trPr>
        <w:tc>
          <w:tcPr>
            <w:tcW w:w="1050" w:type="pct"/>
            <w:vMerge/>
            <w:tcBorders>
              <w:left w:val="single" w:sz="12" w:space="0" w:color="auto"/>
              <w:right w:val="single" w:sz="8" w:space="0" w:color="auto"/>
            </w:tcBorders>
            <w:vAlign w:val="center"/>
          </w:tcPr>
          <w:p w14:paraId="33551EF5" w14:textId="77777777" w:rsidR="008876F1" w:rsidRPr="00D2323D" w:rsidRDefault="008876F1" w:rsidP="003C3E27">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63915F77"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B08367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651F4694"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13F901A0" w14:textId="77777777" w:rsidTr="00C61A76">
        <w:trPr>
          <w:trHeight w:val="285"/>
          <w:jc w:val="center"/>
        </w:trPr>
        <w:tc>
          <w:tcPr>
            <w:tcW w:w="1050" w:type="pct"/>
            <w:vMerge/>
            <w:tcBorders>
              <w:left w:val="single" w:sz="12" w:space="0" w:color="auto"/>
              <w:right w:val="single" w:sz="8" w:space="0" w:color="auto"/>
            </w:tcBorders>
            <w:vAlign w:val="center"/>
          </w:tcPr>
          <w:p w14:paraId="63E0C1EA" w14:textId="77777777" w:rsidR="008876F1" w:rsidRPr="00D2323D" w:rsidRDefault="008876F1" w:rsidP="003C3E27">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07C103D"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287D304"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right w:val="single" w:sz="12" w:space="0" w:color="auto"/>
            </w:tcBorders>
            <w:vAlign w:val="center"/>
          </w:tcPr>
          <w:p w14:paraId="5FB73F01"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58547F6" w14:textId="77777777" w:rsidTr="00C61A76">
        <w:trPr>
          <w:trHeight w:val="285"/>
          <w:jc w:val="center"/>
        </w:trPr>
        <w:tc>
          <w:tcPr>
            <w:tcW w:w="1050" w:type="pct"/>
            <w:tcBorders>
              <w:top w:val="single" w:sz="12" w:space="0" w:color="auto"/>
              <w:left w:val="single" w:sz="12" w:space="0" w:color="auto"/>
              <w:bottom w:val="single" w:sz="12" w:space="0" w:color="auto"/>
              <w:right w:val="single" w:sz="8" w:space="0" w:color="auto"/>
            </w:tcBorders>
            <w:vAlign w:val="center"/>
          </w:tcPr>
          <w:p w14:paraId="52C01F0E" w14:textId="77777777" w:rsidR="008876F1" w:rsidRDefault="008876F1" w:rsidP="003C3E27">
            <w:pPr>
              <w:ind w:left="-229"/>
              <w:jc w:val="center"/>
              <w:rPr>
                <w:rFonts w:ascii="Arial Narrow" w:hAnsi="Arial Narrow" w:cs="Arial"/>
                <w:b/>
                <w:color w:val="0000FF"/>
                <w:sz w:val="20"/>
                <w:szCs w:val="20"/>
              </w:rPr>
            </w:pPr>
          </w:p>
        </w:tc>
        <w:tc>
          <w:tcPr>
            <w:tcW w:w="2221" w:type="pct"/>
            <w:gridSpan w:val="3"/>
            <w:tcBorders>
              <w:top w:val="single" w:sz="12" w:space="0" w:color="auto"/>
              <w:left w:val="single" w:sz="8" w:space="0" w:color="auto"/>
              <w:bottom w:val="single" w:sz="12" w:space="0" w:color="auto"/>
              <w:right w:val="single" w:sz="8" w:space="0" w:color="auto"/>
            </w:tcBorders>
            <w:vAlign w:val="center"/>
          </w:tcPr>
          <w:p w14:paraId="2F744450" w14:textId="77777777" w:rsidR="008876F1" w:rsidRPr="00592298" w:rsidRDefault="008876F1" w:rsidP="003C3E27">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28" w:type="pct"/>
            <w:tcBorders>
              <w:top w:val="single" w:sz="12" w:space="0" w:color="auto"/>
              <w:left w:val="single" w:sz="8" w:space="0" w:color="auto"/>
              <w:bottom w:val="single" w:sz="12" w:space="0" w:color="auto"/>
              <w:right w:val="single" w:sz="12" w:space="0" w:color="auto"/>
            </w:tcBorders>
            <w:vAlign w:val="center"/>
          </w:tcPr>
          <w:p w14:paraId="1A6D7DF1" w14:textId="77777777" w:rsidR="008876F1" w:rsidRPr="00013662" w:rsidRDefault="008876F1" w:rsidP="003C3E27">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876F1" w:rsidRPr="00814B2C" w14:paraId="44541B74"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1526982A"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04A8370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0BB1FFA9"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69ADFA0B"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525E6E15"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ADF6285" w14:textId="77777777" w:rsidTr="00C61A76">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46A9BCAD" w14:textId="77777777" w:rsidR="008876F1" w:rsidRPr="00814B2C" w:rsidRDefault="008876F1" w:rsidP="003C3E27">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78B82138"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729655B0" w14:textId="63E7FB24" w:rsidR="00556D0B" w:rsidRDefault="00556D0B" w:rsidP="001C6857">
      <w:pPr>
        <w:rPr>
          <w:rFonts w:ascii="Arial Narrow" w:hAnsi="Arial Narrow" w:cs="Arial"/>
          <w:color w:val="0000FF"/>
          <w:sz w:val="20"/>
          <w:szCs w:val="20"/>
          <w:highlight w:val="yellow"/>
        </w:rPr>
      </w:pPr>
    </w:p>
    <w:p w14:paraId="22A0A278" w14:textId="77777777" w:rsidR="008022E2" w:rsidRDefault="008022E2" w:rsidP="001C6857">
      <w:pPr>
        <w:rPr>
          <w:rFonts w:ascii="Arial Narrow" w:hAnsi="Arial Narrow" w:cs="Arial"/>
          <w:color w:val="0000FF"/>
          <w:sz w:val="20"/>
          <w:szCs w:val="20"/>
          <w:highlight w:val="yellow"/>
        </w:rPr>
      </w:pPr>
    </w:p>
    <w:p w14:paraId="2E128DB9" w14:textId="6D5140A8" w:rsidR="008022E2" w:rsidRPr="00B10DA6" w:rsidRDefault="008022E2" w:rsidP="001C6857">
      <w:pPr>
        <w:rPr>
          <w:rFonts w:ascii="Arial Narrow" w:hAnsi="Arial Narrow" w:cs="Arial"/>
          <w:color w:val="0000FF"/>
          <w:sz w:val="20"/>
          <w:szCs w:val="20"/>
        </w:rPr>
      </w:pPr>
      <w:r w:rsidRPr="00B10DA6">
        <w:rPr>
          <w:rFonts w:ascii="Arial Narrow" w:hAnsi="Arial Narrow" w:cs="Arial"/>
          <w:color w:val="0000FF"/>
          <w:sz w:val="20"/>
          <w:szCs w:val="20"/>
        </w:rPr>
        <w:t xml:space="preserve">ET </w:t>
      </w:r>
      <w:proofErr w:type="gramStart"/>
      <w:r w:rsidRPr="00B10DA6">
        <w:rPr>
          <w:rFonts w:ascii="Arial Narrow" w:hAnsi="Arial Narrow" w:cs="Arial"/>
          <w:color w:val="0000FF"/>
          <w:sz w:val="20"/>
          <w:szCs w:val="20"/>
        </w:rPr>
        <w:t>OU</w:t>
      </w:r>
      <w:proofErr w:type="gramEnd"/>
      <w:r w:rsidRPr="00B10DA6">
        <w:rPr>
          <w:rFonts w:ascii="Arial Narrow" w:hAnsi="Arial Narrow" w:cs="Arial"/>
          <w:color w:val="0000FF"/>
          <w:sz w:val="20"/>
          <w:szCs w:val="20"/>
        </w:rPr>
        <w:t xml:space="preserve"> </w:t>
      </w:r>
    </w:p>
    <w:p w14:paraId="31CD3514" w14:textId="77777777" w:rsidR="008022E2" w:rsidRDefault="008022E2" w:rsidP="001C6857">
      <w:pPr>
        <w:rPr>
          <w:rFonts w:ascii="Arial Narrow" w:hAnsi="Arial Narrow" w:cs="Arial"/>
          <w:color w:val="0000FF"/>
          <w:sz w:val="20"/>
          <w:szCs w:val="20"/>
          <w:highlight w:val="yellow"/>
        </w:rPr>
      </w:pPr>
    </w:p>
    <w:p w14:paraId="6F708DAB" w14:textId="77777777" w:rsidR="008022E2" w:rsidRDefault="008022E2" w:rsidP="001C6857">
      <w:pPr>
        <w:rPr>
          <w:rFonts w:ascii="Arial Narrow" w:hAnsi="Arial Narrow" w:cs="Arial"/>
          <w:color w:val="0000FF"/>
          <w:sz w:val="20"/>
          <w:szCs w:val="20"/>
          <w:highlight w:val="yellow"/>
        </w:rPr>
      </w:pPr>
    </w:p>
    <w:tbl>
      <w:tblPr>
        <w:tblStyle w:val="Grilledutableau"/>
        <w:tblW w:w="5000" w:type="pct"/>
        <w:jc w:val="center"/>
        <w:tblLook w:val="01E0" w:firstRow="1" w:lastRow="1" w:firstColumn="1" w:lastColumn="1" w:noHBand="0" w:noVBand="0"/>
      </w:tblPr>
      <w:tblGrid>
        <w:gridCol w:w="1929"/>
        <w:gridCol w:w="740"/>
        <w:gridCol w:w="127"/>
        <w:gridCol w:w="3214"/>
        <w:gridCol w:w="3174"/>
      </w:tblGrid>
      <w:tr w:rsidR="008022E2" w:rsidRPr="00814B2C" w14:paraId="268B7172" w14:textId="77777777" w:rsidTr="008022E2">
        <w:trPr>
          <w:trHeight w:val="285"/>
          <w:jc w:val="center"/>
        </w:trPr>
        <w:tc>
          <w:tcPr>
            <w:tcW w:w="5000" w:type="pct"/>
            <w:gridSpan w:val="5"/>
            <w:tcBorders>
              <w:top w:val="single" w:sz="12" w:space="0" w:color="auto"/>
              <w:left w:val="single" w:sz="12" w:space="0" w:color="auto"/>
              <w:right w:val="single" w:sz="12" w:space="0" w:color="auto"/>
            </w:tcBorders>
            <w:vAlign w:val="center"/>
          </w:tcPr>
          <w:p w14:paraId="5E816EFB" w14:textId="6717F365" w:rsidR="008022E2" w:rsidRPr="00C512C6" w:rsidRDefault="008022E2" w:rsidP="008022E2">
            <w:pPr>
              <w:ind w:left="227"/>
              <w:jc w:val="center"/>
              <w:rPr>
                <w:rFonts w:ascii="Arial Narrow" w:hAnsi="Arial Narrow" w:cs="Arial"/>
                <w:b/>
                <w:color w:val="0000FF"/>
                <w:sz w:val="20"/>
                <w:szCs w:val="20"/>
              </w:rPr>
            </w:pPr>
            <w:r>
              <w:rPr>
                <w:rFonts w:ascii="Arial Narrow" w:hAnsi="Arial Narrow" w:cs="Arial"/>
                <w:b/>
                <w:color w:val="0000FF"/>
                <w:sz w:val="20"/>
                <w:szCs w:val="20"/>
              </w:rPr>
              <w:t>LOT XX – VARIANTES OBLIGATOIRES</w:t>
            </w:r>
          </w:p>
        </w:tc>
      </w:tr>
      <w:tr w:rsidR="008022E2" w:rsidRPr="00814B2C" w14:paraId="53FF4426" w14:textId="77777777" w:rsidTr="008022E2">
        <w:trPr>
          <w:trHeight w:val="285"/>
          <w:jc w:val="center"/>
        </w:trPr>
        <w:tc>
          <w:tcPr>
            <w:tcW w:w="1050" w:type="pct"/>
            <w:vMerge w:val="restart"/>
            <w:tcBorders>
              <w:top w:val="single" w:sz="12" w:space="0" w:color="auto"/>
              <w:left w:val="single" w:sz="12" w:space="0" w:color="auto"/>
              <w:right w:val="single" w:sz="8" w:space="0" w:color="auto"/>
            </w:tcBorders>
          </w:tcPr>
          <w:p w14:paraId="4E8BE939" w14:textId="77777777" w:rsidR="008022E2" w:rsidRDefault="008022E2" w:rsidP="008022E2">
            <w:pPr>
              <w:ind w:left="-229"/>
              <w:jc w:val="center"/>
              <w:rPr>
                <w:rFonts w:ascii="Arial Narrow" w:hAnsi="Arial Narrow" w:cs="Arial"/>
                <w:b/>
                <w:color w:val="0000FF"/>
                <w:sz w:val="20"/>
                <w:szCs w:val="20"/>
              </w:rPr>
            </w:pPr>
          </w:p>
          <w:p w14:paraId="687EFC22" w14:textId="77777777" w:rsidR="008022E2" w:rsidRDefault="008022E2" w:rsidP="008022E2">
            <w:pPr>
              <w:ind w:left="-229"/>
              <w:jc w:val="center"/>
              <w:rPr>
                <w:rFonts w:ascii="Arial Narrow" w:hAnsi="Arial Narrow" w:cs="Arial"/>
                <w:b/>
                <w:color w:val="0000FF"/>
                <w:sz w:val="20"/>
                <w:szCs w:val="20"/>
              </w:rPr>
            </w:pPr>
          </w:p>
          <w:p w14:paraId="6A9B88AE" w14:textId="77777777" w:rsidR="008022E2" w:rsidRDefault="008022E2" w:rsidP="008022E2">
            <w:pPr>
              <w:ind w:left="-229"/>
              <w:jc w:val="center"/>
              <w:rPr>
                <w:rFonts w:ascii="Arial Narrow" w:hAnsi="Arial Narrow" w:cs="Arial"/>
                <w:b/>
                <w:color w:val="0000FF"/>
                <w:sz w:val="20"/>
                <w:szCs w:val="20"/>
              </w:rPr>
            </w:pPr>
          </w:p>
          <w:p w14:paraId="6BD75D5D" w14:textId="77777777" w:rsidR="008022E2" w:rsidRDefault="008022E2" w:rsidP="008022E2">
            <w:pPr>
              <w:ind w:left="-229"/>
              <w:jc w:val="center"/>
              <w:rPr>
                <w:rFonts w:ascii="Arial Narrow" w:hAnsi="Arial Narrow" w:cs="Arial"/>
                <w:b/>
                <w:color w:val="0000FF"/>
                <w:sz w:val="20"/>
                <w:szCs w:val="20"/>
              </w:rPr>
            </w:pPr>
          </w:p>
          <w:p w14:paraId="4025B70A" w14:textId="77777777" w:rsidR="008022E2" w:rsidRDefault="008022E2" w:rsidP="008022E2">
            <w:pPr>
              <w:ind w:left="-229"/>
              <w:jc w:val="center"/>
              <w:rPr>
                <w:rFonts w:ascii="Arial Narrow" w:hAnsi="Arial Narrow" w:cs="Arial"/>
                <w:b/>
                <w:color w:val="0000FF"/>
                <w:sz w:val="20"/>
                <w:szCs w:val="20"/>
              </w:rPr>
            </w:pPr>
          </w:p>
          <w:p w14:paraId="01EBD706" w14:textId="77777777" w:rsidR="008022E2" w:rsidRDefault="008022E2" w:rsidP="008022E2">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4FA4B33B" w14:textId="77777777" w:rsidR="008022E2" w:rsidRDefault="008022E2" w:rsidP="008022E2">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2" w:type="pct"/>
            <w:gridSpan w:val="2"/>
            <w:tcBorders>
              <w:top w:val="single" w:sz="12" w:space="0" w:color="auto"/>
              <w:left w:val="single" w:sz="8" w:space="0" w:color="auto"/>
              <w:bottom w:val="single" w:sz="8" w:space="0" w:color="auto"/>
              <w:right w:val="single" w:sz="8" w:space="0" w:color="auto"/>
            </w:tcBorders>
            <w:vAlign w:val="center"/>
          </w:tcPr>
          <w:p w14:paraId="7C7CC529" w14:textId="77777777" w:rsidR="008022E2" w:rsidRPr="00814B2C" w:rsidRDefault="008022E2" w:rsidP="008022E2">
            <w:pPr>
              <w:rPr>
                <w:rFonts w:ascii="Arial Narrow" w:hAnsi="Arial Narrow" w:cs="Arial"/>
                <w:sz w:val="20"/>
                <w:szCs w:val="20"/>
              </w:rPr>
            </w:pPr>
          </w:p>
        </w:tc>
        <w:tc>
          <w:tcPr>
            <w:tcW w:w="1749" w:type="pct"/>
            <w:tcBorders>
              <w:top w:val="single" w:sz="12" w:space="0" w:color="auto"/>
              <w:left w:val="single" w:sz="8" w:space="0" w:color="auto"/>
              <w:bottom w:val="single" w:sz="8" w:space="0" w:color="auto"/>
              <w:right w:val="single" w:sz="8" w:space="0" w:color="auto"/>
            </w:tcBorders>
            <w:vAlign w:val="center"/>
          </w:tcPr>
          <w:p w14:paraId="59A4A7DC" w14:textId="77777777" w:rsidR="008022E2" w:rsidRPr="00814B2C" w:rsidRDefault="008022E2" w:rsidP="008022E2">
            <w:pPr>
              <w:rPr>
                <w:rFonts w:ascii="Arial Narrow" w:hAnsi="Arial Narrow" w:cs="Arial"/>
                <w:sz w:val="20"/>
                <w:szCs w:val="20"/>
              </w:rPr>
            </w:pPr>
          </w:p>
        </w:tc>
        <w:tc>
          <w:tcPr>
            <w:tcW w:w="1728" w:type="pct"/>
            <w:tcBorders>
              <w:top w:val="single" w:sz="12" w:space="0" w:color="auto"/>
              <w:left w:val="single" w:sz="8" w:space="0" w:color="auto"/>
              <w:bottom w:val="single" w:sz="8" w:space="0" w:color="auto"/>
              <w:right w:val="single" w:sz="12" w:space="0" w:color="auto"/>
            </w:tcBorders>
            <w:vAlign w:val="center"/>
          </w:tcPr>
          <w:p w14:paraId="1CC88767"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5F09B584" w14:textId="77777777" w:rsidTr="008022E2">
        <w:trPr>
          <w:trHeight w:val="285"/>
          <w:jc w:val="center"/>
        </w:trPr>
        <w:tc>
          <w:tcPr>
            <w:tcW w:w="1050" w:type="pct"/>
            <w:vMerge/>
            <w:tcBorders>
              <w:left w:val="single" w:sz="12" w:space="0" w:color="auto"/>
              <w:right w:val="single" w:sz="8" w:space="0" w:color="auto"/>
            </w:tcBorders>
          </w:tcPr>
          <w:p w14:paraId="02E63575" w14:textId="77777777" w:rsidR="008022E2" w:rsidRPr="00D2323D" w:rsidRDefault="008022E2" w:rsidP="008022E2">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49D8033" w14:textId="77777777" w:rsidR="008022E2" w:rsidRPr="00814B2C" w:rsidRDefault="008022E2" w:rsidP="008022E2">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94C154C" w14:textId="77777777" w:rsidR="008022E2" w:rsidRPr="00814B2C" w:rsidRDefault="008022E2" w:rsidP="008022E2">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6D9DD40"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104A2F28" w14:textId="77777777" w:rsidTr="008022E2">
        <w:trPr>
          <w:trHeight w:val="285"/>
          <w:jc w:val="center"/>
        </w:trPr>
        <w:tc>
          <w:tcPr>
            <w:tcW w:w="1050" w:type="pct"/>
            <w:vMerge/>
            <w:tcBorders>
              <w:left w:val="single" w:sz="12" w:space="0" w:color="auto"/>
              <w:right w:val="single" w:sz="8" w:space="0" w:color="auto"/>
            </w:tcBorders>
          </w:tcPr>
          <w:p w14:paraId="12857DEB" w14:textId="77777777" w:rsidR="008022E2" w:rsidRPr="00D2323D" w:rsidRDefault="008022E2" w:rsidP="008022E2">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63C689B" w14:textId="77777777" w:rsidR="008022E2" w:rsidRPr="00814B2C" w:rsidRDefault="008022E2" w:rsidP="008022E2">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685B9AD" w14:textId="77777777" w:rsidR="008022E2" w:rsidRPr="00814B2C" w:rsidRDefault="008022E2" w:rsidP="008022E2">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3312AF8"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3000F1F5" w14:textId="77777777" w:rsidTr="008022E2">
        <w:trPr>
          <w:trHeight w:val="285"/>
          <w:jc w:val="center"/>
        </w:trPr>
        <w:tc>
          <w:tcPr>
            <w:tcW w:w="1050" w:type="pct"/>
            <w:vMerge/>
            <w:tcBorders>
              <w:left w:val="single" w:sz="12" w:space="0" w:color="auto"/>
              <w:right w:val="single" w:sz="8" w:space="0" w:color="auto"/>
            </w:tcBorders>
          </w:tcPr>
          <w:p w14:paraId="08FFDAD1" w14:textId="77777777" w:rsidR="008022E2" w:rsidRPr="00D2323D" w:rsidRDefault="008022E2" w:rsidP="008022E2">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A7A40C4" w14:textId="77777777" w:rsidR="008022E2" w:rsidRPr="00814B2C" w:rsidRDefault="008022E2" w:rsidP="008022E2">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1F138BED" w14:textId="77777777" w:rsidR="008022E2" w:rsidRPr="00814B2C" w:rsidRDefault="008022E2" w:rsidP="008022E2">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4BEBCC14"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14D1B8EF" w14:textId="77777777" w:rsidTr="008022E2">
        <w:trPr>
          <w:trHeight w:val="285"/>
          <w:jc w:val="center"/>
        </w:trPr>
        <w:tc>
          <w:tcPr>
            <w:tcW w:w="1050" w:type="pct"/>
            <w:vMerge/>
            <w:tcBorders>
              <w:left w:val="single" w:sz="12" w:space="0" w:color="auto"/>
              <w:right w:val="single" w:sz="8" w:space="0" w:color="auto"/>
            </w:tcBorders>
          </w:tcPr>
          <w:p w14:paraId="2F4F23EA" w14:textId="77777777" w:rsidR="008022E2" w:rsidRPr="00D2323D" w:rsidRDefault="008022E2" w:rsidP="008022E2">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A218EAB" w14:textId="77777777" w:rsidR="008022E2" w:rsidRPr="00814B2C" w:rsidRDefault="008022E2" w:rsidP="008022E2">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446AF49D" w14:textId="77777777" w:rsidR="008022E2" w:rsidRPr="00814B2C" w:rsidRDefault="008022E2" w:rsidP="008022E2">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636F13E"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5C4BD9A7" w14:textId="77777777" w:rsidTr="008022E2">
        <w:trPr>
          <w:trHeight w:val="285"/>
          <w:jc w:val="center"/>
        </w:trPr>
        <w:tc>
          <w:tcPr>
            <w:tcW w:w="1050" w:type="pct"/>
            <w:vMerge/>
            <w:tcBorders>
              <w:left w:val="single" w:sz="12" w:space="0" w:color="auto"/>
              <w:right w:val="single" w:sz="8" w:space="0" w:color="auto"/>
            </w:tcBorders>
          </w:tcPr>
          <w:p w14:paraId="4CB06165" w14:textId="77777777" w:rsidR="008022E2" w:rsidRPr="00D2323D" w:rsidRDefault="008022E2" w:rsidP="008022E2">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5953EDA" w14:textId="77777777" w:rsidR="008022E2" w:rsidRPr="00814B2C" w:rsidRDefault="008022E2" w:rsidP="008022E2">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6998FEE5" w14:textId="77777777" w:rsidR="008022E2" w:rsidRPr="00814B2C" w:rsidRDefault="008022E2" w:rsidP="008022E2">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2D777EE5"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337A6EAD" w14:textId="77777777" w:rsidTr="008022E2">
        <w:trPr>
          <w:trHeight w:val="285"/>
          <w:jc w:val="center"/>
        </w:trPr>
        <w:tc>
          <w:tcPr>
            <w:tcW w:w="1050" w:type="pct"/>
            <w:vMerge/>
            <w:tcBorders>
              <w:left w:val="single" w:sz="12" w:space="0" w:color="auto"/>
              <w:right w:val="single" w:sz="8" w:space="0" w:color="auto"/>
            </w:tcBorders>
          </w:tcPr>
          <w:p w14:paraId="64E9B9ED" w14:textId="77777777" w:rsidR="008022E2" w:rsidRPr="00D2323D" w:rsidRDefault="008022E2" w:rsidP="008022E2">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758EA644" w14:textId="77777777" w:rsidR="008022E2" w:rsidRPr="00814B2C" w:rsidRDefault="008022E2" w:rsidP="008022E2">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C8D717D" w14:textId="77777777" w:rsidR="008022E2" w:rsidRPr="00814B2C" w:rsidRDefault="008022E2" w:rsidP="008022E2">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947D31A"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126BF200" w14:textId="77777777" w:rsidTr="008022E2">
        <w:trPr>
          <w:trHeight w:val="285"/>
          <w:jc w:val="center"/>
        </w:trPr>
        <w:tc>
          <w:tcPr>
            <w:tcW w:w="1050" w:type="pct"/>
            <w:vMerge/>
            <w:tcBorders>
              <w:left w:val="single" w:sz="12" w:space="0" w:color="auto"/>
              <w:right w:val="single" w:sz="8" w:space="0" w:color="auto"/>
            </w:tcBorders>
          </w:tcPr>
          <w:p w14:paraId="7AF4C1B4" w14:textId="77777777" w:rsidR="008022E2" w:rsidRPr="00D2323D" w:rsidRDefault="008022E2" w:rsidP="008022E2">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AB814F2" w14:textId="77777777" w:rsidR="008022E2" w:rsidRPr="00814B2C" w:rsidRDefault="008022E2" w:rsidP="008022E2">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230859D0" w14:textId="77777777" w:rsidR="008022E2" w:rsidRPr="00814B2C" w:rsidRDefault="008022E2" w:rsidP="008022E2">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126A487F"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04CD2778" w14:textId="77777777" w:rsidTr="008022E2">
        <w:trPr>
          <w:trHeight w:val="285"/>
          <w:jc w:val="center"/>
        </w:trPr>
        <w:tc>
          <w:tcPr>
            <w:tcW w:w="1050" w:type="pct"/>
            <w:vMerge/>
            <w:tcBorders>
              <w:left w:val="single" w:sz="12" w:space="0" w:color="auto"/>
              <w:right w:val="single" w:sz="8" w:space="0" w:color="auto"/>
            </w:tcBorders>
            <w:vAlign w:val="center"/>
          </w:tcPr>
          <w:p w14:paraId="522FB6E0" w14:textId="77777777" w:rsidR="008022E2" w:rsidRPr="00D2323D" w:rsidRDefault="008022E2" w:rsidP="008022E2">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B879727" w14:textId="77777777" w:rsidR="008022E2" w:rsidRPr="00814B2C" w:rsidRDefault="008022E2" w:rsidP="008022E2">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6BBE7C98" w14:textId="77777777" w:rsidR="008022E2" w:rsidRPr="00814B2C" w:rsidRDefault="008022E2" w:rsidP="008022E2">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5BED3BA"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6312B164" w14:textId="77777777" w:rsidTr="008022E2">
        <w:trPr>
          <w:trHeight w:val="285"/>
          <w:jc w:val="center"/>
        </w:trPr>
        <w:tc>
          <w:tcPr>
            <w:tcW w:w="1050" w:type="pct"/>
            <w:vMerge/>
            <w:tcBorders>
              <w:left w:val="single" w:sz="12" w:space="0" w:color="auto"/>
              <w:right w:val="single" w:sz="8" w:space="0" w:color="auto"/>
            </w:tcBorders>
            <w:vAlign w:val="center"/>
          </w:tcPr>
          <w:p w14:paraId="4D6FD01B" w14:textId="77777777" w:rsidR="008022E2" w:rsidRPr="00D2323D" w:rsidRDefault="008022E2" w:rsidP="008022E2">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58F6769" w14:textId="77777777" w:rsidR="008022E2" w:rsidRPr="00814B2C" w:rsidRDefault="008022E2" w:rsidP="008022E2">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97F0B8C" w14:textId="77777777" w:rsidR="008022E2" w:rsidRPr="00814B2C" w:rsidRDefault="008022E2" w:rsidP="008022E2">
            <w:pPr>
              <w:rPr>
                <w:rFonts w:ascii="Arial Narrow" w:hAnsi="Arial Narrow" w:cs="Arial"/>
                <w:sz w:val="20"/>
                <w:szCs w:val="20"/>
              </w:rPr>
            </w:pPr>
          </w:p>
        </w:tc>
        <w:tc>
          <w:tcPr>
            <w:tcW w:w="1728" w:type="pct"/>
            <w:tcBorders>
              <w:top w:val="single" w:sz="8" w:space="0" w:color="auto"/>
              <w:left w:val="single" w:sz="8" w:space="0" w:color="auto"/>
              <w:right w:val="single" w:sz="12" w:space="0" w:color="auto"/>
            </w:tcBorders>
            <w:vAlign w:val="center"/>
          </w:tcPr>
          <w:p w14:paraId="19EAE2FD"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5E018E00" w14:textId="77777777" w:rsidTr="008022E2">
        <w:trPr>
          <w:trHeight w:val="285"/>
          <w:jc w:val="center"/>
        </w:trPr>
        <w:tc>
          <w:tcPr>
            <w:tcW w:w="1050" w:type="pct"/>
            <w:tcBorders>
              <w:top w:val="single" w:sz="12" w:space="0" w:color="auto"/>
              <w:left w:val="single" w:sz="12" w:space="0" w:color="auto"/>
              <w:bottom w:val="single" w:sz="12" w:space="0" w:color="auto"/>
              <w:right w:val="single" w:sz="8" w:space="0" w:color="auto"/>
            </w:tcBorders>
            <w:vAlign w:val="center"/>
          </w:tcPr>
          <w:p w14:paraId="5F2C2CFB" w14:textId="77777777" w:rsidR="008022E2" w:rsidRDefault="008022E2" w:rsidP="008022E2">
            <w:pPr>
              <w:ind w:left="-229"/>
              <w:jc w:val="center"/>
              <w:rPr>
                <w:rFonts w:ascii="Arial Narrow" w:hAnsi="Arial Narrow" w:cs="Arial"/>
                <w:b/>
                <w:color w:val="0000FF"/>
                <w:sz w:val="20"/>
                <w:szCs w:val="20"/>
              </w:rPr>
            </w:pPr>
          </w:p>
        </w:tc>
        <w:tc>
          <w:tcPr>
            <w:tcW w:w="2221" w:type="pct"/>
            <w:gridSpan w:val="3"/>
            <w:tcBorders>
              <w:top w:val="single" w:sz="12" w:space="0" w:color="auto"/>
              <w:left w:val="single" w:sz="8" w:space="0" w:color="auto"/>
              <w:bottom w:val="single" w:sz="12" w:space="0" w:color="auto"/>
              <w:right w:val="single" w:sz="8" w:space="0" w:color="auto"/>
            </w:tcBorders>
            <w:vAlign w:val="center"/>
          </w:tcPr>
          <w:p w14:paraId="3CC6895A" w14:textId="77777777" w:rsidR="008022E2" w:rsidRPr="00592298" w:rsidRDefault="008022E2" w:rsidP="008022E2">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28" w:type="pct"/>
            <w:tcBorders>
              <w:top w:val="single" w:sz="12" w:space="0" w:color="auto"/>
              <w:left w:val="single" w:sz="8" w:space="0" w:color="auto"/>
              <w:bottom w:val="single" w:sz="12" w:space="0" w:color="auto"/>
              <w:right w:val="single" w:sz="12" w:space="0" w:color="auto"/>
            </w:tcBorders>
            <w:vAlign w:val="center"/>
          </w:tcPr>
          <w:p w14:paraId="27901850" w14:textId="77777777" w:rsidR="008022E2" w:rsidRPr="00013662" w:rsidRDefault="008022E2" w:rsidP="008022E2">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022E2" w:rsidRPr="00814B2C" w14:paraId="58AABBC1" w14:textId="77777777" w:rsidTr="008022E2">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7CB18723" w14:textId="77777777" w:rsidR="008022E2" w:rsidRPr="00814B2C" w:rsidRDefault="008022E2" w:rsidP="008022E2">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419A548F"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2E6BFB28" w14:textId="77777777" w:rsidTr="008022E2">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28F1B1BB" w14:textId="77777777" w:rsidR="008022E2" w:rsidRPr="00814B2C" w:rsidRDefault="008022E2" w:rsidP="008022E2">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5B3C2BDF"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022E2" w:rsidRPr="00814B2C" w14:paraId="0EAE6DEC" w14:textId="77777777" w:rsidTr="008022E2">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7F8EEBA5" w14:textId="77777777" w:rsidR="008022E2" w:rsidRPr="00814B2C" w:rsidRDefault="008022E2" w:rsidP="008022E2">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28F30909" w14:textId="77777777" w:rsidR="008022E2" w:rsidRPr="00814B2C" w:rsidRDefault="008022E2" w:rsidP="008022E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2F12DD92" w14:textId="77777777" w:rsidR="008022E2" w:rsidRDefault="008022E2" w:rsidP="001C6857">
      <w:pPr>
        <w:rPr>
          <w:rFonts w:ascii="Arial Narrow" w:hAnsi="Arial Narrow" w:cs="Arial"/>
          <w:color w:val="0000FF"/>
          <w:sz w:val="20"/>
          <w:szCs w:val="20"/>
          <w:highlight w:val="yellow"/>
        </w:rPr>
      </w:pPr>
    </w:p>
    <w:p w14:paraId="251FB228" w14:textId="77978863" w:rsidR="003D3AFE" w:rsidRDefault="003D3AFE" w:rsidP="003D3AFE">
      <w:pPr>
        <w:pStyle w:val="Titre2"/>
        <w:rPr>
          <w:color w:val="943634" w:themeColor="accent2" w:themeShade="BF"/>
        </w:rPr>
      </w:pPr>
      <w:bookmarkStart w:id="18" w:name="_Toc448500988"/>
      <w:bookmarkStart w:id="19" w:name="_Toc193979052"/>
      <w:r w:rsidRPr="00CC2A3B">
        <w:rPr>
          <w:color w:val="943634" w:themeColor="accent2" w:themeShade="BF"/>
        </w:rPr>
        <w:t>Modalités de révision du prix :</w:t>
      </w:r>
      <w:bookmarkEnd w:id="18"/>
      <w:bookmarkEnd w:id="19"/>
    </w:p>
    <w:p w14:paraId="6E4647BA" w14:textId="77777777" w:rsidR="00DA2A87" w:rsidRPr="00DA2A87" w:rsidRDefault="00DA2A87" w:rsidP="00DA2A87"/>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3D3AFE" w:rsidRPr="000E207C" w14:paraId="6F8A6745" w14:textId="77777777" w:rsidTr="00CA0075">
        <w:tc>
          <w:tcPr>
            <w:tcW w:w="1187" w:type="dxa"/>
            <w:vAlign w:val="center"/>
          </w:tcPr>
          <w:p w14:paraId="76EE0DBD" w14:textId="77777777" w:rsidR="003D3AFE" w:rsidRPr="003102EB" w:rsidRDefault="003D3AFE" w:rsidP="003D3AFE">
            <w:pPr>
              <w:spacing w:before="60" w:after="60"/>
              <w:rPr>
                <w:rFonts w:ascii="Arial Narrow" w:hAnsi="Arial Narrow" w:cs="Arial"/>
                <w:color w:val="0000FF"/>
                <w:sz w:val="20"/>
                <w:szCs w:val="20"/>
              </w:rPr>
            </w:pPr>
            <w:r w:rsidRPr="003102EB">
              <w:rPr>
                <w:rFonts w:ascii="Arial Narrow" w:hAnsi="Arial Narrow" w:cs="Arial"/>
                <w:color w:val="0000FF"/>
                <w:sz w:val="20"/>
                <w:szCs w:val="20"/>
              </w:rPr>
              <w:t>Phase 1</w:t>
            </w:r>
          </w:p>
        </w:tc>
        <w:tc>
          <w:tcPr>
            <w:tcW w:w="8017" w:type="dxa"/>
            <w:vAlign w:val="center"/>
          </w:tcPr>
          <w:p w14:paraId="2592105C" w14:textId="3C5D3D75" w:rsidR="003D3AFE" w:rsidRPr="003102EB" w:rsidRDefault="00677162" w:rsidP="003D3AFE">
            <w:pPr>
              <w:spacing w:before="60" w:after="60"/>
              <w:rPr>
                <w:rFonts w:ascii="Arial Narrow" w:hAnsi="Arial Narrow" w:cs="Arial"/>
                <w:color w:val="0000FF"/>
                <w:sz w:val="20"/>
                <w:szCs w:val="20"/>
              </w:rPr>
            </w:pPr>
            <w:r w:rsidRPr="003102EB">
              <w:rPr>
                <w:rFonts w:ascii="Arial Narrow" w:hAnsi="Arial Narrow" w:cs="Arial"/>
                <w:color w:val="0000FF"/>
                <w:sz w:val="20"/>
                <w:szCs w:val="20"/>
              </w:rPr>
              <w:t>Prix ferme, non révisable, et non actualisable</w:t>
            </w:r>
          </w:p>
        </w:tc>
      </w:tr>
      <w:tr w:rsidR="003102EB" w:rsidRPr="000E207C" w14:paraId="2BAC8FFC" w14:textId="77777777" w:rsidTr="00CA0075">
        <w:tc>
          <w:tcPr>
            <w:tcW w:w="1187" w:type="dxa"/>
            <w:vAlign w:val="center"/>
          </w:tcPr>
          <w:p w14:paraId="7BC23E2C" w14:textId="1912A5C3" w:rsidR="003102EB" w:rsidRPr="003102EB" w:rsidRDefault="003102EB" w:rsidP="003102EB">
            <w:pPr>
              <w:spacing w:before="60" w:after="60"/>
              <w:rPr>
                <w:rFonts w:ascii="Arial Narrow" w:hAnsi="Arial Narrow" w:cs="Arial"/>
                <w:color w:val="0000FF"/>
                <w:sz w:val="20"/>
                <w:szCs w:val="20"/>
              </w:rPr>
            </w:pPr>
            <w:r w:rsidRPr="003102EB">
              <w:rPr>
                <w:rFonts w:ascii="Arial Narrow" w:hAnsi="Arial Narrow" w:cs="Arial"/>
                <w:color w:val="0000FF"/>
                <w:sz w:val="20"/>
                <w:szCs w:val="20"/>
              </w:rPr>
              <w:t>Phase 2</w:t>
            </w:r>
          </w:p>
        </w:tc>
        <w:tc>
          <w:tcPr>
            <w:tcW w:w="8017" w:type="dxa"/>
            <w:vAlign w:val="center"/>
          </w:tcPr>
          <w:p w14:paraId="65D807B5" w14:textId="2395553A" w:rsidR="003102EB" w:rsidRPr="003102EB" w:rsidRDefault="003102EB" w:rsidP="003102EB">
            <w:pPr>
              <w:spacing w:before="60" w:after="60"/>
              <w:rPr>
                <w:rFonts w:ascii="Arial Narrow" w:hAnsi="Arial Narrow" w:cs="Arial"/>
                <w:color w:val="0000FF"/>
                <w:sz w:val="20"/>
                <w:szCs w:val="20"/>
              </w:rPr>
            </w:pPr>
            <w:r w:rsidRPr="003102EB">
              <w:rPr>
                <w:rFonts w:ascii="Arial Narrow" w:hAnsi="Arial Narrow" w:cs="Arial"/>
                <w:color w:val="0000FF"/>
                <w:sz w:val="20"/>
                <w:szCs w:val="20"/>
              </w:rPr>
              <w:t>Prix ferme, non révisable, et non actualisable</w:t>
            </w:r>
          </w:p>
        </w:tc>
      </w:tr>
    </w:tbl>
    <w:p w14:paraId="75E5C611" w14:textId="77777777" w:rsidR="00D337C6" w:rsidRPr="00D337C6" w:rsidRDefault="00D337C6" w:rsidP="00D337C6">
      <w:bookmarkStart w:id="20" w:name="_Toc193979053"/>
    </w:p>
    <w:p w14:paraId="322B6CE9" w14:textId="406341A3" w:rsidR="001D6ADA" w:rsidRDefault="001D6ADA" w:rsidP="00BC2E98">
      <w:pPr>
        <w:pStyle w:val="Titre2"/>
        <w:rPr>
          <w:color w:val="943634" w:themeColor="accent2" w:themeShade="BF"/>
        </w:rPr>
      </w:pPr>
      <w:r w:rsidRPr="00CC2A3B">
        <w:rPr>
          <w:color w:val="943634" w:themeColor="accent2" w:themeShade="BF"/>
        </w:rPr>
        <w:t>Insertion par l’économie :</w:t>
      </w:r>
      <w:bookmarkEnd w:id="20"/>
    </w:p>
    <w:p w14:paraId="41F3240D" w14:textId="77777777" w:rsidR="003102EB" w:rsidRPr="003102EB" w:rsidRDefault="003102EB" w:rsidP="003102EB"/>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9209" w:type="dxa"/>
        <w:tblLook w:val="01E0" w:firstRow="1" w:lastRow="1" w:firstColumn="1" w:lastColumn="1" w:noHBand="0" w:noVBand="0"/>
      </w:tblPr>
      <w:tblGrid>
        <w:gridCol w:w="465"/>
        <w:gridCol w:w="722"/>
        <w:gridCol w:w="1261"/>
        <w:gridCol w:w="1067"/>
        <w:gridCol w:w="733"/>
        <w:gridCol w:w="539"/>
        <w:gridCol w:w="2835"/>
        <w:gridCol w:w="673"/>
        <w:gridCol w:w="914"/>
      </w:tblGrid>
      <w:tr w:rsidR="00CC2BFB" w:rsidRPr="000E207C" w14:paraId="702A9372" w14:textId="77777777" w:rsidTr="00D604C4">
        <w:tc>
          <w:tcPr>
            <w:tcW w:w="465" w:type="dxa"/>
            <w:vAlign w:val="center"/>
          </w:tcPr>
          <w:p w14:paraId="4AB437EF" w14:textId="4303748A" w:rsidR="00CC2BFB" w:rsidRPr="00AE70B2" w:rsidRDefault="00AE70B2" w:rsidP="00CC2BFB">
            <w:pPr>
              <w:spacing w:before="120" w:after="120"/>
              <w:jc w:val="center"/>
              <w:rPr>
                <w:rFonts w:ascii="Arial Narrow" w:hAnsi="Arial Narrow" w:cs="Arial"/>
                <w:color w:val="0000FF"/>
                <w:sz w:val="20"/>
                <w:szCs w:val="20"/>
              </w:rPr>
            </w:pPr>
            <w:r w:rsidRPr="00AE70B2">
              <w:rPr>
                <w:rFonts w:ascii="Arial Narrow" w:hAnsi="Arial Narrow" w:cs="Arial"/>
                <w:color w:val="0000FF"/>
                <w:sz w:val="20"/>
                <w:szCs w:val="20"/>
              </w:rPr>
              <w:fldChar w:fldCharType="begin">
                <w:ffData>
                  <w:name w:val="CaseACocher1"/>
                  <w:enabled/>
                  <w:calcOnExit w:val="0"/>
                  <w:checkBox>
                    <w:sizeAuto/>
                    <w:default w:val="1"/>
                  </w:checkBox>
                </w:ffData>
              </w:fldChar>
            </w:r>
            <w:bookmarkStart w:id="21" w:name="CaseACocher1"/>
            <w:r w:rsidRPr="00AE70B2">
              <w:rPr>
                <w:rFonts w:ascii="Arial Narrow" w:hAnsi="Arial Narrow" w:cs="Arial"/>
                <w:color w:val="0000FF"/>
                <w:sz w:val="20"/>
                <w:szCs w:val="20"/>
              </w:rPr>
              <w:instrText xml:space="preserve"> FORMCHECKBOX </w:instrText>
            </w:r>
            <w:r w:rsidRPr="00AE70B2">
              <w:rPr>
                <w:rFonts w:ascii="Arial Narrow" w:hAnsi="Arial Narrow" w:cs="Arial"/>
                <w:color w:val="0000FF"/>
                <w:sz w:val="20"/>
                <w:szCs w:val="20"/>
              </w:rPr>
            </w:r>
            <w:r w:rsidRPr="00AE70B2">
              <w:rPr>
                <w:rFonts w:ascii="Arial Narrow" w:hAnsi="Arial Narrow" w:cs="Arial"/>
                <w:color w:val="0000FF"/>
                <w:sz w:val="20"/>
                <w:szCs w:val="20"/>
              </w:rPr>
              <w:fldChar w:fldCharType="separate"/>
            </w:r>
            <w:r w:rsidRPr="00AE70B2">
              <w:rPr>
                <w:rFonts w:ascii="Arial Narrow" w:hAnsi="Arial Narrow" w:cs="Arial"/>
                <w:color w:val="0000FF"/>
                <w:sz w:val="20"/>
                <w:szCs w:val="20"/>
              </w:rPr>
              <w:fldChar w:fldCharType="end"/>
            </w:r>
            <w:bookmarkEnd w:id="21"/>
          </w:p>
        </w:tc>
        <w:tc>
          <w:tcPr>
            <w:tcW w:w="8744" w:type="dxa"/>
            <w:gridSpan w:val="8"/>
          </w:tcPr>
          <w:p w14:paraId="7ED29853" w14:textId="77777777" w:rsidR="00CC2BFB" w:rsidRPr="00AE70B2" w:rsidRDefault="00CC2BFB" w:rsidP="00CC2BFB">
            <w:pPr>
              <w:spacing w:before="120" w:after="120"/>
              <w:jc w:val="both"/>
              <w:rPr>
                <w:rFonts w:ascii="Arial Narrow" w:hAnsi="Arial Narrow" w:cs="Arial"/>
                <w:color w:val="0000FF"/>
                <w:sz w:val="20"/>
                <w:szCs w:val="20"/>
              </w:rPr>
            </w:pPr>
            <w:r w:rsidRPr="00AE70B2">
              <w:rPr>
                <w:rFonts w:ascii="Arial Narrow" w:hAnsi="Arial Narrow" w:cs="Arial"/>
                <w:color w:val="0000FF"/>
                <w:sz w:val="20"/>
                <w:szCs w:val="20"/>
              </w:rPr>
              <w:t>Sans objet</w:t>
            </w:r>
          </w:p>
        </w:tc>
      </w:tr>
      <w:tr w:rsidR="00256955" w:rsidRPr="000E207C" w14:paraId="2711D569" w14:textId="77777777" w:rsidTr="00D604C4">
        <w:tc>
          <w:tcPr>
            <w:tcW w:w="465" w:type="dxa"/>
            <w:vMerge w:val="restart"/>
            <w:vAlign w:val="center"/>
          </w:tcPr>
          <w:p w14:paraId="2C6780D0" w14:textId="280615E5" w:rsidR="00256955" w:rsidRPr="000E207C" w:rsidRDefault="00AE70B2" w:rsidP="00CC2BFB">
            <w:pPr>
              <w:spacing w:before="120" w:after="120"/>
              <w:jc w:val="center"/>
              <w:rPr>
                <w:rFonts w:ascii="Arial Narrow" w:hAnsi="Arial Narrow" w:cs="Arial"/>
                <w:sz w:val="20"/>
                <w:szCs w:val="20"/>
                <w:highlight w:val="yellow"/>
              </w:rPr>
            </w:pPr>
            <w:r>
              <w:rPr>
                <w:rFonts w:ascii="Arial Narrow" w:hAnsi="Arial Narrow" w:cs="Arial"/>
                <w:sz w:val="20"/>
                <w:szCs w:val="20"/>
              </w:rPr>
              <w:fldChar w:fldCharType="begin">
                <w:ffData>
                  <w:name w:val="CaseACocher2"/>
                  <w:enabled/>
                  <w:calcOnExit w:val="0"/>
                  <w:checkBox>
                    <w:sizeAuto/>
                    <w:default w:val="0"/>
                  </w:checkBox>
                </w:ffData>
              </w:fldChar>
            </w:r>
            <w:bookmarkStart w:id="22" w:name="CaseACocher2"/>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2"/>
          </w:p>
        </w:tc>
        <w:tc>
          <w:tcPr>
            <w:tcW w:w="722" w:type="dxa"/>
          </w:tcPr>
          <w:p w14:paraId="19C583E8"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CaseACocher3"/>
                  <w:enabled/>
                  <w:calcOnExit w:val="0"/>
                  <w:checkBox>
                    <w:sizeAuto/>
                    <w:default w:val="0"/>
                  </w:checkBox>
                </w:ffData>
              </w:fldChar>
            </w:r>
            <w:bookmarkStart w:id="23" w:name="CaseACocher3"/>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bookmarkEnd w:id="23"/>
          </w:p>
        </w:tc>
        <w:tc>
          <w:tcPr>
            <w:tcW w:w="3061" w:type="dxa"/>
            <w:gridSpan w:val="3"/>
          </w:tcPr>
          <w:p w14:paraId="496214AD"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Opération ANRU</w:t>
            </w:r>
          </w:p>
        </w:tc>
        <w:tc>
          <w:tcPr>
            <w:tcW w:w="539" w:type="dxa"/>
          </w:tcPr>
          <w:p w14:paraId="52C00FEE" w14:textId="0CA97F28" w:rsidR="00256955" w:rsidRPr="000E207C" w:rsidRDefault="00AE70B2" w:rsidP="00CC2BFB">
            <w:pPr>
              <w:spacing w:before="120" w:after="120"/>
              <w:rPr>
                <w:rFonts w:ascii="Arial Narrow" w:hAnsi="Arial Narrow" w:cs="Arial"/>
                <w:sz w:val="20"/>
                <w:szCs w:val="20"/>
              </w:rPr>
            </w:pPr>
            <w:r>
              <w:rPr>
                <w:rFonts w:ascii="Arial Narrow" w:hAnsi="Arial Narrow" w:cs="Arial"/>
                <w:sz w:val="20"/>
                <w:szCs w:val="20"/>
              </w:rPr>
              <w:fldChar w:fldCharType="begin">
                <w:ffData>
                  <w:name w:val="CaseACocher4"/>
                  <w:enabled/>
                  <w:calcOnExit w:val="0"/>
                  <w:checkBox>
                    <w:sizeAuto/>
                    <w:default w:val="0"/>
                  </w:checkBox>
                </w:ffData>
              </w:fldChar>
            </w:r>
            <w:bookmarkStart w:id="24" w:name="CaseACocher4"/>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4"/>
          </w:p>
        </w:tc>
        <w:tc>
          <w:tcPr>
            <w:tcW w:w="4422" w:type="dxa"/>
            <w:gridSpan w:val="3"/>
          </w:tcPr>
          <w:p w14:paraId="2D300A8F"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Autres</w:t>
            </w:r>
          </w:p>
        </w:tc>
      </w:tr>
      <w:tr w:rsidR="00256955" w:rsidRPr="000E207C" w14:paraId="638FF038" w14:textId="77777777" w:rsidTr="00D604C4">
        <w:tc>
          <w:tcPr>
            <w:tcW w:w="465" w:type="dxa"/>
            <w:vMerge/>
            <w:vAlign w:val="center"/>
          </w:tcPr>
          <w:p w14:paraId="7234DF3B" w14:textId="77777777" w:rsidR="00256955" w:rsidRPr="000E207C" w:rsidRDefault="00256955" w:rsidP="00CC2BFB">
            <w:pPr>
              <w:spacing w:before="120" w:after="120"/>
              <w:jc w:val="center"/>
              <w:rPr>
                <w:rFonts w:ascii="Arial Narrow" w:hAnsi="Arial Narrow" w:cs="Arial"/>
                <w:sz w:val="20"/>
                <w:szCs w:val="20"/>
                <w:highlight w:val="yellow"/>
              </w:rPr>
            </w:pPr>
          </w:p>
        </w:tc>
        <w:tc>
          <w:tcPr>
            <w:tcW w:w="7157" w:type="dxa"/>
            <w:gridSpan w:val="6"/>
          </w:tcPr>
          <w:p w14:paraId="7164BC36" w14:textId="77777777" w:rsidR="00256955" w:rsidRPr="000E207C" w:rsidRDefault="00256955" w:rsidP="00D86ACD">
            <w:pPr>
              <w:spacing w:before="120" w:after="120"/>
              <w:jc w:val="both"/>
              <w:rPr>
                <w:rFonts w:ascii="Arial Narrow" w:hAnsi="Arial Narrow" w:cs="Arial"/>
                <w:sz w:val="20"/>
                <w:szCs w:val="20"/>
              </w:rPr>
            </w:pPr>
            <w:r w:rsidRPr="000E207C">
              <w:rPr>
                <w:rFonts w:ascii="Arial Narrow" w:hAnsi="Arial Narrow" w:cs="Arial"/>
                <w:sz w:val="20"/>
                <w:szCs w:val="20"/>
              </w:rPr>
              <w:t>Part du temps de travail réservé à l’insertion par l’économie</w:t>
            </w:r>
          </w:p>
        </w:tc>
        <w:tc>
          <w:tcPr>
            <w:tcW w:w="673" w:type="dxa"/>
            <w:tcBorders>
              <w:right w:val="nil"/>
            </w:tcBorders>
            <w:vAlign w:val="center"/>
          </w:tcPr>
          <w:p w14:paraId="40956578" w14:textId="1539A29B" w:rsidR="00256955" w:rsidRPr="000E207C" w:rsidRDefault="009F27AF" w:rsidP="00D86ACD">
            <w:pPr>
              <w:spacing w:before="120" w:after="120"/>
              <w:jc w:val="right"/>
              <w:rPr>
                <w:rFonts w:ascii="Arial Narrow" w:hAnsi="Arial Narrow" w:cs="Arial"/>
                <w:color w:val="0000FF"/>
                <w:sz w:val="20"/>
                <w:szCs w:val="20"/>
              </w:rPr>
            </w:pPr>
            <w:r>
              <w:rPr>
                <w:rFonts w:ascii="Arial Narrow" w:hAnsi="Arial Narrow" w:cs="Arial"/>
                <w:color w:val="0000FF"/>
                <w:sz w:val="20"/>
                <w:szCs w:val="20"/>
              </w:rPr>
              <w:t>35</w:t>
            </w:r>
          </w:p>
        </w:tc>
        <w:tc>
          <w:tcPr>
            <w:tcW w:w="914" w:type="dxa"/>
            <w:tcBorders>
              <w:left w:val="nil"/>
            </w:tcBorders>
            <w:vAlign w:val="center"/>
          </w:tcPr>
          <w:p w14:paraId="3E627E31" w14:textId="77777777" w:rsidR="00256955" w:rsidRPr="000E207C" w:rsidRDefault="00256955" w:rsidP="00D86ACD">
            <w:pPr>
              <w:spacing w:before="120" w:after="120"/>
              <w:rPr>
                <w:rFonts w:ascii="Arial Narrow" w:hAnsi="Arial Narrow" w:cs="Arial"/>
                <w:sz w:val="20"/>
                <w:szCs w:val="20"/>
              </w:rPr>
            </w:pPr>
            <w:r w:rsidRPr="000E207C">
              <w:rPr>
                <w:rFonts w:ascii="Arial Narrow" w:hAnsi="Arial Narrow" w:cs="Arial"/>
                <w:sz w:val="20"/>
                <w:szCs w:val="20"/>
              </w:rPr>
              <w:t>%</w:t>
            </w:r>
          </w:p>
        </w:tc>
      </w:tr>
      <w:tr w:rsidR="00256955" w:rsidRPr="000E207C" w14:paraId="396CC819" w14:textId="77777777" w:rsidTr="00D604C4">
        <w:tc>
          <w:tcPr>
            <w:tcW w:w="465" w:type="dxa"/>
            <w:vMerge/>
          </w:tcPr>
          <w:p w14:paraId="23FF8D0E" w14:textId="77777777" w:rsidR="00256955" w:rsidRPr="000E207C" w:rsidRDefault="00256955" w:rsidP="00CC2BFB">
            <w:pPr>
              <w:spacing w:before="120" w:after="120"/>
              <w:jc w:val="both"/>
              <w:rPr>
                <w:rFonts w:ascii="Arial Narrow" w:hAnsi="Arial Narrow" w:cs="Arial"/>
                <w:sz w:val="20"/>
                <w:szCs w:val="20"/>
                <w:highlight w:val="yellow"/>
              </w:rPr>
            </w:pPr>
          </w:p>
        </w:tc>
        <w:tc>
          <w:tcPr>
            <w:tcW w:w="7157" w:type="dxa"/>
            <w:gridSpan w:val="6"/>
          </w:tcPr>
          <w:p w14:paraId="1DD31D77" w14:textId="77777777" w:rsidR="00256955" w:rsidRPr="000E207C" w:rsidRDefault="00256955" w:rsidP="00CC2BFB">
            <w:pPr>
              <w:spacing w:before="120" w:after="120"/>
              <w:jc w:val="both"/>
              <w:rPr>
                <w:rFonts w:ascii="Arial Narrow" w:hAnsi="Arial Narrow" w:cs="Arial"/>
                <w:sz w:val="20"/>
                <w:szCs w:val="20"/>
              </w:rPr>
            </w:pPr>
            <w:r w:rsidRPr="000E207C">
              <w:rPr>
                <w:rFonts w:ascii="Arial Narrow" w:hAnsi="Arial Narrow" w:cs="Arial"/>
                <w:sz w:val="20"/>
                <w:szCs w:val="20"/>
              </w:rPr>
              <w:t>Part de la main d’œuvre dans le coût global du marché</w:t>
            </w:r>
          </w:p>
        </w:tc>
        <w:tc>
          <w:tcPr>
            <w:tcW w:w="673" w:type="dxa"/>
            <w:tcBorders>
              <w:right w:val="nil"/>
            </w:tcBorders>
            <w:vAlign w:val="center"/>
          </w:tcPr>
          <w:p w14:paraId="471E2DBB" w14:textId="0AB9FF70" w:rsidR="00256955" w:rsidRPr="000E207C" w:rsidRDefault="00835860" w:rsidP="00CC2BFB">
            <w:pPr>
              <w:spacing w:before="120" w:after="120"/>
              <w:jc w:val="right"/>
              <w:rPr>
                <w:rFonts w:ascii="Arial Narrow" w:hAnsi="Arial Narrow" w:cs="Arial"/>
                <w:color w:val="0000FF"/>
                <w:sz w:val="20"/>
                <w:szCs w:val="20"/>
              </w:rPr>
            </w:pPr>
            <w:r>
              <w:rPr>
                <w:rFonts w:ascii="Arial Narrow" w:hAnsi="Arial Narrow" w:cs="Arial"/>
                <w:color w:val="0000FF"/>
                <w:sz w:val="20"/>
                <w:szCs w:val="20"/>
              </w:rPr>
              <w:t>8</w:t>
            </w:r>
          </w:p>
        </w:tc>
        <w:tc>
          <w:tcPr>
            <w:tcW w:w="914" w:type="dxa"/>
            <w:tcBorders>
              <w:left w:val="nil"/>
            </w:tcBorders>
            <w:vAlign w:val="center"/>
          </w:tcPr>
          <w:p w14:paraId="6BCD2E0E"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w:t>
            </w:r>
          </w:p>
        </w:tc>
      </w:tr>
      <w:tr w:rsidR="00256955" w:rsidRPr="000E207C" w14:paraId="7BAA46A2" w14:textId="77777777" w:rsidTr="00D604C4">
        <w:trPr>
          <w:trHeight w:val="404"/>
        </w:trPr>
        <w:tc>
          <w:tcPr>
            <w:tcW w:w="465" w:type="dxa"/>
            <w:vMerge/>
          </w:tcPr>
          <w:p w14:paraId="1D45280C" w14:textId="77777777" w:rsidR="00256955" w:rsidRPr="000E207C" w:rsidRDefault="00256955" w:rsidP="00CC2BFB">
            <w:pPr>
              <w:spacing w:before="120" w:after="120"/>
              <w:jc w:val="both"/>
              <w:rPr>
                <w:rFonts w:ascii="Arial Narrow" w:hAnsi="Arial Narrow" w:cs="Arial"/>
                <w:sz w:val="20"/>
                <w:szCs w:val="20"/>
                <w:highlight w:val="yellow"/>
              </w:rPr>
            </w:pPr>
          </w:p>
        </w:tc>
        <w:tc>
          <w:tcPr>
            <w:tcW w:w="3050" w:type="dxa"/>
            <w:gridSpan w:val="3"/>
          </w:tcPr>
          <w:p w14:paraId="011E1A59"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Organisme social de référence :</w:t>
            </w:r>
          </w:p>
        </w:tc>
        <w:tc>
          <w:tcPr>
            <w:tcW w:w="5694" w:type="dxa"/>
            <w:gridSpan w:val="5"/>
          </w:tcPr>
          <w:p w14:paraId="7DE60066" w14:textId="734B9169" w:rsidR="00CA0075" w:rsidRPr="000E207C" w:rsidRDefault="00CA0075" w:rsidP="00D13B91">
            <w:pPr>
              <w:spacing w:before="120" w:after="120"/>
              <w:rPr>
                <w:rFonts w:ascii="Arial Narrow" w:hAnsi="Arial Narrow" w:cs="Arial"/>
                <w:color w:val="0000FF"/>
                <w:sz w:val="20"/>
                <w:szCs w:val="20"/>
              </w:rPr>
            </w:pPr>
          </w:p>
        </w:tc>
      </w:tr>
      <w:tr w:rsidR="00256955" w:rsidRPr="000E207C" w14:paraId="750E61A7" w14:textId="77777777" w:rsidTr="00D604C4">
        <w:tc>
          <w:tcPr>
            <w:tcW w:w="465" w:type="dxa"/>
            <w:vMerge/>
          </w:tcPr>
          <w:p w14:paraId="4E649F2D"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val="restart"/>
            <w:vAlign w:val="center"/>
          </w:tcPr>
          <w:p w14:paraId="053B519A" w14:textId="77777777" w:rsidR="00256955" w:rsidRPr="000E207C" w:rsidRDefault="00256955" w:rsidP="00DA0F57">
            <w:pPr>
              <w:spacing w:before="120" w:after="120"/>
              <w:jc w:val="center"/>
              <w:rPr>
                <w:rFonts w:ascii="Arial Narrow" w:hAnsi="Arial Narrow" w:cs="Arial"/>
                <w:sz w:val="20"/>
                <w:szCs w:val="20"/>
                <w:highlight w:val="yellow"/>
              </w:rPr>
            </w:pPr>
            <w:r w:rsidRPr="000E207C">
              <w:rPr>
                <w:rFonts w:ascii="Arial Narrow" w:hAnsi="Arial Narrow" w:cs="Arial"/>
                <w:sz w:val="20"/>
                <w:szCs w:val="20"/>
              </w:rPr>
              <w:t>Mode de calcul du volume d’heures consacrées au volet insertion :</w:t>
            </w:r>
          </w:p>
        </w:tc>
        <w:tc>
          <w:tcPr>
            <w:tcW w:w="6761" w:type="dxa"/>
            <w:gridSpan w:val="6"/>
          </w:tcPr>
          <w:p w14:paraId="4FB622AA" w14:textId="77777777" w:rsidR="00D94493" w:rsidRPr="000E207C" w:rsidRDefault="00256955" w:rsidP="00534219">
            <w:pPr>
              <w:spacing w:before="120"/>
              <w:jc w:val="center"/>
              <w:rPr>
                <w:rFonts w:ascii="Arial Narrow" w:hAnsi="Arial Narrow" w:cs="Arial"/>
                <w:iCs/>
                <w:sz w:val="20"/>
                <w:szCs w:val="20"/>
              </w:rPr>
            </w:pPr>
            <w:r w:rsidRPr="000E207C">
              <w:rPr>
                <w:rFonts w:ascii="Arial Narrow" w:hAnsi="Arial Narrow" w:cs="Arial"/>
                <w:iCs/>
                <w:sz w:val="20"/>
                <w:szCs w:val="20"/>
              </w:rPr>
              <w:t xml:space="preserve">Nombres d’heures en insertion = </w:t>
            </w:r>
          </w:p>
          <w:p w14:paraId="195CA38F" w14:textId="2A9A90AE" w:rsidR="00256955" w:rsidRPr="000E207C" w:rsidRDefault="00256955" w:rsidP="00534219">
            <w:pPr>
              <w:spacing w:before="120"/>
              <w:jc w:val="center"/>
              <w:rPr>
                <w:rFonts w:ascii="Arial Narrow" w:hAnsi="Arial Narrow" w:cs="Arial"/>
                <w:iCs/>
                <w:sz w:val="20"/>
                <w:szCs w:val="20"/>
              </w:rPr>
            </w:pPr>
            <w:r w:rsidRPr="000E207C">
              <w:rPr>
                <w:rFonts w:ascii="Arial Narrow" w:hAnsi="Arial Narrow" w:cs="Arial"/>
                <w:iCs/>
                <w:sz w:val="20"/>
                <w:szCs w:val="20"/>
                <w:u w:val="single"/>
              </w:rPr>
              <w:t>Montant HT du marché</w:t>
            </w:r>
            <w:r w:rsidR="007163F6" w:rsidRPr="000E207C">
              <w:rPr>
                <w:rFonts w:ascii="Arial Narrow" w:hAnsi="Arial Narrow" w:cs="Arial"/>
                <w:iCs/>
                <w:sz w:val="20"/>
                <w:szCs w:val="20"/>
                <w:u w:val="single"/>
              </w:rPr>
              <w:t xml:space="preserve"> (</w:t>
            </w:r>
            <w:proofErr w:type="gramStart"/>
            <w:r w:rsidR="00EE4898" w:rsidRPr="000E207C">
              <w:rPr>
                <w:rFonts w:ascii="Arial Narrow" w:hAnsi="Arial Narrow" w:cs="Arial"/>
                <w:iCs/>
                <w:sz w:val="20"/>
                <w:szCs w:val="20"/>
                <w:u w:val="single"/>
              </w:rPr>
              <w:t>hors</w:t>
            </w:r>
            <w:proofErr w:type="gramEnd"/>
            <w:r w:rsidR="00EE4898" w:rsidRPr="000E207C">
              <w:rPr>
                <w:rFonts w:ascii="Arial Narrow" w:hAnsi="Arial Narrow" w:cs="Arial"/>
                <w:iCs/>
                <w:sz w:val="20"/>
                <w:szCs w:val="20"/>
                <w:u w:val="single"/>
              </w:rPr>
              <w:t xml:space="preserve"> frais prorata)</w:t>
            </w:r>
            <w:r w:rsidR="00941406" w:rsidRPr="000E207C">
              <w:rPr>
                <w:rFonts w:ascii="Arial Narrow" w:hAnsi="Arial Narrow" w:cs="Arial"/>
                <w:iCs/>
                <w:sz w:val="20"/>
                <w:szCs w:val="20"/>
                <w:u w:val="single"/>
              </w:rPr>
              <w:t xml:space="preserve"> x indice de</w:t>
            </w:r>
            <w:r w:rsidR="00EE4898" w:rsidRPr="000E207C">
              <w:rPr>
                <w:rFonts w:ascii="Arial Narrow" w:hAnsi="Arial Narrow" w:cs="Arial"/>
                <w:iCs/>
                <w:sz w:val="20"/>
                <w:szCs w:val="20"/>
                <w:u w:val="single"/>
              </w:rPr>
              <w:t xml:space="preserve"> </w:t>
            </w:r>
            <w:r w:rsidRPr="000E207C">
              <w:rPr>
                <w:rFonts w:ascii="Arial Narrow" w:hAnsi="Arial Narrow" w:cs="Arial"/>
                <w:iCs/>
                <w:sz w:val="20"/>
                <w:szCs w:val="20"/>
                <w:u w:val="single"/>
              </w:rPr>
              <w:t>masse salariale</w:t>
            </w:r>
            <w:r w:rsidRPr="000E207C">
              <w:rPr>
                <w:rFonts w:ascii="Arial Narrow" w:hAnsi="Arial Narrow" w:cs="Arial"/>
                <w:iCs/>
                <w:sz w:val="20"/>
                <w:szCs w:val="20"/>
              </w:rPr>
              <w:t xml:space="preserve"> x </w:t>
            </w:r>
            <w:r w:rsidR="00C952A1">
              <w:rPr>
                <w:rFonts w:ascii="Arial Narrow" w:hAnsi="Arial Narrow" w:cs="Arial"/>
                <w:iCs/>
                <w:color w:val="FF0000"/>
                <w:sz w:val="20"/>
                <w:szCs w:val="20"/>
              </w:rPr>
              <w:t>8</w:t>
            </w:r>
            <w:r w:rsidRPr="000E207C">
              <w:rPr>
                <w:rFonts w:ascii="Arial Narrow" w:hAnsi="Arial Narrow" w:cs="Arial"/>
                <w:iCs/>
                <w:color w:val="FF0000"/>
                <w:sz w:val="20"/>
                <w:szCs w:val="20"/>
              </w:rPr>
              <w:t xml:space="preserve"> </w:t>
            </w:r>
            <w:r w:rsidRPr="000E207C">
              <w:rPr>
                <w:rFonts w:ascii="Arial Narrow" w:hAnsi="Arial Narrow" w:cs="Arial"/>
                <w:iCs/>
                <w:sz w:val="20"/>
                <w:szCs w:val="20"/>
              </w:rPr>
              <w:t>%</w:t>
            </w:r>
          </w:p>
          <w:p w14:paraId="11FB6996" w14:textId="77777777" w:rsidR="00256955" w:rsidRPr="000E207C" w:rsidRDefault="00256955" w:rsidP="00D94493">
            <w:pPr>
              <w:spacing w:after="120"/>
              <w:jc w:val="center"/>
              <w:rPr>
                <w:rFonts w:ascii="Arial Narrow" w:hAnsi="Arial Narrow" w:cs="Arial"/>
                <w:sz w:val="20"/>
                <w:szCs w:val="20"/>
              </w:rPr>
            </w:pPr>
            <w:r w:rsidRPr="000E207C">
              <w:rPr>
                <w:rFonts w:ascii="Arial Narrow" w:hAnsi="Arial Narrow" w:cs="Arial"/>
                <w:iCs/>
                <w:sz w:val="20"/>
                <w:szCs w:val="20"/>
              </w:rPr>
              <w:t>Prix unitaire de la masse salariale</w:t>
            </w:r>
          </w:p>
        </w:tc>
      </w:tr>
      <w:tr w:rsidR="00256955" w:rsidRPr="000E207C" w14:paraId="2322CEA4" w14:textId="77777777" w:rsidTr="00D604C4">
        <w:trPr>
          <w:trHeight w:val="993"/>
        </w:trPr>
        <w:tc>
          <w:tcPr>
            <w:tcW w:w="465" w:type="dxa"/>
            <w:vMerge/>
          </w:tcPr>
          <w:p w14:paraId="43C52C6B"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tcPr>
          <w:p w14:paraId="7E45DC4F" w14:textId="77777777" w:rsidR="00256955" w:rsidRPr="000E207C" w:rsidRDefault="00256955" w:rsidP="00CC2BFB">
            <w:pPr>
              <w:spacing w:before="120" w:after="120"/>
              <w:rPr>
                <w:rFonts w:ascii="Arial Narrow" w:hAnsi="Arial Narrow" w:cs="Arial"/>
                <w:sz w:val="20"/>
                <w:szCs w:val="20"/>
                <w:highlight w:val="yellow"/>
              </w:rPr>
            </w:pPr>
          </w:p>
        </w:tc>
        <w:tc>
          <w:tcPr>
            <w:tcW w:w="6761" w:type="dxa"/>
            <w:gridSpan w:val="6"/>
            <w:vAlign w:val="center"/>
          </w:tcPr>
          <w:p w14:paraId="5921C1ED" w14:textId="667297D6" w:rsidR="00256955" w:rsidRPr="000E207C" w:rsidRDefault="00256955" w:rsidP="00F502FE">
            <w:pPr>
              <w:tabs>
                <w:tab w:val="left" w:pos="792"/>
              </w:tabs>
              <w:rPr>
                <w:rFonts w:ascii="Arial Narrow" w:hAnsi="Arial Narrow" w:cs="Arial"/>
                <w:sz w:val="20"/>
                <w:szCs w:val="20"/>
              </w:rPr>
            </w:pPr>
            <w:r w:rsidRPr="000E207C">
              <w:rPr>
                <w:rFonts w:ascii="Arial Narrow" w:hAnsi="Arial Narrow" w:cs="Arial"/>
                <w:sz w:val="20"/>
                <w:szCs w:val="20"/>
              </w:rPr>
              <w:t xml:space="preserve"> Avec :</w:t>
            </w:r>
          </w:p>
          <w:p w14:paraId="7F198B6B" w14:textId="77777777" w:rsidR="00256955" w:rsidRPr="000E207C" w:rsidRDefault="00256955" w:rsidP="00985A34">
            <w:pPr>
              <w:pStyle w:val="Paragraphedeliste"/>
              <w:numPr>
                <w:ilvl w:val="0"/>
                <w:numId w:val="7"/>
              </w:numPr>
              <w:tabs>
                <w:tab w:val="left" w:pos="792"/>
              </w:tabs>
              <w:rPr>
                <w:rFonts w:ascii="Arial Narrow" w:hAnsi="Arial Narrow" w:cs="Arial"/>
                <w:sz w:val="20"/>
                <w:szCs w:val="20"/>
              </w:rPr>
            </w:pPr>
            <w:r w:rsidRPr="000E207C">
              <w:rPr>
                <w:rFonts w:ascii="Arial Narrow" w:hAnsi="Arial Narrow" w:cs="Arial"/>
                <w:sz w:val="20"/>
                <w:szCs w:val="20"/>
              </w:rPr>
              <w:t xml:space="preserve">Indice de la masse salariale = </w:t>
            </w:r>
            <w:r w:rsidRPr="00677162">
              <w:rPr>
                <w:rFonts w:ascii="Arial Narrow" w:hAnsi="Arial Narrow" w:cs="Arial"/>
                <w:color w:val="0000FF"/>
                <w:sz w:val="20"/>
                <w:szCs w:val="20"/>
              </w:rPr>
              <w:t>35</w:t>
            </w:r>
            <w:r w:rsidR="00D717E0" w:rsidRPr="00677162">
              <w:rPr>
                <w:rFonts w:ascii="Arial Narrow" w:hAnsi="Arial Narrow" w:cs="Arial"/>
                <w:color w:val="0000FF"/>
                <w:sz w:val="20"/>
                <w:szCs w:val="20"/>
              </w:rPr>
              <w:t xml:space="preserve"> </w:t>
            </w:r>
            <w:r w:rsidRPr="000E207C">
              <w:rPr>
                <w:rFonts w:ascii="Arial Narrow" w:hAnsi="Arial Narrow" w:cs="Arial"/>
                <w:sz w:val="20"/>
                <w:szCs w:val="20"/>
              </w:rPr>
              <w:t>%</w:t>
            </w:r>
          </w:p>
          <w:p w14:paraId="1E2C4369" w14:textId="3472C37E" w:rsidR="00256955" w:rsidRPr="00F502FE" w:rsidRDefault="00256955" w:rsidP="00985A34">
            <w:pPr>
              <w:pStyle w:val="Paragraphedeliste"/>
              <w:numPr>
                <w:ilvl w:val="0"/>
                <w:numId w:val="7"/>
              </w:numPr>
              <w:tabs>
                <w:tab w:val="left" w:pos="792"/>
              </w:tabs>
              <w:rPr>
                <w:rFonts w:ascii="Arial Narrow" w:hAnsi="Arial Narrow" w:cs="Arial"/>
                <w:iCs/>
                <w:sz w:val="20"/>
                <w:szCs w:val="20"/>
              </w:rPr>
            </w:pPr>
            <w:r w:rsidRPr="000E207C">
              <w:rPr>
                <w:rFonts w:ascii="Arial Narrow" w:hAnsi="Arial Narrow" w:cs="Arial"/>
                <w:sz w:val="20"/>
                <w:szCs w:val="20"/>
              </w:rPr>
              <w:t xml:space="preserve">Prix unitaire de la masse salariale = </w:t>
            </w:r>
            <w:r w:rsidRPr="00677162">
              <w:rPr>
                <w:rFonts w:ascii="Arial Narrow" w:hAnsi="Arial Narrow" w:cs="Arial"/>
                <w:color w:val="0000FF"/>
                <w:sz w:val="20"/>
                <w:szCs w:val="20"/>
              </w:rPr>
              <w:t>3</w:t>
            </w:r>
            <w:r w:rsidR="00DA5E80" w:rsidRPr="00677162">
              <w:rPr>
                <w:rFonts w:ascii="Arial Narrow" w:hAnsi="Arial Narrow" w:cs="Arial"/>
                <w:color w:val="0000FF"/>
                <w:sz w:val="20"/>
                <w:szCs w:val="20"/>
              </w:rPr>
              <w:t>2</w:t>
            </w:r>
            <w:r w:rsidRPr="00677162">
              <w:rPr>
                <w:rFonts w:ascii="Arial Narrow" w:hAnsi="Arial Narrow" w:cs="Arial"/>
                <w:color w:val="0000FF"/>
                <w:sz w:val="20"/>
                <w:szCs w:val="20"/>
              </w:rPr>
              <w:t xml:space="preserve"> </w:t>
            </w:r>
            <w:r w:rsidRPr="000E207C">
              <w:rPr>
                <w:rFonts w:ascii="Arial Narrow" w:hAnsi="Arial Narrow" w:cs="Arial"/>
                <w:sz w:val="20"/>
                <w:szCs w:val="20"/>
              </w:rPr>
              <w:t>€</w:t>
            </w:r>
            <w:r w:rsidR="002630D1">
              <w:rPr>
                <w:rFonts w:ascii="Arial Narrow" w:hAnsi="Arial Narrow" w:cs="Arial"/>
                <w:sz w:val="20"/>
                <w:szCs w:val="20"/>
              </w:rPr>
              <w:t xml:space="preserve"> HT</w:t>
            </w:r>
            <w:r w:rsidRPr="00F502FE">
              <w:rPr>
                <w:rFonts w:ascii="Arial Narrow" w:hAnsi="Arial Narrow" w:cs="Arial"/>
                <w:sz w:val="20"/>
                <w:szCs w:val="20"/>
              </w:rPr>
              <w:t xml:space="preserve">            </w:t>
            </w:r>
          </w:p>
        </w:tc>
      </w:tr>
      <w:tr w:rsidR="00256955" w:rsidRPr="000E207C" w14:paraId="20275831" w14:textId="77777777" w:rsidTr="00D604C4">
        <w:tc>
          <w:tcPr>
            <w:tcW w:w="465" w:type="dxa"/>
            <w:vMerge/>
          </w:tcPr>
          <w:p w14:paraId="095E2599"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tcPr>
          <w:p w14:paraId="3AF9DA67" w14:textId="48AF7944" w:rsidR="00256955" w:rsidRPr="000E207C" w:rsidRDefault="007F7B09" w:rsidP="007F7B09">
            <w:pPr>
              <w:spacing w:before="120" w:after="120"/>
              <w:rPr>
                <w:rFonts w:ascii="Arial Narrow" w:hAnsi="Arial Narrow" w:cs="Arial"/>
                <w:color w:val="FF0000"/>
                <w:sz w:val="20"/>
                <w:szCs w:val="20"/>
              </w:rPr>
            </w:pPr>
            <w:r w:rsidRPr="00677162">
              <w:rPr>
                <w:rFonts w:ascii="Arial Narrow" w:hAnsi="Arial Narrow" w:cs="Arial"/>
                <w:sz w:val="20"/>
                <w:szCs w:val="20"/>
              </w:rPr>
              <w:t>Tous les lots : nombre d’heures d’insertion à calculer selon la formule citée ci-dessus par chaque corps d’état</w:t>
            </w:r>
          </w:p>
        </w:tc>
        <w:tc>
          <w:tcPr>
            <w:tcW w:w="6761" w:type="dxa"/>
            <w:gridSpan w:val="6"/>
          </w:tcPr>
          <w:p w14:paraId="103D7111" w14:textId="3F33B092" w:rsidR="00256955" w:rsidRPr="000E207C" w:rsidRDefault="00866674" w:rsidP="002D7DED">
            <w:pPr>
              <w:spacing w:before="120" w:after="120"/>
              <w:jc w:val="center"/>
              <w:rPr>
                <w:rFonts w:ascii="Arial Narrow" w:hAnsi="Arial Narrow" w:cs="Arial"/>
                <w:sz w:val="20"/>
                <w:szCs w:val="20"/>
              </w:rPr>
            </w:pPr>
            <w:r w:rsidRPr="00677162">
              <w:rPr>
                <w:rFonts w:ascii="Arial Narrow" w:hAnsi="Arial Narrow" w:cs="Arial"/>
                <w:color w:val="0000FF"/>
                <w:sz w:val="20"/>
                <w:szCs w:val="20"/>
              </w:rPr>
              <w:t>000 heures</w:t>
            </w:r>
          </w:p>
        </w:tc>
      </w:tr>
    </w:tbl>
    <w:p w14:paraId="637D2808" w14:textId="77777777" w:rsidR="00A61749" w:rsidRDefault="00A61749" w:rsidP="00A61749">
      <w:pPr>
        <w:pStyle w:val="Titre2"/>
        <w:numPr>
          <w:ilvl w:val="0"/>
          <w:numId w:val="0"/>
        </w:numPr>
        <w:ind w:left="574"/>
        <w:rPr>
          <w:color w:val="943634" w:themeColor="accent2" w:themeShade="BF"/>
        </w:rPr>
      </w:pPr>
      <w:bookmarkStart w:id="25" w:name="_Toc193979054"/>
    </w:p>
    <w:p w14:paraId="11F186DB" w14:textId="77777777" w:rsidR="00506D4C" w:rsidRPr="00506D4C" w:rsidRDefault="00506D4C" w:rsidP="00506D4C"/>
    <w:p w14:paraId="1E946E9B" w14:textId="6C39AE0B" w:rsidR="00830EB5" w:rsidRDefault="00830EB5" w:rsidP="00BC2E98">
      <w:pPr>
        <w:pStyle w:val="Titre2"/>
        <w:rPr>
          <w:color w:val="943634" w:themeColor="accent2" w:themeShade="BF"/>
        </w:rPr>
      </w:pPr>
      <w:r w:rsidRPr="00CC2A3B">
        <w:rPr>
          <w:color w:val="943634" w:themeColor="accent2" w:themeShade="BF"/>
        </w:rPr>
        <w:t>Compte</w:t>
      </w:r>
      <w:r w:rsidR="00A61749" w:rsidRPr="00985A34">
        <w:rPr>
          <w:color w:val="943634" w:themeColor="accent2" w:themeShade="BF"/>
        </w:rPr>
        <w:t>(s)</w:t>
      </w:r>
      <w:r w:rsidRPr="00985A34">
        <w:rPr>
          <w:color w:val="943634" w:themeColor="accent2" w:themeShade="BF"/>
        </w:rPr>
        <w:t xml:space="preserve"> </w:t>
      </w:r>
      <w:r w:rsidRPr="00CC2A3B">
        <w:rPr>
          <w:color w:val="943634" w:themeColor="accent2" w:themeShade="BF"/>
        </w:rPr>
        <w:t>à créditer (joindre un</w:t>
      </w:r>
      <w:r w:rsidR="00A61749">
        <w:rPr>
          <w:color w:val="943634" w:themeColor="accent2" w:themeShade="BF"/>
        </w:rPr>
        <w:t xml:space="preserve"> </w:t>
      </w:r>
      <w:r w:rsidRPr="00CC2A3B">
        <w:rPr>
          <w:color w:val="943634" w:themeColor="accent2" w:themeShade="BF"/>
        </w:rPr>
        <w:t>relevé d’identité bancaire ou postal) :</w:t>
      </w:r>
      <w:bookmarkEnd w:id="25"/>
    </w:p>
    <w:p w14:paraId="1D083064" w14:textId="77777777" w:rsidR="00506D4C" w:rsidRPr="00506D4C" w:rsidRDefault="00506D4C" w:rsidP="00506D4C"/>
    <w:p w14:paraId="3F63EA27" w14:textId="3EED6609"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r w:rsidR="000A735D">
        <w:rPr>
          <w:rFonts w:ascii="Arial Narrow" w:hAnsi="Arial Narrow" w:cs="Arial"/>
          <w:sz w:val="20"/>
          <w:szCs w:val="20"/>
        </w:rPr>
        <w:t xml:space="preserve"> VYV</w:t>
      </w:r>
      <w:r w:rsidRPr="000E207C">
        <w:rPr>
          <w:rFonts w:ascii="Arial Narrow" w:hAnsi="Arial Narrow" w:cs="Arial"/>
          <w:sz w:val="20"/>
          <w:szCs w:val="20"/>
        </w:rPr>
        <w:t>.</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26"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26"/>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59F4098F" w14:textId="364CBC92" w:rsidR="00A61749" w:rsidRDefault="00830EB5" w:rsidP="00830EB5">
      <w:pPr>
        <w:jc w:val="both"/>
        <w:rPr>
          <w:rFonts w:ascii="Arial Narrow" w:hAnsi="Arial Narrow" w:cs="Arial"/>
          <w:color w:val="FF0000"/>
          <w:sz w:val="20"/>
          <w:szCs w:val="20"/>
        </w:rPr>
      </w:pPr>
      <w:r w:rsidRPr="00A61749">
        <w:rPr>
          <w:rFonts w:ascii="Arial Narrow" w:hAnsi="Arial Narrow" w:cs="Arial"/>
          <w:b/>
          <w:bCs/>
          <w:color w:val="FF0000"/>
          <w:sz w:val="20"/>
          <w:szCs w:val="20"/>
        </w:rPr>
        <w:t xml:space="preserve">Dans le cas d’un groupement d’entreprises, le Maître d’ouvrage se libérera des sommes </w:t>
      </w:r>
      <w:r w:rsidR="00A61749" w:rsidRPr="00A61749">
        <w:rPr>
          <w:rFonts w:ascii="Arial Narrow" w:hAnsi="Arial Narrow" w:cs="Arial"/>
          <w:b/>
          <w:bCs/>
          <w:color w:val="FF0000"/>
          <w:sz w:val="20"/>
          <w:szCs w:val="20"/>
        </w:rPr>
        <w:t>dues auprès de chaque membre du groupement</w:t>
      </w:r>
      <w:r w:rsidR="00A61749">
        <w:rPr>
          <w:rFonts w:ascii="Arial Narrow" w:hAnsi="Arial Narrow" w:cs="Arial"/>
          <w:b/>
          <w:bCs/>
          <w:color w:val="FF0000"/>
          <w:sz w:val="20"/>
          <w:szCs w:val="20"/>
        </w:rPr>
        <w:t xml:space="preserve"> selon répartition </w:t>
      </w:r>
      <w:r w:rsidR="00D15A3C">
        <w:rPr>
          <w:rFonts w:ascii="Arial Narrow" w:hAnsi="Arial Narrow" w:cs="Arial"/>
          <w:b/>
          <w:bCs/>
          <w:color w:val="FF0000"/>
          <w:sz w:val="20"/>
          <w:szCs w:val="20"/>
        </w:rPr>
        <w:t>mentionnée en fin</w:t>
      </w:r>
      <w:r w:rsidR="00A61749">
        <w:rPr>
          <w:rFonts w:ascii="Arial Narrow" w:hAnsi="Arial Narrow" w:cs="Arial"/>
          <w:b/>
          <w:bCs/>
          <w:color w:val="FF0000"/>
          <w:sz w:val="20"/>
          <w:szCs w:val="20"/>
        </w:rPr>
        <w:t xml:space="preserve"> du présent document</w:t>
      </w:r>
      <w:r w:rsidR="00A61749" w:rsidRPr="00A61749">
        <w:rPr>
          <w:rFonts w:ascii="Arial Narrow" w:hAnsi="Arial Narrow" w:cs="Arial"/>
          <w:b/>
          <w:bCs/>
          <w:color w:val="FF0000"/>
          <w:sz w:val="20"/>
          <w:szCs w:val="20"/>
        </w:rPr>
        <w:t>, et chaque membre devra ajouter son RIB ci-dessus.</w:t>
      </w:r>
    </w:p>
    <w:p w14:paraId="2298E3AC" w14:textId="77777777" w:rsidR="00830EB5" w:rsidRPr="000E207C" w:rsidRDefault="00830EB5" w:rsidP="00830EB5">
      <w:pPr>
        <w:ind w:left="360"/>
        <w:jc w:val="both"/>
        <w:rPr>
          <w:rFonts w:ascii="Arial Narrow" w:hAnsi="Arial Narrow" w:cs="Arial"/>
          <w:sz w:val="20"/>
          <w:szCs w:val="20"/>
        </w:rPr>
      </w:pPr>
    </w:p>
    <w:p w14:paraId="5E6305F0" w14:textId="77777777" w:rsidR="00830EB5" w:rsidRDefault="00830EB5" w:rsidP="00830EB5">
      <w:pPr>
        <w:jc w:val="both"/>
        <w:rPr>
          <w:rFonts w:ascii="Arial Narrow" w:hAnsi="Arial Narrow" w:cs="Arial"/>
          <w:sz w:val="20"/>
          <w:szCs w:val="20"/>
        </w:rPr>
      </w:pPr>
      <w:r w:rsidRPr="000E207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33C4F97A" w14:textId="77777777" w:rsidR="00A61749" w:rsidRPr="000E207C" w:rsidRDefault="00A61749" w:rsidP="00830EB5">
      <w:pPr>
        <w:jc w:val="both"/>
        <w:rPr>
          <w:rFonts w:ascii="Arial Narrow" w:hAnsi="Arial Narrow" w:cs="Arial"/>
          <w:sz w:val="20"/>
          <w:szCs w:val="20"/>
        </w:rPr>
      </w:pPr>
    </w:p>
    <w:p w14:paraId="3895D92E" w14:textId="17014A9B" w:rsidR="00AE2334" w:rsidRPr="00CC2A3B" w:rsidRDefault="00AE2334" w:rsidP="00BC2E98">
      <w:pPr>
        <w:pStyle w:val="Titre2"/>
        <w:rPr>
          <w:color w:val="943634" w:themeColor="accent2" w:themeShade="BF"/>
        </w:rPr>
      </w:pPr>
      <w:bookmarkStart w:id="27" w:name="_Toc193979055"/>
      <w:r w:rsidRPr="00CC2A3B">
        <w:rPr>
          <w:color w:val="943634" w:themeColor="accent2" w:themeShade="BF"/>
        </w:rPr>
        <w:t>Règlement du montant du marché :</w:t>
      </w:r>
      <w:bookmarkEnd w:id="27"/>
    </w:p>
    <w:p w14:paraId="67B990DA" w14:textId="77777777" w:rsidR="00BB6D94" w:rsidRDefault="00042DF8" w:rsidP="00BB6D94">
      <w:pPr>
        <w:pStyle w:val="Titre3"/>
        <w:rPr>
          <w:rFonts w:ascii="Arial Narrow" w:hAnsi="Arial Narrow"/>
          <w:color w:val="993300"/>
          <w:sz w:val="22"/>
          <w:szCs w:val="22"/>
        </w:rPr>
      </w:pPr>
      <w:r w:rsidRPr="004B2CCB">
        <w:rPr>
          <w:rFonts w:ascii="Arial Narrow" w:hAnsi="Arial Narrow"/>
          <w:color w:val="993300"/>
          <w:sz w:val="22"/>
          <w:szCs w:val="22"/>
        </w:rPr>
        <w:tab/>
      </w:r>
      <w:bookmarkStart w:id="28" w:name="_Toc193979056"/>
      <w:r w:rsidR="00BB6D94" w:rsidRPr="004B2CCB">
        <w:rPr>
          <w:rFonts w:ascii="Arial Narrow" w:hAnsi="Arial Narrow"/>
          <w:color w:val="993300"/>
          <w:sz w:val="22"/>
          <w:szCs w:val="22"/>
        </w:rPr>
        <w:t>Délais de paiement :</w:t>
      </w:r>
      <w:bookmarkEnd w:id="28"/>
    </w:p>
    <w:p w14:paraId="779AA6F7" w14:textId="77777777" w:rsidR="0086600C" w:rsidRPr="0086600C" w:rsidRDefault="0086600C" w:rsidP="0086600C"/>
    <w:p w14:paraId="54F6DE8D" w14:textId="77777777" w:rsidR="00BB6D94" w:rsidRDefault="00E04369">
      <w:pPr>
        <w:rPr>
          <w:rFonts w:ascii="Arial Narrow" w:hAnsi="Arial Narrow" w:cs="Arial"/>
          <w:sz w:val="20"/>
          <w:szCs w:val="20"/>
        </w:rPr>
      </w:pPr>
      <w:r w:rsidRPr="000E207C">
        <w:rPr>
          <w:rFonts w:ascii="Arial Narrow" w:hAnsi="Arial Narrow" w:cs="Arial"/>
          <w:sz w:val="20"/>
          <w:szCs w:val="20"/>
        </w:rPr>
        <w:t xml:space="preserve">Selon les conditions posées au </w:t>
      </w:r>
      <w:r w:rsidR="00B0702C" w:rsidRPr="000E207C">
        <w:rPr>
          <w:rFonts w:ascii="Arial Narrow" w:hAnsi="Arial Narrow" w:cs="Arial"/>
          <w:sz w:val="20"/>
          <w:szCs w:val="20"/>
        </w:rPr>
        <w:t>C</w:t>
      </w:r>
      <w:r w:rsidRPr="000E207C">
        <w:rPr>
          <w:rFonts w:ascii="Arial Narrow" w:hAnsi="Arial Narrow" w:cs="Arial"/>
          <w:sz w:val="20"/>
          <w:szCs w:val="20"/>
        </w:rPr>
        <w:t xml:space="preserve">ahier des </w:t>
      </w:r>
      <w:r w:rsidR="00B0702C" w:rsidRPr="000E207C">
        <w:rPr>
          <w:rFonts w:ascii="Arial Narrow" w:hAnsi="Arial Narrow" w:cs="Arial"/>
          <w:sz w:val="20"/>
          <w:szCs w:val="20"/>
        </w:rPr>
        <w:t>C</w:t>
      </w:r>
      <w:r w:rsidRPr="000E207C">
        <w:rPr>
          <w:rFonts w:ascii="Arial Narrow" w:hAnsi="Arial Narrow" w:cs="Arial"/>
          <w:sz w:val="20"/>
          <w:szCs w:val="20"/>
        </w:rPr>
        <w:t xml:space="preserve">lauses </w:t>
      </w:r>
      <w:r w:rsidR="00B0702C" w:rsidRPr="000E207C">
        <w:rPr>
          <w:rFonts w:ascii="Arial Narrow" w:hAnsi="Arial Narrow" w:cs="Arial"/>
          <w:sz w:val="20"/>
          <w:szCs w:val="20"/>
        </w:rPr>
        <w:t>A</w:t>
      </w:r>
      <w:r w:rsidRPr="000E207C">
        <w:rPr>
          <w:rFonts w:ascii="Arial Narrow" w:hAnsi="Arial Narrow" w:cs="Arial"/>
          <w:sz w:val="20"/>
          <w:szCs w:val="20"/>
        </w:rPr>
        <w:t xml:space="preserve">dministratives </w:t>
      </w:r>
      <w:r w:rsidR="00B0702C" w:rsidRPr="000E207C">
        <w:rPr>
          <w:rFonts w:ascii="Arial Narrow" w:hAnsi="Arial Narrow" w:cs="Arial"/>
          <w:sz w:val="20"/>
          <w:szCs w:val="20"/>
        </w:rPr>
        <w:t>P</w:t>
      </w:r>
      <w:r w:rsidRPr="000E207C">
        <w:rPr>
          <w:rFonts w:ascii="Arial Narrow" w:hAnsi="Arial Narrow" w:cs="Arial"/>
          <w:sz w:val="20"/>
          <w:szCs w:val="20"/>
        </w:rPr>
        <w:t>articulières.</w:t>
      </w:r>
    </w:p>
    <w:p w14:paraId="564CA0A4" w14:textId="77777777" w:rsidR="0086600C" w:rsidRPr="000E207C" w:rsidRDefault="0086600C">
      <w:pPr>
        <w:rPr>
          <w:rFonts w:ascii="Arial Narrow" w:hAnsi="Arial Narrow" w:cs="Arial"/>
          <w:sz w:val="20"/>
          <w:szCs w:val="20"/>
        </w:rPr>
      </w:pPr>
    </w:p>
    <w:p w14:paraId="1DC49B85" w14:textId="77777777" w:rsidR="00BB6D94" w:rsidRDefault="00042DF8" w:rsidP="00BB6D94">
      <w:pPr>
        <w:pStyle w:val="Titre3"/>
        <w:rPr>
          <w:rFonts w:ascii="Arial Narrow" w:hAnsi="Arial Narrow"/>
          <w:color w:val="993300"/>
          <w:sz w:val="22"/>
          <w:szCs w:val="22"/>
        </w:rPr>
      </w:pPr>
      <w:r w:rsidRPr="004B2CCB">
        <w:rPr>
          <w:rFonts w:ascii="Arial Narrow" w:hAnsi="Arial Narrow"/>
          <w:color w:val="993300"/>
          <w:sz w:val="22"/>
          <w:szCs w:val="22"/>
        </w:rPr>
        <w:tab/>
      </w:r>
      <w:bookmarkStart w:id="29" w:name="_Toc193979057"/>
      <w:r w:rsidR="00BB6D94" w:rsidRPr="004B2CCB">
        <w:rPr>
          <w:rFonts w:ascii="Arial Narrow" w:hAnsi="Arial Narrow"/>
          <w:color w:val="993300"/>
          <w:sz w:val="22"/>
          <w:szCs w:val="22"/>
        </w:rPr>
        <w:t>Mode de paiements :</w:t>
      </w:r>
      <w:bookmarkEnd w:id="29"/>
    </w:p>
    <w:p w14:paraId="3C2FB366" w14:textId="77777777" w:rsidR="0086600C" w:rsidRPr="0086600C" w:rsidRDefault="0086600C" w:rsidP="0086600C"/>
    <w:p w14:paraId="3039410D" w14:textId="600B89C5" w:rsidR="00DB3163" w:rsidRDefault="00B77F30" w:rsidP="00F16D35">
      <w:pPr>
        <w:jc w:val="both"/>
        <w:rPr>
          <w:rFonts w:ascii="Arial Narrow" w:hAnsi="Arial Narrow" w:cs="Arial"/>
          <w:sz w:val="20"/>
          <w:szCs w:val="20"/>
        </w:rPr>
      </w:pPr>
      <w:r>
        <w:rPr>
          <w:rFonts w:ascii="Arial Narrow" w:hAnsi="Arial Narrow" w:cs="Arial"/>
          <w:color w:val="0000FF"/>
          <w:sz w:val="20"/>
          <w:szCs w:val="20"/>
        </w:rPr>
        <w:t>ANTIN RESIDENCES</w:t>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r w:rsidR="00677162">
        <w:rPr>
          <w:rFonts w:ascii="Arial Narrow" w:hAnsi="Arial Narrow" w:cs="Arial"/>
          <w:sz w:val="20"/>
          <w:szCs w:val="20"/>
        </w:rPr>
        <w:t>.</w:t>
      </w:r>
    </w:p>
    <w:p w14:paraId="67A63D43" w14:textId="4CC3BD75" w:rsidR="00677162" w:rsidRPr="000E207C" w:rsidRDefault="00677162" w:rsidP="00F16D35">
      <w:pPr>
        <w:jc w:val="both"/>
        <w:rPr>
          <w:rFonts w:ascii="Arial Narrow" w:hAnsi="Arial Narrow" w:cs="Arial"/>
          <w:sz w:val="20"/>
          <w:szCs w:val="20"/>
        </w:rPr>
      </w:pPr>
      <w:r>
        <w:rPr>
          <w:rFonts w:ascii="Arial Narrow" w:hAnsi="Arial Narrow" w:cs="Arial"/>
          <w:sz w:val="20"/>
          <w:szCs w:val="20"/>
        </w:rPr>
        <w:t>Ou suiva</w:t>
      </w:r>
      <w:r w:rsidR="002A6AA4">
        <w:rPr>
          <w:rFonts w:ascii="Arial Narrow" w:hAnsi="Arial Narrow" w:cs="Arial"/>
          <w:sz w:val="20"/>
          <w:szCs w:val="20"/>
        </w:rPr>
        <w:t>nt l’échéancier joint en annexe au présent Acte d’engagement.</w:t>
      </w:r>
    </w:p>
    <w:p w14:paraId="4A2AFB9B" w14:textId="77777777" w:rsidR="0052783B" w:rsidRPr="00246B6A" w:rsidRDefault="0052783B" w:rsidP="0052783B">
      <w:pPr>
        <w:pStyle w:val="Titre1"/>
        <w:rPr>
          <w:color w:val="993300"/>
          <w:szCs w:val="24"/>
        </w:rPr>
      </w:pPr>
      <w:r w:rsidRPr="00694A35">
        <w:rPr>
          <w:color w:val="993300"/>
          <w:szCs w:val="24"/>
        </w:rPr>
        <w:t> </w:t>
      </w:r>
      <w:bookmarkStart w:id="30" w:name="_Toc193979058"/>
      <w:r w:rsidRPr="00246B6A">
        <w:rPr>
          <w:color w:val="993300"/>
          <w:szCs w:val="24"/>
        </w:rPr>
        <w:t>Condition(s) des Frais de Chantier</w:t>
      </w:r>
      <w:bookmarkEnd w:id="30"/>
      <w:r w:rsidRPr="00246B6A">
        <w:rPr>
          <w:color w:val="993300"/>
          <w:szCs w:val="24"/>
        </w:rPr>
        <w:t> </w:t>
      </w:r>
    </w:p>
    <w:p w14:paraId="6E03397B" w14:textId="77777777" w:rsidR="006050BA" w:rsidRPr="000E207C" w:rsidRDefault="006050BA" w:rsidP="006050BA">
      <w:pPr>
        <w:rPr>
          <w:rFonts w:ascii="Arial Narrow" w:hAnsi="Arial Narrow" w:cs="Arial"/>
          <w:sz w:val="20"/>
          <w:szCs w:val="20"/>
        </w:rPr>
      </w:pPr>
    </w:p>
    <w:p w14:paraId="0CC10B2A" w14:textId="77777777" w:rsidR="00ED3727" w:rsidRPr="00246B6A" w:rsidRDefault="006050BA" w:rsidP="00206F9B">
      <w:pPr>
        <w:jc w:val="both"/>
        <w:rPr>
          <w:rFonts w:ascii="Arial Narrow" w:hAnsi="Arial Narrow" w:cs="Arial"/>
          <w:sz w:val="20"/>
          <w:szCs w:val="20"/>
        </w:rPr>
      </w:pPr>
      <w:r w:rsidRPr="00246B6A">
        <w:rPr>
          <w:rFonts w:ascii="Arial Narrow" w:hAnsi="Arial Narrow" w:cs="Arial"/>
          <w:sz w:val="20"/>
          <w:szCs w:val="20"/>
        </w:rPr>
        <w:t xml:space="preserve">Le montant des dépenses </w:t>
      </w:r>
      <w:r w:rsidR="00D17383" w:rsidRPr="00246B6A">
        <w:rPr>
          <w:rFonts w:ascii="Arial Narrow" w:hAnsi="Arial Narrow" w:cs="Arial"/>
          <w:sz w:val="20"/>
          <w:szCs w:val="20"/>
        </w:rPr>
        <w:t xml:space="preserve">et </w:t>
      </w:r>
      <w:r w:rsidR="00880A49" w:rsidRPr="00246B6A">
        <w:rPr>
          <w:rFonts w:ascii="Arial Narrow" w:hAnsi="Arial Narrow" w:cs="Arial"/>
          <w:sz w:val="20"/>
          <w:szCs w:val="20"/>
        </w:rPr>
        <w:t xml:space="preserve">de frais de gestion </w:t>
      </w:r>
      <w:r w:rsidR="00D17383" w:rsidRPr="00246B6A">
        <w:rPr>
          <w:rFonts w:ascii="Arial Narrow" w:hAnsi="Arial Narrow" w:cs="Arial"/>
          <w:sz w:val="20"/>
          <w:szCs w:val="20"/>
        </w:rPr>
        <w:t xml:space="preserve">du compte </w:t>
      </w:r>
      <w:r w:rsidRPr="00246B6A">
        <w:rPr>
          <w:rFonts w:ascii="Arial Narrow" w:hAnsi="Arial Narrow" w:cs="Arial"/>
          <w:sz w:val="20"/>
          <w:szCs w:val="20"/>
        </w:rPr>
        <w:t xml:space="preserve">prorata est </w:t>
      </w:r>
      <w:r w:rsidR="00396C80" w:rsidRPr="00246B6A">
        <w:rPr>
          <w:rFonts w:ascii="Arial Narrow" w:hAnsi="Arial Narrow" w:cs="Arial"/>
          <w:sz w:val="20"/>
          <w:szCs w:val="20"/>
        </w:rPr>
        <w:t xml:space="preserve">géré de la manière suivante </w:t>
      </w:r>
      <w:r w:rsidR="00ED3727" w:rsidRPr="00246B6A">
        <w:rPr>
          <w:rFonts w:ascii="Arial Narrow" w:hAnsi="Arial Narrow" w:cs="Arial"/>
          <w:sz w:val="20"/>
          <w:szCs w:val="20"/>
        </w:rPr>
        <w:t>:</w:t>
      </w:r>
    </w:p>
    <w:p w14:paraId="64D5F7E3" w14:textId="77777777" w:rsidR="00ED3727" w:rsidRPr="00246B6A" w:rsidRDefault="00ED3727" w:rsidP="00206F9B">
      <w:pPr>
        <w:jc w:val="both"/>
        <w:rPr>
          <w:rFonts w:ascii="Arial Narrow" w:hAnsi="Arial Narrow" w:cs="Arial"/>
          <w:sz w:val="20"/>
          <w:szCs w:val="20"/>
        </w:rPr>
      </w:pPr>
    </w:p>
    <w:tbl>
      <w:tblPr>
        <w:tblStyle w:val="Grilledutableau"/>
        <w:tblW w:w="0" w:type="auto"/>
        <w:tblInd w:w="-113" w:type="dxa"/>
        <w:tblLook w:val="01E0" w:firstRow="1" w:lastRow="1" w:firstColumn="1" w:lastColumn="1" w:noHBand="0" w:noVBand="0"/>
      </w:tblPr>
      <w:tblGrid>
        <w:gridCol w:w="1188"/>
        <w:gridCol w:w="8024"/>
      </w:tblGrid>
      <w:tr w:rsidR="00EB2D98" w:rsidRPr="00506D4C" w14:paraId="6D49A087" w14:textId="77777777" w:rsidTr="005B68AE">
        <w:tc>
          <w:tcPr>
            <w:tcW w:w="1188" w:type="dxa"/>
            <w:shd w:val="clear" w:color="auto" w:fill="auto"/>
            <w:vAlign w:val="center"/>
          </w:tcPr>
          <w:p w14:paraId="7F93B10D" w14:textId="77777777" w:rsidR="00EB2D98" w:rsidRPr="00246B6A" w:rsidRDefault="00EB2D98" w:rsidP="005716E3">
            <w:pPr>
              <w:spacing w:before="60" w:after="60"/>
              <w:rPr>
                <w:rFonts w:ascii="Arial Narrow" w:hAnsi="Arial Narrow" w:cs="Arial"/>
                <w:sz w:val="20"/>
                <w:szCs w:val="20"/>
              </w:rPr>
            </w:pPr>
            <w:r w:rsidRPr="00246B6A">
              <w:rPr>
                <w:rFonts w:ascii="Arial Narrow" w:hAnsi="Arial Narrow" w:cs="Arial"/>
                <w:sz w:val="20"/>
                <w:szCs w:val="20"/>
              </w:rPr>
              <w:t>Phase 1</w:t>
            </w:r>
          </w:p>
        </w:tc>
        <w:tc>
          <w:tcPr>
            <w:tcW w:w="8024" w:type="dxa"/>
            <w:shd w:val="clear" w:color="auto" w:fill="auto"/>
            <w:vAlign w:val="center"/>
          </w:tcPr>
          <w:p w14:paraId="5FFC4E03" w14:textId="5C828E88" w:rsidR="00EB2D98" w:rsidRPr="00246B6A" w:rsidRDefault="00EB2D98" w:rsidP="005716E3">
            <w:pPr>
              <w:spacing w:before="60" w:after="60"/>
              <w:rPr>
                <w:rFonts w:ascii="Arial Narrow" w:hAnsi="Arial Narrow" w:cs="Arial"/>
                <w:sz w:val="20"/>
                <w:szCs w:val="20"/>
              </w:rPr>
            </w:pPr>
            <w:r w:rsidRPr="00246B6A">
              <w:rPr>
                <w:rFonts w:ascii="Arial Narrow" w:hAnsi="Arial Narrow" w:cs="Arial"/>
                <w:color w:val="0000FF"/>
                <w:sz w:val="20"/>
                <w:szCs w:val="20"/>
              </w:rPr>
              <w:t xml:space="preserve">Le </w:t>
            </w:r>
            <w:r w:rsidR="00CA0075" w:rsidRPr="00246B6A">
              <w:rPr>
                <w:rFonts w:ascii="Arial Narrow" w:hAnsi="Arial Narrow" w:cs="Arial"/>
                <w:color w:val="0000FF"/>
                <w:sz w:val="20"/>
                <w:szCs w:val="20"/>
              </w:rPr>
              <w:t>macro-lot A</w:t>
            </w:r>
          </w:p>
        </w:tc>
      </w:tr>
    </w:tbl>
    <w:p w14:paraId="54B1859C" w14:textId="77777777" w:rsidR="00AB352D" w:rsidRPr="00246B6A" w:rsidRDefault="00AB352D" w:rsidP="00AB352D">
      <w:pPr>
        <w:jc w:val="both"/>
        <w:rPr>
          <w:rFonts w:ascii="Arial Narrow" w:hAnsi="Arial Narrow" w:cs="Arial"/>
          <w:color w:val="0000FF"/>
          <w:sz w:val="20"/>
          <w:szCs w:val="20"/>
        </w:rPr>
      </w:pPr>
    </w:p>
    <w:p w14:paraId="395F819F" w14:textId="77777777" w:rsidR="00AB352D" w:rsidRPr="00246B6A" w:rsidRDefault="00AB352D" w:rsidP="00AB352D">
      <w:pPr>
        <w:jc w:val="both"/>
        <w:rPr>
          <w:rFonts w:ascii="Arial Narrow" w:hAnsi="Arial Narrow" w:cs="Arial"/>
          <w:sz w:val="20"/>
          <w:szCs w:val="20"/>
        </w:rPr>
      </w:pPr>
      <w:r w:rsidRPr="00246B6A">
        <w:rPr>
          <w:rFonts w:ascii="Arial Narrow" w:hAnsi="Arial Narrow" w:cs="Arial"/>
          <w:sz w:val="20"/>
          <w:szCs w:val="20"/>
        </w:rPr>
        <w:t>Les frais de participations et de gestion aux dépenses prorata du chantier seront répartis de la manière suivante :</w:t>
      </w:r>
    </w:p>
    <w:p w14:paraId="075552E4" w14:textId="3D257A1F" w:rsidR="00126B73" w:rsidRPr="00246B6A" w:rsidRDefault="00126B73" w:rsidP="00126B73">
      <w:pPr>
        <w:numPr>
          <w:ilvl w:val="0"/>
          <w:numId w:val="3"/>
        </w:numPr>
        <w:spacing w:before="120"/>
        <w:ind w:hanging="181"/>
        <w:jc w:val="both"/>
        <w:rPr>
          <w:rFonts w:ascii="Arial Narrow" w:hAnsi="Arial Narrow" w:cs="Arial"/>
          <w:sz w:val="20"/>
          <w:szCs w:val="20"/>
        </w:rPr>
      </w:pPr>
      <w:r w:rsidRPr="00246B6A">
        <w:rPr>
          <w:rFonts w:ascii="Arial Narrow" w:hAnsi="Arial Narrow" w:cs="Arial"/>
          <w:sz w:val="20"/>
          <w:szCs w:val="20"/>
        </w:rPr>
        <w:t xml:space="preserve">Les </w:t>
      </w:r>
      <w:r w:rsidRPr="00246B6A">
        <w:rPr>
          <w:rFonts w:ascii="Arial Narrow" w:hAnsi="Arial Narrow" w:cs="Arial"/>
          <w:color w:val="0000FF"/>
          <w:sz w:val="20"/>
          <w:szCs w:val="20"/>
        </w:rPr>
        <w:t>lots 00</w:t>
      </w:r>
      <w:r w:rsidR="00CF0D11" w:rsidRPr="00246B6A">
        <w:rPr>
          <w:rFonts w:ascii="Arial Narrow" w:hAnsi="Arial Narrow" w:cs="Arial"/>
          <w:color w:val="0000FF"/>
          <w:sz w:val="20"/>
          <w:szCs w:val="20"/>
        </w:rPr>
        <w:t>c Bungalows provisoires</w:t>
      </w:r>
      <w:r w:rsidR="00246B6A" w:rsidRPr="00246B6A">
        <w:rPr>
          <w:rFonts w:ascii="Arial Narrow" w:hAnsi="Arial Narrow" w:cs="Arial"/>
          <w:color w:val="0000FF"/>
          <w:sz w:val="20"/>
          <w:szCs w:val="20"/>
        </w:rPr>
        <w:t xml:space="preserve"> et </w:t>
      </w:r>
      <w:r w:rsidR="00CF0D11" w:rsidRPr="00246B6A">
        <w:rPr>
          <w:rFonts w:ascii="Arial Narrow" w:hAnsi="Arial Narrow" w:cs="Arial"/>
          <w:color w:val="0000FF"/>
          <w:sz w:val="20"/>
          <w:szCs w:val="20"/>
        </w:rPr>
        <w:t>01 Déconstruction</w:t>
      </w:r>
      <w:r w:rsidRPr="00246B6A">
        <w:rPr>
          <w:rFonts w:ascii="Arial Narrow" w:hAnsi="Arial Narrow" w:cs="Arial"/>
          <w:color w:val="0000FF"/>
          <w:sz w:val="20"/>
          <w:szCs w:val="20"/>
        </w:rPr>
        <w:t xml:space="preserve"> </w:t>
      </w:r>
      <w:r w:rsidRPr="00246B6A">
        <w:rPr>
          <w:rFonts w:ascii="Arial Narrow" w:hAnsi="Arial Narrow" w:cs="Arial"/>
          <w:sz w:val="20"/>
          <w:szCs w:val="20"/>
        </w:rPr>
        <w:t xml:space="preserve">sont forfaitisés à la somme de </w:t>
      </w:r>
      <w:r w:rsidRPr="00246B6A">
        <w:rPr>
          <w:rFonts w:ascii="Arial Narrow" w:hAnsi="Arial Narrow" w:cs="Arial"/>
          <w:color w:val="0000FF"/>
          <w:sz w:val="20"/>
          <w:szCs w:val="20"/>
        </w:rPr>
        <w:t xml:space="preserve">0.00 </w:t>
      </w:r>
      <w:r w:rsidRPr="00246B6A">
        <w:rPr>
          <w:rFonts w:ascii="Arial Narrow" w:hAnsi="Arial Narrow" w:cs="Arial"/>
          <w:sz w:val="20"/>
          <w:szCs w:val="20"/>
        </w:rPr>
        <w:t>% du montant HT des travaux.</w:t>
      </w:r>
    </w:p>
    <w:p w14:paraId="0FA0244C" w14:textId="6E1D7356" w:rsidR="00126B73" w:rsidRPr="00246B6A" w:rsidRDefault="00126B73" w:rsidP="00126B73">
      <w:pPr>
        <w:numPr>
          <w:ilvl w:val="0"/>
          <w:numId w:val="3"/>
        </w:numPr>
        <w:spacing w:before="120"/>
        <w:ind w:hanging="181"/>
        <w:jc w:val="both"/>
        <w:rPr>
          <w:rFonts w:ascii="Arial Narrow" w:hAnsi="Arial Narrow" w:cs="Arial"/>
          <w:sz w:val="20"/>
          <w:szCs w:val="20"/>
        </w:rPr>
      </w:pPr>
      <w:r w:rsidRPr="00246B6A">
        <w:rPr>
          <w:rFonts w:ascii="Arial Narrow" w:hAnsi="Arial Narrow" w:cs="Arial"/>
          <w:sz w:val="20"/>
          <w:szCs w:val="20"/>
        </w:rPr>
        <w:t xml:space="preserve">Les </w:t>
      </w:r>
      <w:r w:rsidRPr="00246B6A">
        <w:rPr>
          <w:rFonts w:ascii="Arial Narrow" w:hAnsi="Arial Narrow" w:cs="Arial"/>
          <w:color w:val="0000FF"/>
          <w:sz w:val="20"/>
          <w:szCs w:val="20"/>
        </w:rPr>
        <w:t xml:space="preserve">lots </w:t>
      </w:r>
      <w:r w:rsidR="00246B6A" w:rsidRPr="00246B6A">
        <w:rPr>
          <w:rFonts w:ascii="Arial Narrow" w:hAnsi="Arial Narrow" w:cs="Arial"/>
          <w:color w:val="0000FF"/>
          <w:sz w:val="20"/>
          <w:szCs w:val="20"/>
        </w:rPr>
        <w:t>30 VRD et 31 Espaces-verts</w:t>
      </w:r>
      <w:r w:rsidRPr="00246B6A">
        <w:rPr>
          <w:rFonts w:ascii="Arial Narrow" w:hAnsi="Arial Narrow" w:cs="Arial"/>
          <w:color w:val="0000FF"/>
          <w:sz w:val="20"/>
          <w:szCs w:val="20"/>
        </w:rPr>
        <w:t xml:space="preserve"> </w:t>
      </w:r>
      <w:r w:rsidRPr="00246B6A">
        <w:rPr>
          <w:rFonts w:ascii="Arial Narrow" w:hAnsi="Arial Narrow" w:cs="Arial"/>
          <w:sz w:val="20"/>
          <w:szCs w:val="20"/>
        </w:rPr>
        <w:t xml:space="preserve">sont forfaitisés à la somme de </w:t>
      </w:r>
      <w:r w:rsidRPr="00246B6A">
        <w:rPr>
          <w:rFonts w:ascii="Arial Narrow" w:hAnsi="Arial Narrow" w:cs="Arial"/>
          <w:color w:val="0000FF"/>
          <w:sz w:val="20"/>
          <w:szCs w:val="20"/>
        </w:rPr>
        <w:t xml:space="preserve">0.50 </w:t>
      </w:r>
      <w:r w:rsidRPr="00246B6A">
        <w:rPr>
          <w:rFonts w:ascii="Arial Narrow" w:hAnsi="Arial Narrow" w:cs="Arial"/>
          <w:sz w:val="20"/>
          <w:szCs w:val="20"/>
        </w:rPr>
        <w:t>% du montant HT des travaux.</w:t>
      </w:r>
    </w:p>
    <w:p w14:paraId="063F98EA" w14:textId="2A8AA4B8" w:rsidR="00AB352D" w:rsidRPr="00246B6A" w:rsidRDefault="00476CA1" w:rsidP="00985A34">
      <w:pPr>
        <w:numPr>
          <w:ilvl w:val="0"/>
          <w:numId w:val="3"/>
        </w:numPr>
        <w:spacing w:before="120"/>
        <w:ind w:hanging="181"/>
        <w:jc w:val="both"/>
        <w:rPr>
          <w:rFonts w:ascii="Arial Narrow" w:hAnsi="Arial Narrow" w:cs="Arial"/>
          <w:sz w:val="20"/>
          <w:szCs w:val="20"/>
        </w:rPr>
      </w:pPr>
      <w:r w:rsidRPr="00246B6A">
        <w:rPr>
          <w:rFonts w:ascii="Arial Narrow" w:hAnsi="Arial Narrow" w:cs="Arial"/>
          <w:sz w:val="20"/>
          <w:szCs w:val="20"/>
        </w:rPr>
        <w:t xml:space="preserve">Tous les autres </w:t>
      </w:r>
      <w:r w:rsidR="00AB352D" w:rsidRPr="00246B6A">
        <w:rPr>
          <w:rFonts w:ascii="Arial Narrow" w:hAnsi="Arial Narrow" w:cs="Arial"/>
          <w:sz w:val="20"/>
          <w:szCs w:val="20"/>
        </w:rPr>
        <w:t xml:space="preserve">lots </w:t>
      </w:r>
      <w:r w:rsidRPr="00246B6A">
        <w:rPr>
          <w:rFonts w:ascii="Arial Narrow" w:hAnsi="Arial Narrow" w:cs="Arial"/>
          <w:sz w:val="20"/>
          <w:szCs w:val="20"/>
        </w:rPr>
        <w:t>s</w:t>
      </w:r>
      <w:r w:rsidR="00AB352D" w:rsidRPr="00246B6A">
        <w:rPr>
          <w:rFonts w:ascii="Arial Narrow" w:hAnsi="Arial Narrow" w:cs="Arial"/>
          <w:sz w:val="20"/>
          <w:szCs w:val="20"/>
        </w:rPr>
        <w:t>ont forfaitisés à la somme de</w:t>
      </w:r>
      <w:r w:rsidRPr="00246B6A">
        <w:rPr>
          <w:rFonts w:ascii="Arial Narrow" w:hAnsi="Arial Narrow" w:cs="Arial"/>
          <w:sz w:val="20"/>
          <w:szCs w:val="20"/>
        </w:rPr>
        <w:t xml:space="preserve"> </w:t>
      </w:r>
      <w:r w:rsidRPr="00246B6A">
        <w:rPr>
          <w:rFonts w:ascii="Arial Narrow" w:hAnsi="Arial Narrow" w:cs="Arial"/>
          <w:color w:val="0000FF"/>
          <w:sz w:val="20"/>
          <w:szCs w:val="20"/>
        </w:rPr>
        <w:t xml:space="preserve">2.50 </w:t>
      </w:r>
      <w:r w:rsidR="00AB352D" w:rsidRPr="00246B6A">
        <w:rPr>
          <w:rFonts w:ascii="Arial Narrow" w:hAnsi="Arial Narrow" w:cs="Arial"/>
          <w:sz w:val="20"/>
          <w:szCs w:val="20"/>
        </w:rPr>
        <w:t>% du montant HT des travaux.</w:t>
      </w:r>
    </w:p>
    <w:p w14:paraId="7725DBD5" w14:textId="3063988F" w:rsidR="00866674" w:rsidRPr="00246B6A" w:rsidRDefault="00866674" w:rsidP="00985A34">
      <w:pPr>
        <w:numPr>
          <w:ilvl w:val="0"/>
          <w:numId w:val="3"/>
        </w:numPr>
        <w:spacing w:before="120"/>
        <w:ind w:hanging="181"/>
        <w:jc w:val="both"/>
        <w:rPr>
          <w:rFonts w:ascii="Arial Narrow" w:hAnsi="Arial Narrow" w:cs="Arial"/>
          <w:sz w:val="20"/>
          <w:szCs w:val="20"/>
        </w:rPr>
      </w:pPr>
      <w:r w:rsidRPr="00246B6A">
        <w:rPr>
          <w:rFonts w:ascii="Arial Narrow" w:hAnsi="Arial Narrow" w:cs="Arial"/>
          <w:sz w:val="20"/>
          <w:szCs w:val="20"/>
        </w:rPr>
        <w:t xml:space="preserve">Les </w:t>
      </w:r>
      <w:r w:rsidRPr="00246B6A">
        <w:rPr>
          <w:rFonts w:ascii="Arial Narrow" w:hAnsi="Arial Narrow" w:cs="Arial"/>
          <w:color w:val="0000FF"/>
          <w:sz w:val="20"/>
          <w:szCs w:val="20"/>
        </w:rPr>
        <w:t xml:space="preserve">lots 00 et 00 </w:t>
      </w:r>
      <w:r w:rsidRPr="00246B6A">
        <w:rPr>
          <w:rFonts w:ascii="Arial Narrow" w:hAnsi="Arial Narrow" w:cs="Arial"/>
          <w:sz w:val="20"/>
          <w:szCs w:val="20"/>
        </w:rPr>
        <w:t xml:space="preserve">sont forfaitisés à la somme de </w:t>
      </w:r>
      <w:r w:rsidRPr="00246B6A">
        <w:rPr>
          <w:rFonts w:ascii="Arial Narrow" w:hAnsi="Arial Narrow" w:cs="Arial"/>
          <w:color w:val="0000FF"/>
          <w:sz w:val="20"/>
          <w:szCs w:val="20"/>
        </w:rPr>
        <w:t xml:space="preserve">0.50 </w:t>
      </w:r>
      <w:r w:rsidRPr="00246B6A">
        <w:rPr>
          <w:rFonts w:ascii="Arial Narrow" w:hAnsi="Arial Narrow" w:cs="Arial"/>
          <w:sz w:val="20"/>
          <w:szCs w:val="20"/>
        </w:rPr>
        <w:t>% du montant HT des travaux.</w:t>
      </w:r>
    </w:p>
    <w:p w14:paraId="7003CBF6" w14:textId="11468BEC" w:rsidR="00C66FB7" w:rsidRPr="00246B6A" w:rsidRDefault="00C66FB7" w:rsidP="00985A34">
      <w:pPr>
        <w:numPr>
          <w:ilvl w:val="0"/>
          <w:numId w:val="3"/>
        </w:numPr>
        <w:spacing w:before="120"/>
        <w:ind w:hanging="181"/>
        <w:jc w:val="both"/>
        <w:rPr>
          <w:rFonts w:ascii="Arial Narrow" w:hAnsi="Arial Narrow" w:cs="Arial"/>
          <w:sz w:val="20"/>
          <w:szCs w:val="20"/>
        </w:rPr>
      </w:pPr>
      <w:r w:rsidRPr="00246B6A">
        <w:rPr>
          <w:rFonts w:ascii="Arial Narrow" w:hAnsi="Arial Narrow" w:cs="Arial"/>
          <w:sz w:val="20"/>
          <w:szCs w:val="20"/>
        </w:rPr>
        <w:t>L</w:t>
      </w:r>
      <w:r w:rsidR="004F17DF" w:rsidRPr="00246B6A">
        <w:rPr>
          <w:rFonts w:ascii="Arial Narrow" w:hAnsi="Arial Narrow" w:cs="Arial"/>
          <w:sz w:val="20"/>
          <w:szCs w:val="20"/>
        </w:rPr>
        <w:t xml:space="preserve">a lettre de commande d’installation de chantier </w:t>
      </w:r>
      <w:r w:rsidR="00476CA1" w:rsidRPr="00246B6A">
        <w:rPr>
          <w:rFonts w:ascii="Arial Narrow" w:hAnsi="Arial Narrow" w:cs="Arial"/>
          <w:sz w:val="20"/>
          <w:szCs w:val="20"/>
        </w:rPr>
        <w:t>es</w:t>
      </w:r>
      <w:r w:rsidRPr="00246B6A">
        <w:rPr>
          <w:rFonts w:ascii="Arial Narrow" w:hAnsi="Arial Narrow" w:cs="Arial"/>
          <w:sz w:val="20"/>
          <w:szCs w:val="20"/>
        </w:rPr>
        <w:t>t forfaitisé</w:t>
      </w:r>
      <w:r w:rsidR="004F17DF" w:rsidRPr="00246B6A">
        <w:rPr>
          <w:rFonts w:ascii="Arial Narrow" w:hAnsi="Arial Narrow" w:cs="Arial"/>
          <w:sz w:val="20"/>
          <w:szCs w:val="20"/>
        </w:rPr>
        <w:t>e</w:t>
      </w:r>
      <w:r w:rsidRPr="00246B6A">
        <w:rPr>
          <w:rFonts w:ascii="Arial Narrow" w:hAnsi="Arial Narrow" w:cs="Arial"/>
          <w:sz w:val="20"/>
          <w:szCs w:val="20"/>
        </w:rPr>
        <w:t xml:space="preserve"> à la somme de </w:t>
      </w:r>
      <w:r w:rsidR="00476CA1" w:rsidRPr="00246B6A">
        <w:rPr>
          <w:rFonts w:ascii="Arial Narrow" w:hAnsi="Arial Narrow" w:cs="Arial"/>
          <w:color w:val="0000FF"/>
          <w:sz w:val="20"/>
          <w:szCs w:val="20"/>
        </w:rPr>
        <w:t xml:space="preserve">0.00 </w:t>
      </w:r>
      <w:r w:rsidRPr="00246B6A">
        <w:rPr>
          <w:rFonts w:ascii="Arial Narrow" w:hAnsi="Arial Narrow" w:cs="Arial"/>
          <w:sz w:val="20"/>
          <w:szCs w:val="20"/>
        </w:rPr>
        <w:t>%</w:t>
      </w:r>
      <w:r w:rsidR="00295233" w:rsidRPr="00246B6A">
        <w:rPr>
          <w:rFonts w:ascii="Arial Narrow" w:hAnsi="Arial Narrow" w:cs="Arial"/>
          <w:sz w:val="20"/>
          <w:szCs w:val="20"/>
        </w:rPr>
        <w:t xml:space="preserve"> du montant HT des travaux.</w:t>
      </w:r>
    </w:p>
    <w:p w14:paraId="5CB48916" w14:textId="77777777" w:rsidR="00880A49" w:rsidRPr="00246B6A" w:rsidRDefault="00880A49" w:rsidP="00880A49">
      <w:pPr>
        <w:jc w:val="both"/>
        <w:rPr>
          <w:rFonts w:ascii="Arial Narrow" w:hAnsi="Arial Narrow" w:cs="Arial"/>
          <w:sz w:val="20"/>
          <w:szCs w:val="20"/>
        </w:rPr>
      </w:pPr>
    </w:p>
    <w:p w14:paraId="14FC006A" w14:textId="4CBE81B7" w:rsidR="00880A49" w:rsidRPr="00246B6A" w:rsidRDefault="000B6674" w:rsidP="003815F5">
      <w:pPr>
        <w:jc w:val="both"/>
        <w:rPr>
          <w:rFonts w:ascii="Arial Narrow" w:hAnsi="Arial Narrow" w:cs="Arial"/>
          <w:sz w:val="20"/>
          <w:szCs w:val="20"/>
        </w:rPr>
      </w:pPr>
      <w:r w:rsidRPr="00246B6A">
        <w:rPr>
          <w:rFonts w:ascii="Arial Narrow" w:hAnsi="Arial Narrow" w:cs="Arial"/>
          <w:sz w:val="20"/>
          <w:szCs w:val="20"/>
        </w:rPr>
        <w:t>L’opération fera l’objet d’une sécurisation conformément au CCAP et</w:t>
      </w:r>
      <w:r w:rsidR="00EE0F35" w:rsidRPr="00246B6A">
        <w:rPr>
          <w:rFonts w:ascii="Arial Narrow" w:hAnsi="Arial Narrow" w:cs="Arial"/>
          <w:sz w:val="20"/>
          <w:szCs w:val="20"/>
        </w:rPr>
        <w:t xml:space="preserve"> forfaitaire sur une durée de </w:t>
      </w:r>
      <w:r w:rsidR="00476CA1" w:rsidRPr="00246B6A">
        <w:rPr>
          <w:rFonts w:ascii="Arial Narrow" w:hAnsi="Arial Narrow" w:cs="Arial"/>
          <w:color w:val="0000FF"/>
          <w:sz w:val="20"/>
          <w:szCs w:val="20"/>
        </w:rPr>
        <w:t>2</w:t>
      </w:r>
      <w:r w:rsidR="00D17383" w:rsidRPr="00246B6A">
        <w:rPr>
          <w:rFonts w:ascii="Arial Narrow" w:hAnsi="Arial Narrow" w:cs="Arial"/>
          <w:color w:val="0000FF"/>
          <w:sz w:val="20"/>
          <w:szCs w:val="20"/>
        </w:rPr>
        <w:t xml:space="preserve"> </w:t>
      </w:r>
      <w:r w:rsidR="00EE0F35" w:rsidRPr="00246B6A">
        <w:rPr>
          <w:rFonts w:ascii="Arial Narrow" w:hAnsi="Arial Narrow" w:cs="Arial"/>
          <w:sz w:val="20"/>
          <w:szCs w:val="20"/>
        </w:rPr>
        <w:t>mois jusqu’à la réception de la phase I.</w:t>
      </w:r>
      <w:r w:rsidRPr="00246B6A">
        <w:rPr>
          <w:rFonts w:ascii="Arial Narrow" w:hAnsi="Arial Narrow" w:cs="Arial"/>
          <w:sz w:val="20"/>
          <w:szCs w:val="20"/>
        </w:rPr>
        <w:t xml:space="preserve"> </w:t>
      </w:r>
    </w:p>
    <w:p w14:paraId="7D85C5CE" w14:textId="03926B8A" w:rsidR="000A4135" w:rsidRDefault="00BB6314" w:rsidP="008876F1">
      <w:pPr>
        <w:jc w:val="both"/>
        <w:rPr>
          <w:rFonts w:ascii="Arial Narrow" w:hAnsi="Arial Narrow" w:cs="Arial"/>
          <w:sz w:val="20"/>
          <w:szCs w:val="20"/>
        </w:rPr>
      </w:pPr>
      <w:r w:rsidRPr="00246B6A">
        <w:rPr>
          <w:rFonts w:ascii="Arial Narrow" w:hAnsi="Arial Narrow" w:cs="Arial"/>
          <w:sz w:val="20"/>
          <w:szCs w:val="20"/>
        </w:rPr>
        <w:t xml:space="preserve">Les consommations d’énergies liées aux travaux de préchauffage et aux essais seront à la charge </w:t>
      </w:r>
      <w:r w:rsidR="00D17383" w:rsidRPr="00246B6A">
        <w:rPr>
          <w:rFonts w:ascii="Arial Narrow" w:hAnsi="Arial Narrow" w:cs="Arial"/>
          <w:sz w:val="20"/>
          <w:szCs w:val="20"/>
        </w:rPr>
        <w:t>du compte prorata.</w:t>
      </w:r>
    </w:p>
    <w:p w14:paraId="2EB72756" w14:textId="77777777" w:rsidR="0086600C" w:rsidRDefault="0086600C" w:rsidP="008876F1">
      <w:pPr>
        <w:jc w:val="both"/>
        <w:rPr>
          <w:rFonts w:ascii="Arial Narrow" w:hAnsi="Arial Narrow" w:cs="Arial"/>
          <w:sz w:val="20"/>
          <w:szCs w:val="20"/>
        </w:rPr>
      </w:pPr>
    </w:p>
    <w:p w14:paraId="2450A76C" w14:textId="77777777" w:rsidR="0086600C" w:rsidRDefault="0086600C" w:rsidP="008876F1">
      <w:pPr>
        <w:jc w:val="both"/>
        <w:rPr>
          <w:rFonts w:ascii="Arial Narrow" w:hAnsi="Arial Narrow" w:cs="Arial"/>
          <w:sz w:val="20"/>
          <w:szCs w:val="20"/>
        </w:rPr>
      </w:pPr>
    </w:p>
    <w:p w14:paraId="39214FA0" w14:textId="23450A13" w:rsidR="0052783B" w:rsidRPr="000E207C" w:rsidRDefault="0086600C" w:rsidP="0052783B">
      <w:pPr>
        <w:pStyle w:val="Titre1"/>
        <w:rPr>
          <w:rFonts w:ascii="Arial Narrow" w:hAnsi="Arial Narrow"/>
          <w:color w:val="993300"/>
        </w:rPr>
      </w:pPr>
      <w:bookmarkStart w:id="31" w:name="_Toc193979059"/>
      <w:r>
        <w:rPr>
          <w:color w:val="993300"/>
          <w:szCs w:val="24"/>
        </w:rPr>
        <w:t xml:space="preserve"> : </w:t>
      </w:r>
      <w:r w:rsidR="0052783B" w:rsidRPr="00694A35">
        <w:rPr>
          <w:color w:val="993300"/>
          <w:szCs w:val="24"/>
        </w:rPr>
        <w:t xml:space="preserve">Condition(s) particulière(s) : A </w:t>
      </w:r>
      <w:r w:rsidR="00CE1183" w:rsidRPr="00694A35">
        <w:rPr>
          <w:color w:val="993300"/>
          <w:szCs w:val="24"/>
        </w:rPr>
        <w:t>renseigner</w:t>
      </w:r>
      <w:bookmarkEnd w:id="31"/>
      <w:r w:rsidR="00C64DB1" w:rsidRPr="00694A35">
        <w:rPr>
          <w:color w:val="993300"/>
          <w:szCs w:val="24"/>
        </w:rPr>
        <w:t xml:space="preserve"> sous réserve d’acceptation du Maitre</w:t>
      </w:r>
      <w:r w:rsidR="00C64DB1" w:rsidRPr="00C64DB1">
        <w:rPr>
          <w:rFonts w:ascii="Arial Narrow" w:hAnsi="Arial Narrow"/>
          <w:color w:val="993300"/>
        </w:rPr>
        <w:t xml:space="preserve"> d’ouvrage</w:t>
      </w:r>
      <w:r w:rsidR="00CE1183" w:rsidRPr="000E207C">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shd w:val="clear" w:color="auto" w:fill="auto"/>
          </w:tcPr>
          <w:p w14:paraId="4F8D03DD" w14:textId="69555727" w:rsidR="0052783B" w:rsidRPr="000E207C" w:rsidRDefault="009B0902"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shd w:val="clear" w:color="auto" w:fill="auto"/>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shd w:val="clear" w:color="auto" w:fill="auto"/>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shd w:val="clear" w:color="auto" w:fill="auto"/>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727828A8" w14:textId="3756BCE0"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Dans le cadre de l’avance de démarrage</w:t>
            </w:r>
            <w:r w:rsidR="00C64DB1">
              <w:rPr>
                <w:rFonts w:ascii="Arial Narrow" w:hAnsi="Arial Narrow" w:cs="Arial"/>
                <w:color w:val="0000FF"/>
                <w:sz w:val="20"/>
                <w:szCs w:val="20"/>
              </w:rPr>
              <w:t xml:space="preserve"> consenti</w:t>
            </w:r>
            <w:r w:rsidRPr="000E207C">
              <w:rPr>
                <w:rFonts w:ascii="Arial Narrow" w:hAnsi="Arial Narrow" w:cs="Arial"/>
                <w:color w:val="0000FF"/>
                <w:sz w:val="20"/>
                <w:szCs w:val="20"/>
              </w:rPr>
              <w:t>,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58CAF38D" w14:textId="77777777" w:rsidR="003E7DD2" w:rsidRPr="000E207C" w:rsidRDefault="003E7DD2" w:rsidP="0052783B">
            <w:pPr>
              <w:rPr>
                <w:rFonts w:ascii="Arial Narrow" w:hAnsi="Arial Narrow" w:cs="Arial"/>
                <w:sz w:val="20"/>
                <w:szCs w:val="20"/>
              </w:rPr>
            </w:pPr>
          </w:p>
        </w:tc>
      </w:tr>
      <w:tr w:rsidR="0052783B" w:rsidRPr="000E207C" w14:paraId="71C6DF40" w14:textId="77777777" w:rsidTr="0052783B">
        <w:tc>
          <w:tcPr>
            <w:tcW w:w="688" w:type="dxa"/>
            <w:shd w:val="clear" w:color="auto" w:fill="auto"/>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756F9FFE" w14:textId="77777777" w:rsidR="0052783B" w:rsidRPr="000E207C" w:rsidRDefault="0052783B" w:rsidP="00B84F62">
      <w:pPr>
        <w:rPr>
          <w:rFonts w:ascii="Arial Narrow" w:hAnsi="Arial Narrow"/>
        </w:rPr>
      </w:pPr>
    </w:p>
    <w:p w14:paraId="5659DC51" w14:textId="5FBD7DE5" w:rsidR="003C0243" w:rsidRPr="00B130C5" w:rsidRDefault="0086600C" w:rsidP="00145221">
      <w:pPr>
        <w:pStyle w:val="Titre1"/>
        <w:rPr>
          <w:color w:val="993300"/>
          <w:szCs w:val="24"/>
        </w:rPr>
      </w:pPr>
      <w:bookmarkStart w:id="32" w:name="_Toc193979060"/>
      <w:r w:rsidRPr="00B130C5">
        <w:rPr>
          <w:color w:val="993300"/>
          <w:szCs w:val="24"/>
        </w:rPr>
        <w:t xml:space="preserve"> : </w:t>
      </w:r>
      <w:r w:rsidR="00591852" w:rsidRPr="00B130C5">
        <w:rPr>
          <w:color w:val="993300"/>
          <w:szCs w:val="24"/>
        </w:rPr>
        <w:t>Dispositions diverses :</w:t>
      </w:r>
      <w:bookmarkEnd w:id="32"/>
    </w:p>
    <w:p w14:paraId="66F58399" w14:textId="77777777" w:rsidR="0086600C" w:rsidRPr="0086600C" w:rsidRDefault="0086600C" w:rsidP="0086600C"/>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716FA11E" w14:textId="27EED691" w:rsidR="00B35A43" w:rsidRDefault="00B35A43"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3" w:history="1">
        <w:r w:rsidRPr="000E207C">
          <w:rPr>
            <w:rStyle w:val="Lienhypertexte"/>
            <w:rFonts w:ascii="Arial Narrow" w:hAnsi="Arial Narrow" w:cs="Arial"/>
            <w:sz w:val="20"/>
            <w:szCs w:val="20"/>
          </w:rPr>
          <w:t>https://www.marches-securises.fr</w:t>
        </w:r>
      </w:hyperlink>
      <w:r w:rsidRPr="000E207C">
        <w:rPr>
          <w:rFonts w:ascii="Arial Narrow" w:hAnsi="Arial Narrow" w:cs="Arial"/>
          <w:b/>
          <w:bCs/>
          <w:sz w:val="20"/>
          <w:szCs w:val="20"/>
        </w:rPr>
        <w:t xml:space="preserve"> </w:t>
      </w:r>
    </w:p>
    <w:p w14:paraId="10AA361F" w14:textId="77777777" w:rsidR="008876F1" w:rsidRPr="000E207C" w:rsidRDefault="008876F1"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0631B171" w14:textId="0A356E2E" w:rsidR="00A5181D" w:rsidRPr="000E207C" w:rsidRDefault="00A5181D" w:rsidP="00A5181D">
      <w:pPr>
        <w:rPr>
          <w:rFonts w:ascii="Arial Narrow" w:hAnsi="Arial Narrow" w:cs="Arial"/>
          <w:sz w:val="20"/>
          <w:szCs w:val="20"/>
        </w:rPr>
      </w:pPr>
    </w:p>
    <w:p w14:paraId="4304D497" w14:textId="70CAE501" w:rsidR="008876F1" w:rsidRDefault="008876F1" w:rsidP="00591852">
      <w:pPr>
        <w:jc w:val="both"/>
        <w:rPr>
          <w:rFonts w:ascii="Arial Narrow" w:hAnsi="Arial Narrow" w:cs="Arial"/>
          <w:sz w:val="20"/>
          <w:szCs w:val="20"/>
        </w:rPr>
      </w:pPr>
    </w:p>
    <w:p w14:paraId="32C03CF8" w14:textId="7E080172" w:rsidR="008876F1" w:rsidRDefault="008876F1" w:rsidP="00591852">
      <w:pPr>
        <w:jc w:val="both"/>
        <w:rPr>
          <w:rFonts w:ascii="Arial Narrow" w:hAnsi="Arial Narrow" w:cs="Arial"/>
          <w:sz w:val="20"/>
          <w:szCs w:val="20"/>
        </w:rPr>
      </w:pPr>
    </w:p>
    <w:p w14:paraId="142C7B29" w14:textId="3B1309B1" w:rsidR="008876F1" w:rsidRDefault="008876F1" w:rsidP="00591852">
      <w:pPr>
        <w:jc w:val="both"/>
        <w:rPr>
          <w:rFonts w:ascii="Arial Narrow" w:hAnsi="Arial Narrow" w:cs="Arial"/>
          <w:sz w:val="20"/>
          <w:szCs w:val="20"/>
        </w:rPr>
      </w:pPr>
    </w:p>
    <w:p w14:paraId="6467ABF5" w14:textId="3E0417C1" w:rsidR="008876F1" w:rsidRDefault="008876F1" w:rsidP="00591852">
      <w:pPr>
        <w:jc w:val="both"/>
        <w:rPr>
          <w:rFonts w:ascii="Arial Narrow" w:hAnsi="Arial Narrow" w:cs="Arial"/>
          <w:sz w:val="20"/>
          <w:szCs w:val="20"/>
        </w:rPr>
      </w:pPr>
    </w:p>
    <w:p w14:paraId="3E102BAB" w14:textId="16F94D5D" w:rsidR="008876F1" w:rsidRDefault="008876F1" w:rsidP="00591852">
      <w:pPr>
        <w:jc w:val="both"/>
        <w:rPr>
          <w:rFonts w:ascii="Arial Narrow" w:hAnsi="Arial Narrow" w:cs="Arial"/>
          <w:sz w:val="20"/>
          <w:szCs w:val="20"/>
        </w:rPr>
      </w:pPr>
    </w:p>
    <w:p w14:paraId="7519AFBD" w14:textId="6A81D571" w:rsidR="008876F1" w:rsidRDefault="008876F1" w:rsidP="00591852">
      <w:pPr>
        <w:jc w:val="both"/>
        <w:rPr>
          <w:rFonts w:ascii="Arial Narrow" w:hAnsi="Arial Narrow" w:cs="Arial"/>
          <w:sz w:val="20"/>
          <w:szCs w:val="20"/>
        </w:rPr>
      </w:pPr>
    </w:p>
    <w:p w14:paraId="11E645FE" w14:textId="0C1BA918" w:rsidR="008876F1" w:rsidRDefault="008876F1" w:rsidP="00591852">
      <w:pPr>
        <w:jc w:val="both"/>
        <w:rPr>
          <w:rFonts w:ascii="Arial Narrow" w:hAnsi="Arial Narrow" w:cs="Arial"/>
          <w:sz w:val="20"/>
          <w:szCs w:val="20"/>
        </w:rPr>
      </w:pPr>
    </w:p>
    <w:p w14:paraId="1C32B937" w14:textId="42B54746" w:rsidR="008876F1" w:rsidRDefault="008876F1" w:rsidP="00591852">
      <w:pPr>
        <w:jc w:val="both"/>
        <w:rPr>
          <w:rFonts w:ascii="Arial Narrow" w:hAnsi="Arial Narrow" w:cs="Arial"/>
          <w:sz w:val="20"/>
          <w:szCs w:val="20"/>
        </w:rPr>
      </w:pPr>
    </w:p>
    <w:p w14:paraId="46A47150" w14:textId="4B6B71A6" w:rsidR="000A4135" w:rsidRDefault="000A4135">
      <w:pPr>
        <w:rPr>
          <w:rFonts w:ascii="Arial Narrow" w:hAnsi="Arial Narrow" w:cs="Arial"/>
          <w:sz w:val="20"/>
          <w:szCs w:val="20"/>
        </w:rPr>
      </w:pPr>
    </w:p>
    <w:p w14:paraId="30F3E991" w14:textId="77777777" w:rsidR="00D81A5C" w:rsidRDefault="00D81A5C">
      <w:pPr>
        <w:rPr>
          <w:rFonts w:ascii="Arial Narrow" w:hAnsi="Arial Narrow" w:cs="Arial"/>
          <w:sz w:val="20"/>
          <w:szCs w:val="20"/>
        </w:rPr>
      </w:pPr>
    </w:p>
    <w:p w14:paraId="37AF28AF" w14:textId="77777777" w:rsidR="00D81A5C" w:rsidRDefault="00D81A5C">
      <w:pPr>
        <w:rPr>
          <w:rFonts w:ascii="Arial Narrow" w:hAnsi="Arial Narrow" w:cs="Arial"/>
          <w:sz w:val="20"/>
          <w:szCs w:val="20"/>
        </w:rPr>
      </w:pPr>
    </w:p>
    <w:p w14:paraId="2246B030" w14:textId="77777777" w:rsidR="00D81A5C" w:rsidRDefault="00D81A5C">
      <w:pPr>
        <w:rPr>
          <w:rFonts w:ascii="Arial Narrow" w:hAnsi="Arial Narrow" w:cs="Arial"/>
          <w:sz w:val="20"/>
          <w:szCs w:val="20"/>
        </w:rPr>
      </w:pPr>
    </w:p>
    <w:p w14:paraId="50D40E1B" w14:textId="77777777" w:rsidR="00D81A5C" w:rsidRDefault="00D81A5C">
      <w:pPr>
        <w:rPr>
          <w:rFonts w:ascii="Arial Narrow" w:hAnsi="Arial Narrow" w:cs="Arial"/>
          <w:sz w:val="20"/>
          <w:szCs w:val="20"/>
        </w:rPr>
      </w:pPr>
    </w:p>
    <w:p w14:paraId="6C6EBAB2" w14:textId="77777777" w:rsidR="00D81A5C" w:rsidRDefault="00D81A5C">
      <w:pPr>
        <w:rPr>
          <w:rFonts w:ascii="Arial Narrow" w:hAnsi="Arial Narrow" w:cs="Arial"/>
          <w:sz w:val="20"/>
          <w:szCs w:val="20"/>
        </w:rPr>
      </w:pPr>
    </w:p>
    <w:p w14:paraId="7FC151AD" w14:textId="77777777" w:rsidR="00D81A5C" w:rsidRDefault="00D81A5C">
      <w:pPr>
        <w:rPr>
          <w:rFonts w:ascii="Arial Narrow" w:hAnsi="Arial Narrow" w:cs="Arial"/>
          <w:sz w:val="20"/>
          <w:szCs w:val="20"/>
        </w:rPr>
      </w:pPr>
    </w:p>
    <w:p w14:paraId="32AF1C3C" w14:textId="77777777" w:rsidR="00D81A5C" w:rsidRDefault="00D81A5C">
      <w:pPr>
        <w:rPr>
          <w:rFonts w:ascii="Arial Narrow" w:hAnsi="Arial Narrow" w:cs="Arial"/>
          <w:sz w:val="20"/>
          <w:szCs w:val="20"/>
        </w:rPr>
      </w:pPr>
    </w:p>
    <w:p w14:paraId="247E148A" w14:textId="77777777" w:rsidR="00D81A5C" w:rsidRDefault="00D81A5C">
      <w:pPr>
        <w:rPr>
          <w:rFonts w:ascii="Arial Narrow" w:hAnsi="Arial Narrow" w:cs="Arial"/>
          <w:sz w:val="20"/>
          <w:szCs w:val="20"/>
        </w:rPr>
      </w:pPr>
    </w:p>
    <w:p w14:paraId="14FE7CBC" w14:textId="77777777" w:rsidR="00D81A5C" w:rsidRDefault="00D81A5C">
      <w:pPr>
        <w:rPr>
          <w:rFonts w:ascii="Arial Narrow" w:hAnsi="Arial Narrow" w:cs="Arial"/>
          <w:sz w:val="20"/>
          <w:szCs w:val="20"/>
        </w:rPr>
      </w:pPr>
    </w:p>
    <w:p w14:paraId="6C591283" w14:textId="77777777" w:rsidR="00D81A5C" w:rsidRDefault="00D81A5C">
      <w:pPr>
        <w:rPr>
          <w:rFonts w:ascii="Arial Narrow" w:hAnsi="Arial Narrow" w:cs="Arial"/>
          <w:sz w:val="20"/>
          <w:szCs w:val="20"/>
        </w:rPr>
      </w:pPr>
    </w:p>
    <w:p w14:paraId="0DE60D4A" w14:textId="77777777" w:rsidR="00D81A5C" w:rsidRDefault="00D81A5C">
      <w:pPr>
        <w:rPr>
          <w:rFonts w:ascii="Arial Narrow" w:hAnsi="Arial Narrow" w:cs="Arial"/>
          <w:sz w:val="20"/>
          <w:szCs w:val="20"/>
        </w:rPr>
      </w:pPr>
    </w:p>
    <w:p w14:paraId="70500271" w14:textId="77777777" w:rsidR="00D81A5C" w:rsidRDefault="00D81A5C">
      <w:pPr>
        <w:rPr>
          <w:rFonts w:ascii="Arial Narrow" w:hAnsi="Arial Narrow" w:cs="Arial"/>
          <w:sz w:val="20"/>
          <w:szCs w:val="20"/>
        </w:rPr>
      </w:pPr>
    </w:p>
    <w:p w14:paraId="24AD9515" w14:textId="77777777" w:rsidR="00D81A5C" w:rsidRDefault="00D81A5C">
      <w:pPr>
        <w:rPr>
          <w:rFonts w:ascii="Arial Narrow" w:hAnsi="Arial Narrow" w:cs="Arial"/>
          <w:sz w:val="20"/>
          <w:szCs w:val="20"/>
        </w:rPr>
      </w:pPr>
    </w:p>
    <w:p w14:paraId="6D6F94A2" w14:textId="77777777" w:rsidR="00D81A5C" w:rsidRDefault="00D81A5C">
      <w:pPr>
        <w:rPr>
          <w:rFonts w:ascii="Arial Narrow" w:hAnsi="Arial Narrow" w:cs="Arial"/>
          <w:sz w:val="20"/>
          <w:szCs w:val="20"/>
        </w:rPr>
      </w:pPr>
    </w:p>
    <w:p w14:paraId="39A6C263" w14:textId="77777777" w:rsidR="00D81A5C" w:rsidRDefault="00D81A5C">
      <w:pPr>
        <w:rPr>
          <w:rFonts w:ascii="Arial Narrow" w:hAnsi="Arial Narrow" w:cs="Arial"/>
          <w:sz w:val="20"/>
          <w:szCs w:val="20"/>
        </w:rPr>
      </w:pPr>
    </w:p>
    <w:p w14:paraId="2E991E4E" w14:textId="77777777" w:rsidR="00D81A5C" w:rsidRDefault="00D81A5C">
      <w:pPr>
        <w:rPr>
          <w:rFonts w:ascii="Arial Narrow" w:hAnsi="Arial Narrow" w:cs="Arial"/>
          <w:sz w:val="20"/>
          <w:szCs w:val="20"/>
        </w:rPr>
      </w:pPr>
    </w:p>
    <w:p w14:paraId="16C7AED7" w14:textId="77777777" w:rsidR="00D81A5C" w:rsidRDefault="00D81A5C">
      <w:pPr>
        <w:rPr>
          <w:rFonts w:ascii="Arial Narrow" w:hAnsi="Arial Narrow" w:cs="Arial"/>
          <w:sz w:val="20"/>
          <w:szCs w:val="20"/>
        </w:rPr>
      </w:pPr>
    </w:p>
    <w:p w14:paraId="44DC2B14" w14:textId="77777777" w:rsidR="00D81A5C" w:rsidRDefault="00D81A5C">
      <w:pPr>
        <w:rPr>
          <w:rFonts w:ascii="Arial Narrow" w:hAnsi="Arial Narrow" w:cs="Arial"/>
          <w:sz w:val="20"/>
          <w:szCs w:val="20"/>
        </w:rPr>
      </w:pPr>
    </w:p>
    <w:p w14:paraId="7ADC3E88" w14:textId="77777777" w:rsidR="00D81A5C" w:rsidRDefault="00D81A5C">
      <w:pPr>
        <w:rPr>
          <w:rFonts w:ascii="Arial Narrow" w:hAnsi="Arial Narrow" w:cs="Arial"/>
          <w:sz w:val="20"/>
          <w:szCs w:val="20"/>
        </w:rPr>
      </w:pPr>
    </w:p>
    <w:p w14:paraId="3A88BE02" w14:textId="77777777" w:rsidR="00D81A5C" w:rsidRDefault="00D81A5C">
      <w:pPr>
        <w:rPr>
          <w:rFonts w:ascii="Arial Narrow" w:hAnsi="Arial Narrow" w:cs="Arial"/>
          <w:sz w:val="20"/>
          <w:szCs w:val="20"/>
        </w:rPr>
      </w:pPr>
    </w:p>
    <w:p w14:paraId="0F94F851" w14:textId="77777777" w:rsidR="00D81A5C" w:rsidRDefault="00D81A5C">
      <w:pPr>
        <w:rPr>
          <w:rFonts w:ascii="Arial Narrow" w:hAnsi="Arial Narrow" w:cs="Arial"/>
          <w:sz w:val="20"/>
          <w:szCs w:val="20"/>
        </w:rPr>
      </w:pPr>
    </w:p>
    <w:p w14:paraId="601F3B93" w14:textId="77777777" w:rsidR="00D81A5C" w:rsidRDefault="00D81A5C">
      <w:pPr>
        <w:rPr>
          <w:rFonts w:ascii="Arial Narrow" w:hAnsi="Arial Narrow" w:cs="Arial"/>
          <w:sz w:val="20"/>
          <w:szCs w:val="20"/>
        </w:rPr>
      </w:pPr>
    </w:p>
    <w:p w14:paraId="31AC1BA5" w14:textId="77777777" w:rsidR="00D81A5C" w:rsidRDefault="00D81A5C">
      <w:pPr>
        <w:rPr>
          <w:rFonts w:ascii="Arial Narrow" w:hAnsi="Arial Narrow" w:cs="Arial"/>
          <w:sz w:val="20"/>
          <w:szCs w:val="20"/>
        </w:rPr>
      </w:pPr>
    </w:p>
    <w:p w14:paraId="3C5256C4" w14:textId="77777777" w:rsidR="00D81A5C" w:rsidRDefault="00D81A5C">
      <w:pPr>
        <w:rPr>
          <w:rFonts w:ascii="Arial Narrow" w:hAnsi="Arial Narrow" w:cs="Arial"/>
          <w:sz w:val="20"/>
          <w:szCs w:val="20"/>
        </w:rPr>
      </w:pPr>
    </w:p>
    <w:p w14:paraId="0D523A6E" w14:textId="77777777" w:rsidR="00D81A5C" w:rsidRDefault="00D81A5C">
      <w:pPr>
        <w:rPr>
          <w:rFonts w:ascii="Arial Narrow" w:hAnsi="Arial Narrow" w:cs="Arial"/>
          <w:sz w:val="20"/>
          <w:szCs w:val="20"/>
        </w:rPr>
      </w:pPr>
    </w:p>
    <w:p w14:paraId="0D3D3B8B" w14:textId="77777777" w:rsidR="008876F1" w:rsidRDefault="008876F1" w:rsidP="00591852">
      <w:pPr>
        <w:jc w:val="both"/>
        <w:rPr>
          <w:rFonts w:ascii="Arial Narrow" w:hAnsi="Arial Narrow" w:cs="Arial"/>
          <w:sz w:val="20"/>
          <w:szCs w:val="20"/>
        </w:rPr>
      </w:pPr>
    </w:p>
    <w:p w14:paraId="28714ECD" w14:textId="77777777" w:rsidR="008876F1" w:rsidRPr="000E207C" w:rsidRDefault="008876F1" w:rsidP="00591852">
      <w:pPr>
        <w:jc w:val="both"/>
        <w:rPr>
          <w:rFonts w:ascii="Arial Narrow" w:hAnsi="Arial Narrow" w:cs="Arial"/>
          <w:sz w:val="20"/>
          <w:szCs w:val="20"/>
        </w:rPr>
      </w:pPr>
    </w:p>
    <w:p w14:paraId="77F51074" w14:textId="77777777" w:rsidR="003D2EB3" w:rsidRPr="00B130C5" w:rsidRDefault="003D2EB3" w:rsidP="00CB58DE">
      <w:pPr>
        <w:pStyle w:val="Titre1"/>
        <w:numPr>
          <w:ilvl w:val="0"/>
          <w:numId w:val="0"/>
        </w:numPr>
        <w:rPr>
          <w:color w:val="993300"/>
        </w:rPr>
      </w:pPr>
      <w:bookmarkStart w:id="33" w:name="_Toc527646916"/>
      <w:bookmarkStart w:id="34" w:name="_Toc193979061"/>
      <w:r w:rsidRPr="00B130C5">
        <w:rPr>
          <w:color w:val="993300"/>
        </w:rPr>
        <w:t>Signature</w:t>
      </w:r>
      <w:r w:rsidR="00206F9B" w:rsidRPr="00B130C5">
        <w:rPr>
          <w:color w:val="993300"/>
        </w:rPr>
        <w:t xml:space="preserve"> du </w:t>
      </w:r>
      <w:r w:rsidR="00BE2844" w:rsidRPr="00B130C5">
        <w:rPr>
          <w:color w:val="993300"/>
        </w:rPr>
        <w:t>contractant</w:t>
      </w:r>
      <w:r w:rsidR="00206F9B" w:rsidRPr="00B130C5">
        <w:rPr>
          <w:color w:val="993300"/>
        </w:rPr>
        <w:t xml:space="preserve"> </w:t>
      </w:r>
      <w:r w:rsidRPr="00B130C5">
        <w:rPr>
          <w:color w:val="993300"/>
        </w:rPr>
        <w:t>:</w:t>
      </w:r>
      <w:bookmarkEnd w:id="33"/>
      <w:bookmarkEnd w:id="34"/>
    </w:p>
    <w:p w14:paraId="7FF5593C" w14:textId="77777777" w:rsidR="003D2EB3" w:rsidRPr="000E207C" w:rsidRDefault="003D2EB3" w:rsidP="0088451A">
      <w:pPr>
        <w:jc w:val="both"/>
        <w:rPr>
          <w:rFonts w:ascii="Arial Narrow" w:hAnsi="Arial Narrow" w:cs="Arial"/>
          <w:sz w:val="20"/>
          <w:szCs w:val="20"/>
        </w:rPr>
      </w:pPr>
    </w:p>
    <w:p w14:paraId="026D5254" w14:textId="6C717A85" w:rsidR="001D053F" w:rsidRPr="000E207C" w:rsidRDefault="009C610A" w:rsidP="00DB20B3">
      <w:pPr>
        <w:ind w:left="709"/>
        <w:rPr>
          <w:rFonts w:ascii="Arial Narrow" w:hAnsi="Arial Narrow" w:cs="Arial"/>
          <w:sz w:val="20"/>
          <w:szCs w:val="20"/>
        </w:rPr>
      </w:pPr>
      <w:r w:rsidRPr="000E207C">
        <w:rPr>
          <w:rFonts w:ascii="Arial Narrow" w:hAnsi="Arial Narrow" w:cs="Arial"/>
          <w:sz w:val="20"/>
          <w:szCs w:val="20"/>
        </w:rPr>
        <w:t xml:space="preserve">Fait en </w:t>
      </w:r>
      <w:r w:rsidR="008D1F9F">
        <w:rPr>
          <w:rFonts w:ascii="Arial Narrow" w:hAnsi="Arial Narrow" w:cs="Arial"/>
          <w:sz w:val="20"/>
          <w:szCs w:val="20"/>
        </w:rPr>
        <w:t>version</w:t>
      </w:r>
      <w:r w:rsidR="008A6010">
        <w:rPr>
          <w:rFonts w:ascii="Arial Narrow" w:hAnsi="Arial Narrow" w:cs="Arial"/>
          <w:sz w:val="20"/>
          <w:szCs w:val="20"/>
        </w:rPr>
        <w:t xml:space="preserve"> dématérialisée</w:t>
      </w:r>
      <w:r w:rsidRPr="000E207C">
        <w:rPr>
          <w:rFonts w:ascii="Arial Narrow" w:hAnsi="Arial Narrow" w:cs="Arial"/>
          <w:sz w:val="20"/>
          <w:szCs w:val="20"/>
        </w:rPr>
        <w:t xml:space="preserve"> </w:t>
      </w:r>
      <w:proofErr w:type="spellStart"/>
      <w:r w:rsidR="00D223B1" w:rsidRPr="000E207C">
        <w:rPr>
          <w:rFonts w:ascii="Arial Narrow" w:hAnsi="Arial Narrow" w:cs="Arial"/>
          <w:sz w:val="20"/>
          <w:szCs w:val="20"/>
        </w:rPr>
        <w:t>à</w:t>
      </w:r>
      <w:proofErr w:type="spellEnd"/>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1D053F" w:rsidRPr="000E207C">
        <w:rPr>
          <w:rFonts w:ascii="Arial Narrow" w:hAnsi="Arial Narrow" w:cs="Arial"/>
          <w:sz w:val="20"/>
          <w:szCs w:val="20"/>
        </w:rPr>
        <w:t>.........................................</w:t>
      </w:r>
      <w:r w:rsidR="00911C44" w:rsidRPr="000E207C">
        <w:rPr>
          <w:rFonts w:ascii="Arial Narrow" w:hAnsi="Arial Narrow" w:cs="Arial"/>
          <w:sz w:val="20"/>
          <w:szCs w:val="20"/>
        </w:rPr>
        <w:t xml:space="preserve"> </w:t>
      </w:r>
      <w:r w:rsidRPr="000E207C">
        <w:rPr>
          <w:rFonts w:ascii="Arial Narrow" w:hAnsi="Arial Narrow" w:cs="Arial"/>
          <w:sz w:val="20"/>
          <w:szCs w:val="20"/>
        </w:rPr>
        <w:t>Le </w:t>
      </w:r>
      <w:r w:rsidR="008A76F1" w:rsidRPr="000E207C">
        <w:rPr>
          <w:rFonts w:ascii="Arial Narrow" w:hAnsi="Arial Narrow" w:cs="Arial"/>
          <w:sz w:val="20"/>
          <w:szCs w:val="20"/>
        </w:rPr>
        <w:t>: ...............................</w:t>
      </w:r>
    </w:p>
    <w:p w14:paraId="36FC19FD" w14:textId="77777777" w:rsidR="001D053F" w:rsidRPr="000E207C" w:rsidRDefault="001D053F" w:rsidP="00DB20B3">
      <w:pPr>
        <w:ind w:left="709"/>
        <w:jc w:val="both"/>
        <w:rPr>
          <w:rFonts w:ascii="Arial Narrow" w:hAnsi="Arial Narrow" w:cs="Arial"/>
          <w:sz w:val="20"/>
          <w:szCs w:val="20"/>
        </w:rPr>
      </w:pPr>
    </w:p>
    <w:p w14:paraId="007DBE9B" w14:textId="31A4D59D" w:rsidR="001D053F" w:rsidRPr="000E207C" w:rsidRDefault="001D053F" w:rsidP="00DB20B3">
      <w:pPr>
        <w:spacing w:before="120" w:after="120"/>
        <w:ind w:left="709"/>
        <w:jc w:val="both"/>
        <w:rPr>
          <w:rFonts w:ascii="Arial Narrow" w:hAnsi="Arial Narrow" w:cs="Arial"/>
          <w:sz w:val="20"/>
          <w:szCs w:val="20"/>
        </w:rPr>
      </w:pPr>
      <w:r w:rsidRPr="000E207C">
        <w:rPr>
          <w:rFonts w:ascii="Arial Narrow" w:hAnsi="Arial Narrow" w:cs="Arial"/>
          <w:sz w:val="20"/>
          <w:szCs w:val="20"/>
        </w:rPr>
        <w:t>Le candidat</w:t>
      </w:r>
      <w:r w:rsidR="00DB20B3">
        <w:rPr>
          <w:rFonts w:ascii="Arial Narrow" w:hAnsi="Arial Narrow" w:cs="Arial"/>
          <w:sz w:val="20"/>
          <w:szCs w:val="20"/>
        </w:rPr>
        <w:t xml:space="preserve"> ou le mandataire du groupement</w:t>
      </w:r>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5876241F"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sz w:val="20"/>
          <w:szCs w:val="20"/>
        </w:rPr>
        <w:t>Mention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Default="009357E5" w:rsidP="00A20AA6">
      <w:pPr>
        <w:rPr>
          <w:rFonts w:ascii="Arial Narrow" w:hAnsi="Arial Narrow" w:cs="Arial"/>
          <w:sz w:val="20"/>
          <w:szCs w:val="20"/>
        </w:rPr>
      </w:pPr>
    </w:p>
    <w:p w14:paraId="363D3743" w14:textId="77777777" w:rsidR="000A4135" w:rsidRDefault="000A4135" w:rsidP="00A20AA6">
      <w:pPr>
        <w:rPr>
          <w:rFonts w:ascii="Arial Narrow" w:hAnsi="Arial Narrow" w:cs="Arial"/>
          <w:sz w:val="20"/>
          <w:szCs w:val="20"/>
        </w:rPr>
      </w:pPr>
    </w:p>
    <w:p w14:paraId="27D6A5AC" w14:textId="77777777" w:rsidR="000A4135" w:rsidRDefault="000A4135" w:rsidP="00A20AA6">
      <w:pPr>
        <w:rPr>
          <w:rFonts w:ascii="Arial Narrow" w:hAnsi="Arial Narrow" w:cs="Arial"/>
          <w:sz w:val="20"/>
          <w:szCs w:val="20"/>
        </w:rPr>
      </w:pPr>
    </w:p>
    <w:p w14:paraId="07957BBD" w14:textId="77777777" w:rsidR="00304272" w:rsidRDefault="00304272" w:rsidP="00A20AA6">
      <w:pPr>
        <w:rPr>
          <w:rFonts w:ascii="Arial Narrow" w:hAnsi="Arial Narrow" w:cs="Arial"/>
          <w:sz w:val="20"/>
          <w:szCs w:val="20"/>
        </w:rPr>
      </w:pPr>
    </w:p>
    <w:p w14:paraId="28066EFD" w14:textId="77777777" w:rsidR="00304272" w:rsidRDefault="00304272" w:rsidP="00A20AA6">
      <w:pPr>
        <w:rPr>
          <w:rFonts w:ascii="Arial Narrow" w:hAnsi="Arial Narrow" w:cs="Arial"/>
          <w:sz w:val="20"/>
          <w:szCs w:val="20"/>
        </w:rPr>
      </w:pPr>
    </w:p>
    <w:p w14:paraId="40707338" w14:textId="77777777" w:rsidR="00304272" w:rsidRDefault="00304272" w:rsidP="00A20AA6">
      <w:pPr>
        <w:rPr>
          <w:rFonts w:ascii="Arial Narrow" w:hAnsi="Arial Narrow" w:cs="Arial"/>
          <w:sz w:val="20"/>
          <w:szCs w:val="20"/>
        </w:rPr>
      </w:pPr>
    </w:p>
    <w:p w14:paraId="046CDF86" w14:textId="77777777" w:rsidR="00304272" w:rsidRDefault="00304272" w:rsidP="00A20AA6">
      <w:pPr>
        <w:rPr>
          <w:rFonts w:ascii="Arial Narrow" w:hAnsi="Arial Narrow" w:cs="Arial"/>
          <w:sz w:val="20"/>
          <w:szCs w:val="20"/>
        </w:rPr>
      </w:pPr>
    </w:p>
    <w:p w14:paraId="0996C43D" w14:textId="77777777" w:rsidR="000A4135" w:rsidRDefault="000A4135" w:rsidP="00A20AA6">
      <w:pPr>
        <w:rPr>
          <w:rFonts w:ascii="Arial Narrow" w:hAnsi="Arial Narrow" w:cs="Arial"/>
          <w:sz w:val="20"/>
          <w:szCs w:val="20"/>
        </w:rPr>
      </w:pPr>
    </w:p>
    <w:p w14:paraId="441D6659" w14:textId="77777777" w:rsidR="000A4135" w:rsidRPr="000E207C" w:rsidRDefault="000A413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Pr="000E207C" w:rsidRDefault="0056711C"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Pr="000E207C" w:rsidRDefault="0056711C" w:rsidP="00A20AA6">
      <w:pPr>
        <w:rPr>
          <w:rFonts w:ascii="Arial Narrow" w:hAnsi="Arial Narrow" w:cs="Arial"/>
          <w:sz w:val="20"/>
          <w:szCs w:val="20"/>
        </w:rPr>
      </w:pPr>
    </w:p>
    <w:p w14:paraId="79130379" w14:textId="77777777" w:rsidR="00A20AA6" w:rsidRPr="00B130C5" w:rsidRDefault="00A20AA6" w:rsidP="00CB58DE">
      <w:pPr>
        <w:pStyle w:val="Titre1"/>
        <w:numPr>
          <w:ilvl w:val="0"/>
          <w:numId w:val="0"/>
        </w:numPr>
        <w:rPr>
          <w:color w:val="993300"/>
        </w:rPr>
      </w:pPr>
      <w:bookmarkStart w:id="35" w:name="_Toc527646917"/>
      <w:bookmarkStart w:id="36" w:name="_Toc193979062"/>
      <w:r w:rsidRPr="00B130C5">
        <w:rPr>
          <w:color w:val="993300"/>
        </w:rPr>
        <w:t>Décision de l’acheteur :</w:t>
      </w:r>
      <w:bookmarkEnd w:id="35"/>
      <w:bookmarkEnd w:id="36"/>
    </w:p>
    <w:p w14:paraId="69792AEC" w14:textId="77777777" w:rsidR="00A20AA6" w:rsidRPr="000E207C" w:rsidRDefault="00A20AA6" w:rsidP="00A20AA6">
      <w:pPr>
        <w:rPr>
          <w:rFonts w:ascii="Arial Narrow" w:hAnsi="Arial Narrow" w:cs="Arial"/>
          <w:sz w:val="20"/>
          <w:szCs w:val="20"/>
        </w:rPr>
      </w:pPr>
    </w:p>
    <w:p w14:paraId="2B3206FC" w14:textId="4A66D752" w:rsidR="005B68AE" w:rsidRDefault="00A20AA6" w:rsidP="005B68AE">
      <w:pPr>
        <w:jc w:val="both"/>
        <w:rPr>
          <w:rFonts w:ascii="Arial Narrow" w:hAnsi="Arial Narrow" w:cs="Arial"/>
          <w:sz w:val="20"/>
          <w:szCs w:val="20"/>
        </w:rPr>
      </w:pPr>
      <w:r w:rsidRPr="00866674">
        <w:rPr>
          <w:rFonts w:ascii="Arial Narrow" w:hAnsi="Arial Narrow" w:cs="Arial"/>
          <w:b/>
          <w:sz w:val="20"/>
          <w:szCs w:val="20"/>
        </w:rPr>
        <w:t>La présente offre est acceptée</w:t>
      </w:r>
      <w:r w:rsidRPr="00866674">
        <w:rPr>
          <w:rFonts w:ascii="Arial Narrow" w:hAnsi="Arial Narrow" w:cs="Arial"/>
          <w:sz w:val="20"/>
          <w:szCs w:val="20"/>
        </w:rPr>
        <w:t xml:space="preserve"> </w:t>
      </w:r>
      <w:r w:rsidR="00206F9B" w:rsidRPr="00866674">
        <w:rPr>
          <w:rFonts w:ascii="Arial Narrow" w:hAnsi="Arial Narrow" w:cs="Arial"/>
          <w:sz w:val="20"/>
          <w:szCs w:val="20"/>
        </w:rPr>
        <w:t>par</w:t>
      </w:r>
      <w:r w:rsidR="00F40C80" w:rsidRPr="00866674">
        <w:rPr>
          <w:rFonts w:ascii="Arial Narrow" w:hAnsi="Arial Narrow" w:cs="Arial"/>
          <w:color w:val="0000FF"/>
          <w:sz w:val="20"/>
          <w:szCs w:val="20"/>
        </w:rPr>
        <w:t xml:space="preserve"> </w:t>
      </w:r>
      <w:r w:rsidR="000A4135" w:rsidRPr="009556FD">
        <w:rPr>
          <w:rFonts w:ascii="Arial Narrow" w:hAnsi="Arial Narrow" w:cs="Arial"/>
          <w:color w:val="0000FF"/>
          <w:sz w:val="20"/>
          <w:szCs w:val="20"/>
        </w:rPr>
        <w:t>ANTIN RESIDENCES</w:t>
      </w:r>
      <w:r w:rsidR="00206F9B" w:rsidRPr="00866674">
        <w:rPr>
          <w:rFonts w:ascii="Arial Narrow" w:hAnsi="Arial Narrow" w:cs="Arial"/>
          <w:sz w:val="20"/>
          <w:szCs w:val="20"/>
        </w:rPr>
        <w:t xml:space="preserve">, </w:t>
      </w:r>
      <w:r w:rsidR="005B68AE" w:rsidRPr="00866674">
        <w:rPr>
          <w:rFonts w:ascii="Arial Narrow" w:hAnsi="Arial Narrow" w:cs="Arial"/>
          <w:sz w:val="20"/>
          <w:szCs w:val="20"/>
        </w:rPr>
        <w:t>représentée par</w:t>
      </w:r>
      <w:r w:rsidR="00127443">
        <w:rPr>
          <w:rFonts w:ascii="Arial Narrow" w:hAnsi="Arial Narrow" w:cs="Arial"/>
          <w:sz w:val="20"/>
          <w:szCs w:val="20"/>
        </w:rPr>
        <w:t xml:space="preserve"> </w:t>
      </w:r>
      <w:r w:rsidR="00127443" w:rsidRPr="002A709F">
        <w:rPr>
          <w:rFonts w:ascii="Arial Narrow" w:hAnsi="Arial Narrow" w:cs="Arial"/>
          <w:color w:val="0000FF"/>
          <w:sz w:val="20"/>
          <w:szCs w:val="20"/>
        </w:rPr>
        <w:t>A</w:t>
      </w:r>
      <w:r w:rsidR="007940A4" w:rsidRPr="002A709F">
        <w:rPr>
          <w:rFonts w:ascii="Arial Narrow" w:hAnsi="Arial Narrow" w:cs="Arial"/>
          <w:color w:val="0000FF"/>
          <w:sz w:val="20"/>
          <w:szCs w:val="20"/>
        </w:rPr>
        <w:t xml:space="preserve">RCADE VYV PROMOTION IDF </w:t>
      </w:r>
      <w:r w:rsidR="007940A4">
        <w:rPr>
          <w:rFonts w:ascii="Arial Narrow" w:hAnsi="Arial Narrow" w:cs="Arial"/>
          <w:sz w:val="20"/>
          <w:szCs w:val="20"/>
        </w:rPr>
        <w:t xml:space="preserve">en sa qualité de </w:t>
      </w:r>
      <w:r w:rsidR="00EE4159">
        <w:rPr>
          <w:rFonts w:ascii="Arial Narrow" w:hAnsi="Arial Narrow" w:cs="Arial"/>
          <w:sz w:val="20"/>
          <w:szCs w:val="20"/>
        </w:rPr>
        <w:t>M</w:t>
      </w:r>
      <w:r w:rsidR="007940A4">
        <w:rPr>
          <w:rFonts w:ascii="Arial Narrow" w:hAnsi="Arial Narrow" w:cs="Arial"/>
          <w:sz w:val="20"/>
          <w:szCs w:val="20"/>
        </w:rPr>
        <w:t>aitre d’</w:t>
      </w:r>
      <w:r w:rsidR="00EE4159">
        <w:rPr>
          <w:rFonts w:ascii="Arial Narrow" w:hAnsi="Arial Narrow" w:cs="Arial"/>
          <w:sz w:val="20"/>
          <w:szCs w:val="20"/>
        </w:rPr>
        <w:t>O</w:t>
      </w:r>
      <w:r w:rsidR="007940A4">
        <w:rPr>
          <w:rFonts w:ascii="Arial Narrow" w:hAnsi="Arial Narrow" w:cs="Arial"/>
          <w:sz w:val="20"/>
          <w:szCs w:val="20"/>
        </w:rPr>
        <w:t xml:space="preserve">uvrage </w:t>
      </w:r>
      <w:r w:rsidR="00EE4159">
        <w:rPr>
          <w:rFonts w:ascii="Arial Narrow" w:hAnsi="Arial Narrow" w:cs="Arial"/>
          <w:sz w:val="20"/>
          <w:szCs w:val="20"/>
        </w:rPr>
        <w:t>D</w:t>
      </w:r>
      <w:r w:rsidR="007940A4">
        <w:rPr>
          <w:rFonts w:ascii="Arial Narrow" w:hAnsi="Arial Narrow" w:cs="Arial"/>
          <w:sz w:val="20"/>
          <w:szCs w:val="20"/>
        </w:rPr>
        <w:t>élégué, elle-même représentée par</w:t>
      </w:r>
      <w:r w:rsidR="005B68AE" w:rsidRPr="00866674">
        <w:rPr>
          <w:rFonts w:ascii="Arial Narrow" w:hAnsi="Arial Narrow" w:cs="Arial"/>
          <w:sz w:val="20"/>
          <w:szCs w:val="20"/>
        </w:rPr>
        <w:t xml:space="preserve"> </w:t>
      </w:r>
      <w:r w:rsidR="005B68AE" w:rsidRPr="002A709F">
        <w:rPr>
          <w:rFonts w:ascii="Arial Narrow" w:hAnsi="Arial Narrow" w:cs="Arial"/>
          <w:color w:val="0000FF"/>
          <w:sz w:val="20"/>
          <w:szCs w:val="20"/>
        </w:rPr>
        <w:t>M. Tony DA SILVA</w:t>
      </w:r>
      <w:r w:rsidR="005B68AE" w:rsidRPr="009556FD">
        <w:rPr>
          <w:rFonts w:ascii="Arial Narrow" w:hAnsi="Arial Narrow" w:cs="Arial"/>
          <w:sz w:val="20"/>
          <w:szCs w:val="20"/>
        </w:rPr>
        <w:t xml:space="preserve">, </w:t>
      </w:r>
      <w:r w:rsidR="00EB7806" w:rsidRPr="002A709F">
        <w:rPr>
          <w:rFonts w:ascii="Arial Narrow" w:hAnsi="Arial Narrow" w:cs="Arial"/>
          <w:color w:val="0000FF"/>
          <w:sz w:val="20"/>
          <w:szCs w:val="20"/>
        </w:rPr>
        <w:t>Directeur de la Promotion</w:t>
      </w:r>
      <w:r w:rsidR="005B68AE" w:rsidRPr="009556FD">
        <w:rPr>
          <w:rFonts w:ascii="Arial Narrow" w:hAnsi="Arial Narrow" w:cs="Arial"/>
          <w:sz w:val="20"/>
          <w:szCs w:val="20"/>
        </w:rPr>
        <w:t xml:space="preserve">, </w:t>
      </w:r>
      <w:r w:rsidR="005B68AE" w:rsidRPr="00866674">
        <w:rPr>
          <w:rFonts w:ascii="Arial Narrow" w:hAnsi="Arial Narrow" w:cs="Arial"/>
          <w:sz w:val="20"/>
          <w:szCs w:val="20"/>
        </w:rPr>
        <w:t>dûment mandaté à l’effet des présentes.</w:t>
      </w:r>
    </w:p>
    <w:p w14:paraId="45B63E2F" w14:textId="77777777" w:rsidR="00E85718" w:rsidRDefault="00E85718" w:rsidP="005B68AE">
      <w:pPr>
        <w:jc w:val="both"/>
        <w:rPr>
          <w:rFonts w:ascii="Arial Narrow" w:hAnsi="Arial Narrow" w:cs="Arial"/>
          <w:sz w:val="20"/>
          <w:szCs w:val="20"/>
        </w:rPr>
      </w:pPr>
    </w:p>
    <w:p w14:paraId="6ED967C8" w14:textId="77777777" w:rsidR="00E85718" w:rsidRDefault="00E85718" w:rsidP="005B68AE">
      <w:pPr>
        <w:jc w:val="both"/>
        <w:rPr>
          <w:rFonts w:ascii="Arial Narrow" w:hAnsi="Arial Narrow" w:cs="Arial"/>
          <w:sz w:val="20"/>
          <w:szCs w:val="20"/>
        </w:rPr>
      </w:pPr>
    </w:p>
    <w:p w14:paraId="7D415DDF" w14:textId="77777777" w:rsidR="00F71B6F" w:rsidRDefault="00F71B6F" w:rsidP="005B68AE">
      <w:pPr>
        <w:jc w:val="both"/>
        <w:rPr>
          <w:rFonts w:ascii="Arial Narrow" w:hAnsi="Arial Narrow" w:cs="Arial"/>
          <w:sz w:val="20"/>
          <w:szCs w:val="20"/>
        </w:rPr>
      </w:pP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56DD7142" w:rsidR="00014294" w:rsidRDefault="00014294">
      <w:pPr>
        <w:rPr>
          <w:rFonts w:ascii="Arial Narrow" w:hAnsi="Arial Narrow" w:cs="Arial"/>
          <w:sz w:val="20"/>
          <w:szCs w:val="20"/>
        </w:rPr>
      </w:pPr>
    </w:p>
    <w:p w14:paraId="084EE379" w14:textId="41808C64" w:rsidR="00E94124" w:rsidRPr="00E94124" w:rsidRDefault="00E94124" w:rsidP="00E94124">
      <w:pPr>
        <w:rPr>
          <w:rFonts w:ascii="Arial Narrow" w:hAnsi="Arial Narrow" w:cs="Arial"/>
          <w:sz w:val="20"/>
          <w:szCs w:val="20"/>
        </w:rPr>
      </w:pPr>
    </w:p>
    <w:p w14:paraId="7B96C2B9" w14:textId="77777777" w:rsidR="00E94124" w:rsidRDefault="00E94124" w:rsidP="00E94124">
      <w:pPr>
        <w:rPr>
          <w:rFonts w:ascii="Arial Narrow" w:hAnsi="Arial Narrow" w:cs="Arial"/>
          <w:sz w:val="20"/>
          <w:szCs w:val="20"/>
        </w:rPr>
      </w:pPr>
    </w:p>
    <w:p w14:paraId="229DD2B0" w14:textId="77777777" w:rsidR="000A4135" w:rsidRPr="000A4135" w:rsidRDefault="000A4135" w:rsidP="000A4135">
      <w:pPr>
        <w:rPr>
          <w:rFonts w:ascii="Arial Narrow" w:hAnsi="Arial Narrow" w:cs="Arial"/>
          <w:sz w:val="20"/>
          <w:szCs w:val="20"/>
        </w:rPr>
      </w:pPr>
    </w:p>
    <w:p w14:paraId="2A66FFE1" w14:textId="77777777" w:rsidR="000A4135" w:rsidRPr="000A4135" w:rsidRDefault="000A4135" w:rsidP="000A4135">
      <w:pPr>
        <w:rPr>
          <w:rFonts w:ascii="Arial Narrow" w:hAnsi="Arial Narrow" w:cs="Arial"/>
          <w:sz w:val="20"/>
          <w:szCs w:val="20"/>
        </w:rPr>
      </w:pPr>
    </w:p>
    <w:p w14:paraId="7B1C5EC7" w14:textId="77777777" w:rsidR="000A4135" w:rsidRPr="000A4135" w:rsidRDefault="000A4135" w:rsidP="000A4135">
      <w:pPr>
        <w:rPr>
          <w:rFonts w:ascii="Arial Narrow" w:hAnsi="Arial Narrow" w:cs="Arial"/>
          <w:sz w:val="20"/>
          <w:szCs w:val="20"/>
        </w:rPr>
      </w:pPr>
    </w:p>
    <w:p w14:paraId="123829DE" w14:textId="77777777" w:rsidR="000A4135" w:rsidRPr="000A4135" w:rsidRDefault="000A4135" w:rsidP="000A4135">
      <w:pPr>
        <w:rPr>
          <w:rFonts w:ascii="Arial Narrow" w:hAnsi="Arial Narrow" w:cs="Arial"/>
          <w:sz w:val="20"/>
          <w:szCs w:val="20"/>
        </w:rPr>
      </w:pPr>
    </w:p>
    <w:p w14:paraId="2BE0248B" w14:textId="77777777" w:rsidR="000A4135" w:rsidRPr="000A4135" w:rsidRDefault="000A4135" w:rsidP="000A4135">
      <w:pPr>
        <w:rPr>
          <w:rFonts w:ascii="Arial Narrow" w:hAnsi="Arial Narrow" w:cs="Arial"/>
          <w:sz w:val="20"/>
          <w:szCs w:val="20"/>
        </w:rPr>
      </w:pPr>
    </w:p>
    <w:p w14:paraId="14F06237" w14:textId="77777777" w:rsidR="000A4135" w:rsidRPr="000A4135" w:rsidRDefault="000A4135" w:rsidP="000A4135">
      <w:pPr>
        <w:rPr>
          <w:rFonts w:ascii="Arial Narrow" w:hAnsi="Arial Narrow" w:cs="Arial"/>
          <w:sz w:val="20"/>
          <w:szCs w:val="20"/>
        </w:rPr>
      </w:pPr>
    </w:p>
    <w:p w14:paraId="142C7DF7" w14:textId="77777777" w:rsidR="000A4135" w:rsidRPr="000A4135" w:rsidRDefault="000A4135" w:rsidP="000A4135">
      <w:pPr>
        <w:rPr>
          <w:rFonts w:ascii="Arial Narrow" w:hAnsi="Arial Narrow" w:cs="Arial"/>
          <w:sz w:val="20"/>
          <w:szCs w:val="20"/>
        </w:rPr>
      </w:pPr>
    </w:p>
    <w:p w14:paraId="4F4EC562" w14:textId="77777777" w:rsidR="000A4135" w:rsidRPr="000A4135" w:rsidRDefault="000A4135" w:rsidP="000A4135">
      <w:pPr>
        <w:rPr>
          <w:rFonts w:ascii="Arial Narrow" w:hAnsi="Arial Narrow" w:cs="Arial"/>
          <w:sz w:val="20"/>
          <w:szCs w:val="20"/>
        </w:rPr>
      </w:pPr>
    </w:p>
    <w:p w14:paraId="71E950C8" w14:textId="77777777" w:rsidR="000A4135" w:rsidRPr="000A4135" w:rsidRDefault="000A4135" w:rsidP="000A4135">
      <w:pPr>
        <w:rPr>
          <w:rFonts w:ascii="Arial Narrow" w:hAnsi="Arial Narrow" w:cs="Arial"/>
          <w:sz w:val="20"/>
          <w:szCs w:val="20"/>
        </w:rPr>
      </w:pPr>
    </w:p>
    <w:p w14:paraId="3744BAD9" w14:textId="77777777" w:rsidR="000A4135" w:rsidRPr="000A4135" w:rsidRDefault="000A4135" w:rsidP="000A4135">
      <w:pPr>
        <w:rPr>
          <w:rFonts w:ascii="Arial Narrow" w:hAnsi="Arial Narrow" w:cs="Arial"/>
          <w:sz w:val="20"/>
          <w:szCs w:val="20"/>
        </w:rPr>
      </w:pPr>
    </w:p>
    <w:p w14:paraId="20565737" w14:textId="77777777" w:rsidR="000A4135" w:rsidRPr="000A4135" w:rsidRDefault="000A4135" w:rsidP="000A4135">
      <w:pPr>
        <w:rPr>
          <w:rFonts w:ascii="Arial Narrow" w:hAnsi="Arial Narrow" w:cs="Arial"/>
          <w:sz w:val="20"/>
          <w:szCs w:val="20"/>
        </w:rPr>
      </w:pPr>
    </w:p>
    <w:p w14:paraId="1DC95986" w14:textId="77777777" w:rsidR="000A4135" w:rsidRDefault="000A4135" w:rsidP="000A4135">
      <w:pPr>
        <w:rPr>
          <w:rFonts w:ascii="Arial Narrow" w:hAnsi="Arial Narrow" w:cs="Arial"/>
          <w:sz w:val="20"/>
          <w:szCs w:val="20"/>
        </w:rPr>
      </w:pPr>
    </w:p>
    <w:p w14:paraId="5DA3D4CC" w14:textId="77777777" w:rsidR="00866674" w:rsidRDefault="00866674" w:rsidP="000A4135">
      <w:pPr>
        <w:rPr>
          <w:rFonts w:ascii="Arial Narrow" w:hAnsi="Arial Narrow" w:cs="Arial"/>
          <w:sz w:val="20"/>
          <w:szCs w:val="20"/>
        </w:rPr>
      </w:pPr>
    </w:p>
    <w:p w14:paraId="12857D5D" w14:textId="77777777" w:rsidR="00866674" w:rsidRDefault="00866674" w:rsidP="000A4135">
      <w:pPr>
        <w:rPr>
          <w:rFonts w:ascii="Arial Narrow" w:hAnsi="Arial Narrow" w:cs="Arial"/>
          <w:sz w:val="20"/>
          <w:szCs w:val="20"/>
        </w:rPr>
      </w:pPr>
    </w:p>
    <w:p w14:paraId="2FC6CE1F" w14:textId="77777777" w:rsidR="00866674" w:rsidRDefault="00866674" w:rsidP="00C64DB1">
      <w:pPr>
        <w:rPr>
          <w:rFonts w:ascii="Arial Narrow" w:hAnsi="Arial Narrow" w:cs="Arial"/>
          <w:sz w:val="20"/>
          <w:szCs w:val="20"/>
        </w:rPr>
        <w:sectPr w:rsidR="00866674" w:rsidSect="008876F1">
          <w:headerReference w:type="default" r:id="rId14"/>
          <w:footerReference w:type="default" r:id="rId15"/>
          <w:pgSz w:w="11906" w:h="16838" w:code="9"/>
          <w:pgMar w:top="824" w:right="1274" w:bottom="0" w:left="1418" w:header="357" w:footer="306" w:gutter="0"/>
          <w:pgNumType w:start="1"/>
          <w:cols w:space="708"/>
          <w:docGrid w:linePitch="360"/>
        </w:sectPr>
      </w:pPr>
    </w:p>
    <w:tbl>
      <w:tblPr>
        <w:tblW w:w="15735" w:type="dxa"/>
        <w:tblInd w:w="5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9" w:type="dxa"/>
          <w:right w:w="79" w:type="dxa"/>
        </w:tblCellMar>
        <w:tblLook w:val="04A0" w:firstRow="1" w:lastRow="0" w:firstColumn="1" w:lastColumn="0" w:noHBand="0" w:noVBand="1"/>
      </w:tblPr>
      <w:tblGrid>
        <w:gridCol w:w="3409"/>
        <w:gridCol w:w="419"/>
        <w:gridCol w:w="3260"/>
        <w:gridCol w:w="1843"/>
        <w:gridCol w:w="1559"/>
        <w:gridCol w:w="1701"/>
        <w:gridCol w:w="3544"/>
      </w:tblGrid>
      <w:tr w:rsidR="008600C2" w:rsidRPr="00866674" w14:paraId="072812FB" w14:textId="77777777" w:rsidTr="008600C2">
        <w:trPr>
          <w:cantSplit/>
          <w:trHeight w:val="80"/>
        </w:trPr>
        <w:tc>
          <w:tcPr>
            <w:tcW w:w="3409" w:type="dxa"/>
            <w:tcBorders>
              <w:top w:val="nil"/>
              <w:left w:val="nil"/>
              <w:bottom w:val="nil"/>
              <w:right w:val="nil"/>
            </w:tcBorders>
            <w:shd w:val="clear" w:color="auto" w:fill="F2F2F2"/>
          </w:tcPr>
          <w:p w14:paraId="4F934B63"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nil"/>
              <w:right w:val="nil"/>
            </w:tcBorders>
            <w:shd w:val="clear" w:color="auto" w:fill="F2F2F2"/>
            <w:vAlign w:val="center"/>
            <w:hideMark/>
          </w:tcPr>
          <w:p w14:paraId="73F43B62" w14:textId="25DD5A6E" w:rsidR="008600C2" w:rsidRPr="000E207C" w:rsidRDefault="008600C2" w:rsidP="008600C2">
            <w:pPr>
              <w:pStyle w:val="Titre1"/>
              <w:numPr>
                <w:ilvl w:val="0"/>
                <w:numId w:val="0"/>
              </w:numPr>
              <w:rPr>
                <w:rFonts w:ascii="Arial Narrow" w:hAnsi="Arial Narrow"/>
                <w:color w:val="993300"/>
              </w:rPr>
            </w:pPr>
            <w:bookmarkStart w:id="37" w:name="_Toc193979063"/>
            <w:r>
              <w:rPr>
                <w:rFonts w:ascii="Arial Narrow" w:hAnsi="Arial Narrow"/>
                <w:color w:val="993300"/>
              </w:rPr>
              <w:t>Désignation des membres du groupement d’entreprises et répartition des prestations</w:t>
            </w:r>
            <w:r w:rsidRPr="000E207C">
              <w:rPr>
                <w:rFonts w:ascii="Arial Narrow" w:hAnsi="Arial Narrow"/>
                <w:color w:val="993300"/>
              </w:rPr>
              <w:t> :</w:t>
            </w:r>
            <w:bookmarkEnd w:id="37"/>
          </w:p>
          <w:p w14:paraId="0B7AF57A" w14:textId="28C3A095" w:rsidR="008600C2" w:rsidRPr="00866674" w:rsidRDefault="008600C2" w:rsidP="008600C2">
            <w:pPr>
              <w:ind w:hanging="3341"/>
              <w:jc w:val="center"/>
              <w:rPr>
                <w:rFonts w:ascii="Arial Narrow" w:hAnsi="Arial Narrow" w:cs="Arial"/>
                <w:b/>
                <w:sz w:val="20"/>
                <w:szCs w:val="20"/>
                <w:lang w:val="fr-BE"/>
              </w:rPr>
            </w:pPr>
          </w:p>
        </w:tc>
      </w:tr>
      <w:tr w:rsidR="008600C2" w:rsidRPr="00866674" w14:paraId="49472860" w14:textId="77777777" w:rsidTr="008600C2">
        <w:trPr>
          <w:cantSplit/>
          <w:trHeight w:val="567"/>
        </w:trPr>
        <w:tc>
          <w:tcPr>
            <w:tcW w:w="3409" w:type="dxa"/>
            <w:tcBorders>
              <w:top w:val="nil"/>
              <w:left w:val="nil"/>
              <w:bottom w:val="single" w:sz="6" w:space="0" w:color="000000"/>
              <w:right w:val="nil"/>
            </w:tcBorders>
            <w:shd w:val="clear" w:color="auto" w:fill="F2F2F2"/>
          </w:tcPr>
          <w:p w14:paraId="3EE59EC0"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single" w:sz="6" w:space="0" w:color="000000"/>
              <w:right w:val="nil"/>
            </w:tcBorders>
            <w:shd w:val="clear" w:color="auto" w:fill="F2F2F2"/>
            <w:vAlign w:val="center"/>
          </w:tcPr>
          <w:p w14:paraId="137B14AF" w14:textId="7A0A9E63"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Indiquer le lot/macro lot</w:t>
            </w:r>
          </w:p>
          <w:p w14:paraId="73D5479A" w14:textId="77777777" w:rsidR="008600C2" w:rsidRPr="00D730C8" w:rsidRDefault="008600C2" w:rsidP="008600C2">
            <w:pPr>
              <w:ind w:left="836" w:hanging="3341"/>
              <w:jc w:val="center"/>
              <w:rPr>
                <w:rFonts w:ascii="Arial Narrow" w:hAnsi="Arial Narrow" w:cs="Arial"/>
                <w:b/>
                <w:color w:val="0000FF"/>
                <w:sz w:val="20"/>
                <w:szCs w:val="20"/>
                <w:lang w:val="fr-BE"/>
              </w:rPr>
            </w:pPr>
          </w:p>
          <w:p w14:paraId="5828CA77" w14:textId="5FD3D7FD"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Construction de ………….</w:t>
            </w:r>
          </w:p>
          <w:p w14:paraId="121D85C3" w14:textId="39B91D76"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ADRESSE - CODE POSTAL &amp; VILLE</w:t>
            </w:r>
          </w:p>
          <w:p w14:paraId="711EE514" w14:textId="77777777" w:rsidR="008600C2" w:rsidRPr="00866674" w:rsidRDefault="008600C2" w:rsidP="008600C2">
            <w:pPr>
              <w:ind w:hanging="3341"/>
              <w:jc w:val="center"/>
              <w:rPr>
                <w:rFonts w:ascii="Arial Narrow" w:hAnsi="Arial Narrow" w:cs="Arial"/>
                <w:b/>
                <w:sz w:val="20"/>
                <w:szCs w:val="20"/>
                <w:lang w:val="fr-BE"/>
              </w:rPr>
            </w:pPr>
          </w:p>
        </w:tc>
      </w:tr>
      <w:tr w:rsidR="008600C2" w:rsidRPr="00866674" w14:paraId="55257630" w14:textId="77777777" w:rsidTr="008600C2">
        <w:trPr>
          <w:cantSplit/>
          <w:trHeight w:val="604"/>
        </w:trPr>
        <w:tc>
          <w:tcPr>
            <w:tcW w:w="3828"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49E4CB4F" w14:textId="77777777" w:rsidR="008600C2" w:rsidRPr="00866674" w:rsidRDefault="008600C2" w:rsidP="008600C2">
            <w:pPr>
              <w:ind w:firstLine="708"/>
              <w:jc w:val="center"/>
              <w:rPr>
                <w:rFonts w:ascii="Arial Narrow" w:hAnsi="Arial Narrow" w:cs="Arial"/>
                <w:sz w:val="20"/>
                <w:szCs w:val="20"/>
                <w:lang w:val="fr-BE"/>
              </w:rPr>
            </w:pPr>
            <w:r w:rsidRPr="00866674">
              <w:rPr>
                <w:rFonts w:ascii="Arial Narrow" w:hAnsi="Arial Narrow" w:cs="Arial"/>
                <w:b/>
                <w:sz w:val="20"/>
                <w:szCs w:val="20"/>
                <w:lang w:val="fr-BE"/>
              </w:rPr>
              <w:t>DÉSIGNATION DE L’ENTREPRISE</w:t>
            </w:r>
          </w:p>
        </w:tc>
        <w:tc>
          <w:tcPr>
            <w:tcW w:w="326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95866C5" w14:textId="77777777" w:rsidR="008600C2" w:rsidRPr="00866674" w:rsidRDefault="008600C2" w:rsidP="008600C2">
            <w:pPr>
              <w:ind w:firstLine="209"/>
              <w:jc w:val="center"/>
              <w:rPr>
                <w:rFonts w:ascii="Arial Narrow" w:hAnsi="Arial Narrow" w:cs="Arial"/>
                <w:b/>
                <w:sz w:val="20"/>
                <w:szCs w:val="20"/>
                <w:lang w:val="fr-BE"/>
              </w:rPr>
            </w:pPr>
            <w:r w:rsidRPr="00866674">
              <w:rPr>
                <w:rFonts w:ascii="Arial Narrow" w:hAnsi="Arial Narrow" w:cs="Arial"/>
                <w:b/>
                <w:sz w:val="20"/>
                <w:szCs w:val="20"/>
                <w:lang w:val="fr-BE"/>
              </w:rPr>
              <w:t>PRESTATIONS CONCERNÉES</w:t>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F6B81EF" w14:textId="6986C27D" w:rsidR="008600C2" w:rsidRPr="00866674" w:rsidRDefault="008600C2" w:rsidP="008600C2">
            <w:pPr>
              <w:ind w:firstLine="196"/>
              <w:jc w:val="center"/>
              <w:rPr>
                <w:rFonts w:ascii="Arial Narrow" w:hAnsi="Arial Narrow" w:cs="Arial"/>
                <w:sz w:val="20"/>
                <w:szCs w:val="20"/>
                <w:lang w:val="fr-BE"/>
              </w:rPr>
            </w:pPr>
            <w:r w:rsidRPr="00866674">
              <w:rPr>
                <w:rFonts w:ascii="Arial Narrow" w:hAnsi="Arial Narrow" w:cs="Arial"/>
                <w:b/>
                <w:sz w:val="20"/>
                <w:szCs w:val="20"/>
                <w:lang w:val="fr-BE"/>
              </w:rPr>
              <w:t>MONTANT HT</w:t>
            </w:r>
          </w:p>
        </w:tc>
        <w:tc>
          <w:tcPr>
            <w:tcW w:w="1559"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A649D04" w14:textId="77777777" w:rsidR="008600C2" w:rsidRPr="00866674" w:rsidRDefault="008600C2" w:rsidP="008600C2">
            <w:pPr>
              <w:jc w:val="center"/>
              <w:rPr>
                <w:rFonts w:ascii="Arial Narrow" w:hAnsi="Arial Narrow" w:cs="Arial"/>
                <w:b/>
                <w:sz w:val="20"/>
                <w:szCs w:val="20"/>
                <w:lang w:val="fr-BE"/>
              </w:rPr>
            </w:pPr>
            <w:r w:rsidRPr="00866674">
              <w:rPr>
                <w:rFonts w:ascii="Arial Narrow" w:hAnsi="Arial Narrow" w:cs="Arial"/>
                <w:b/>
                <w:sz w:val="20"/>
                <w:szCs w:val="20"/>
                <w:lang w:val="fr-BE"/>
              </w:rPr>
              <w:t>TAUX T.V.A.</w:t>
            </w:r>
          </w:p>
        </w:tc>
        <w:tc>
          <w:tcPr>
            <w:tcW w:w="1701" w:type="dxa"/>
            <w:tcBorders>
              <w:top w:val="single" w:sz="6" w:space="0" w:color="000000"/>
              <w:left w:val="single" w:sz="6" w:space="0" w:color="000000"/>
              <w:bottom w:val="single" w:sz="6" w:space="0" w:color="000000"/>
              <w:right w:val="single" w:sz="6" w:space="0" w:color="000000"/>
            </w:tcBorders>
            <w:shd w:val="clear" w:color="auto" w:fill="F2F2F2"/>
          </w:tcPr>
          <w:p w14:paraId="1A8F75FE" w14:textId="77777777" w:rsidR="008600C2" w:rsidRDefault="008600C2" w:rsidP="008600C2">
            <w:pPr>
              <w:ind w:firstLine="195"/>
              <w:jc w:val="center"/>
              <w:rPr>
                <w:rFonts w:ascii="Arial Narrow" w:hAnsi="Arial Narrow" w:cs="Arial"/>
                <w:b/>
                <w:sz w:val="20"/>
                <w:szCs w:val="20"/>
                <w:lang w:val="fr-BE"/>
              </w:rPr>
            </w:pPr>
          </w:p>
          <w:p w14:paraId="542E6E0B" w14:textId="4F899915" w:rsidR="008600C2" w:rsidRDefault="008600C2" w:rsidP="008600C2">
            <w:pPr>
              <w:ind w:firstLine="195"/>
              <w:jc w:val="center"/>
              <w:rPr>
                <w:rFonts w:ascii="Arial Narrow" w:hAnsi="Arial Narrow" w:cs="Arial"/>
                <w:b/>
                <w:sz w:val="20"/>
                <w:szCs w:val="20"/>
                <w:lang w:val="fr-BE"/>
              </w:rPr>
            </w:pPr>
            <w:r w:rsidRPr="00866674">
              <w:rPr>
                <w:rFonts w:ascii="Arial Narrow" w:hAnsi="Arial Narrow" w:cs="Arial"/>
                <w:b/>
                <w:sz w:val="20"/>
                <w:szCs w:val="20"/>
                <w:lang w:val="fr-BE"/>
              </w:rPr>
              <w:t xml:space="preserve">MONTANT </w:t>
            </w:r>
            <w:r>
              <w:rPr>
                <w:rFonts w:ascii="Arial Narrow" w:hAnsi="Arial Narrow" w:cs="Arial"/>
                <w:b/>
                <w:sz w:val="20"/>
                <w:szCs w:val="20"/>
                <w:lang w:val="fr-BE"/>
              </w:rPr>
              <w:t>TTC</w:t>
            </w:r>
          </w:p>
          <w:p w14:paraId="6E2AA1C9" w14:textId="34DFBDE6" w:rsidR="008600C2" w:rsidRPr="00866674" w:rsidRDefault="008600C2" w:rsidP="008600C2">
            <w:pPr>
              <w:ind w:firstLine="195"/>
              <w:jc w:val="center"/>
              <w:rPr>
                <w:rFonts w:ascii="Arial Narrow" w:hAnsi="Arial Narrow" w:cs="Arial"/>
                <w:b/>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0E89192" w14:textId="3B6E0C0A" w:rsidR="008600C2" w:rsidRPr="00866674" w:rsidRDefault="008600C2" w:rsidP="008600C2">
            <w:pPr>
              <w:ind w:firstLine="195"/>
              <w:jc w:val="center"/>
              <w:rPr>
                <w:rFonts w:ascii="Arial Narrow" w:hAnsi="Arial Narrow" w:cs="Arial"/>
                <w:b/>
                <w:sz w:val="20"/>
                <w:szCs w:val="20"/>
                <w:lang w:val="fr-BE"/>
              </w:rPr>
            </w:pPr>
            <w:r>
              <w:rPr>
                <w:rFonts w:ascii="Arial Narrow" w:hAnsi="Arial Narrow" w:cs="Arial"/>
                <w:b/>
                <w:sz w:val="20"/>
                <w:szCs w:val="20"/>
                <w:lang w:val="fr-BE"/>
              </w:rPr>
              <w:t>TAMPON DE L’ENTREPRISE ET SIGNATURE DU REPRESENTANT</w:t>
            </w:r>
          </w:p>
        </w:tc>
      </w:tr>
      <w:tr w:rsidR="008600C2" w:rsidRPr="00866674" w14:paraId="32EB9278"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933FBB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7A4C3AA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5972E1B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274A53F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6983274E"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13D11186"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F610308" w14:textId="77777777" w:rsidR="008600C2" w:rsidRDefault="008600C2" w:rsidP="008600C2">
            <w:pPr>
              <w:ind w:firstLine="206"/>
              <w:rPr>
                <w:rFonts w:ascii="Arial Narrow" w:hAnsi="Arial Narrow" w:cs="Arial"/>
                <w:sz w:val="20"/>
                <w:szCs w:val="20"/>
                <w:lang w:val="fr-BE"/>
              </w:rPr>
            </w:pPr>
          </w:p>
          <w:p w14:paraId="6787C49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E8E7660"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A603BAF"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78DE773F"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867002D"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991A174" w14:textId="748DA104" w:rsidR="008600C2" w:rsidRPr="00866674" w:rsidRDefault="008600C2" w:rsidP="00866674">
            <w:pPr>
              <w:ind w:firstLine="708"/>
              <w:rPr>
                <w:rFonts w:ascii="Arial Narrow" w:hAnsi="Arial Narrow" w:cs="Arial"/>
                <w:sz w:val="20"/>
                <w:szCs w:val="20"/>
                <w:lang w:val="fr-BE"/>
              </w:rPr>
            </w:pPr>
          </w:p>
        </w:tc>
      </w:tr>
      <w:tr w:rsidR="008600C2" w:rsidRPr="00866674" w14:paraId="4A5FBB8D"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25EC95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595E7D2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18F3E84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022E4F3" w14:textId="77777777" w:rsidR="008600C2" w:rsidRPr="00866674" w:rsidRDefault="008600C2" w:rsidP="008600C2">
            <w:pPr>
              <w:ind w:firstLine="206"/>
              <w:rPr>
                <w:rFonts w:ascii="Arial Narrow" w:hAnsi="Arial Narrow" w:cs="Arial"/>
                <w:sz w:val="20"/>
                <w:szCs w:val="20"/>
                <w:lang w:val="fr-BE"/>
              </w:rPr>
            </w:pPr>
            <w:proofErr w:type="gramStart"/>
            <w:r w:rsidRPr="00866674">
              <w:rPr>
                <w:rFonts w:ascii="Arial Narrow" w:hAnsi="Arial Narrow" w:cs="Arial"/>
                <w:sz w:val="20"/>
                <w:szCs w:val="20"/>
                <w:lang w:val="fr-BE"/>
              </w:rPr>
              <w:t>.Code</w:t>
            </w:r>
            <w:proofErr w:type="gramEnd"/>
            <w:r w:rsidRPr="00866674">
              <w:rPr>
                <w:rFonts w:ascii="Arial Narrow" w:hAnsi="Arial Narrow" w:cs="Arial"/>
                <w:sz w:val="20"/>
                <w:szCs w:val="20"/>
                <w:lang w:val="fr-BE"/>
              </w:rPr>
              <w:t xml:space="preserve"> APE…………</w:t>
            </w:r>
          </w:p>
          <w:p w14:paraId="35B6337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81A1D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36484C4A" w14:textId="77777777" w:rsidR="008600C2" w:rsidRDefault="008600C2" w:rsidP="008600C2">
            <w:pPr>
              <w:ind w:firstLine="206"/>
              <w:rPr>
                <w:rFonts w:ascii="Arial Narrow" w:hAnsi="Arial Narrow" w:cs="Arial"/>
                <w:sz w:val="20"/>
                <w:szCs w:val="20"/>
                <w:lang w:val="fr-BE"/>
              </w:rPr>
            </w:pPr>
          </w:p>
          <w:p w14:paraId="29E1395E"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40629C85"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221B7E33"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13C522E0"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6F562786"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CD7B5A2" w14:textId="227EA394" w:rsidR="008600C2" w:rsidRPr="00866674" w:rsidRDefault="008600C2" w:rsidP="00866674">
            <w:pPr>
              <w:ind w:firstLine="708"/>
              <w:rPr>
                <w:rFonts w:ascii="Arial Narrow" w:hAnsi="Arial Narrow" w:cs="Arial"/>
                <w:sz w:val="20"/>
                <w:szCs w:val="20"/>
                <w:lang w:val="fr-BE"/>
              </w:rPr>
            </w:pPr>
          </w:p>
        </w:tc>
      </w:tr>
      <w:tr w:rsidR="008600C2" w:rsidRPr="00866674" w14:paraId="26F966F5"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55AAF6CC"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1ACAE380"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748674D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53D906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05D8DAA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30A885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763F528C" w14:textId="77777777" w:rsidR="008600C2" w:rsidRDefault="008600C2" w:rsidP="008600C2">
            <w:pPr>
              <w:ind w:firstLine="206"/>
              <w:rPr>
                <w:rFonts w:ascii="Arial Narrow" w:hAnsi="Arial Narrow" w:cs="Arial"/>
                <w:sz w:val="20"/>
                <w:szCs w:val="20"/>
                <w:lang w:val="fr-BE"/>
              </w:rPr>
            </w:pPr>
          </w:p>
          <w:p w14:paraId="6B4893A7"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A5551D9"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631C621"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0E8AA0BB"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CB1BD6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7744D702" w14:textId="573739D0" w:rsidR="008600C2" w:rsidRPr="00866674" w:rsidRDefault="008600C2" w:rsidP="00866674">
            <w:pPr>
              <w:ind w:firstLine="708"/>
              <w:rPr>
                <w:rFonts w:ascii="Arial Narrow" w:hAnsi="Arial Narrow" w:cs="Arial"/>
                <w:sz w:val="20"/>
                <w:szCs w:val="20"/>
                <w:lang w:val="fr-BE"/>
              </w:rPr>
            </w:pPr>
          </w:p>
        </w:tc>
      </w:tr>
      <w:tr w:rsidR="008600C2" w:rsidRPr="00866674" w14:paraId="3801E953"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48EF88F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28663BE8"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05E6CAC5"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7514F464" w14:textId="577385F4"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3FF09A9D"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70AFE2E"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B9B2277" w14:textId="77777777" w:rsidR="008600C2" w:rsidRDefault="008600C2" w:rsidP="008600C2">
            <w:pPr>
              <w:ind w:firstLine="206"/>
              <w:rPr>
                <w:rFonts w:ascii="Arial Narrow" w:hAnsi="Arial Narrow" w:cs="Arial"/>
                <w:sz w:val="20"/>
                <w:szCs w:val="20"/>
                <w:lang w:val="fr-BE"/>
              </w:rPr>
            </w:pPr>
          </w:p>
          <w:p w14:paraId="0C683D4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1604524C"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3ED5DE3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2DBB9F94"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44D77E8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11E5CD4E" w14:textId="49BBCDEB" w:rsidR="008600C2" w:rsidRPr="00866674" w:rsidRDefault="008600C2" w:rsidP="00866674">
            <w:pPr>
              <w:ind w:firstLine="708"/>
              <w:rPr>
                <w:rFonts w:ascii="Arial Narrow" w:hAnsi="Arial Narrow" w:cs="Arial"/>
                <w:sz w:val="20"/>
                <w:szCs w:val="20"/>
                <w:lang w:val="fr-BE"/>
              </w:rPr>
            </w:pPr>
          </w:p>
        </w:tc>
      </w:tr>
      <w:tr w:rsidR="008600C2" w:rsidRPr="00866674" w14:paraId="3556A6D0" w14:textId="77777777" w:rsidTr="008600C2">
        <w:trPr>
          <w:cantSplit/>
          <w:trHeight w:val="451"/>
        </w:trPr>
        <w:tc>
          <w:tcPr>
            <w:tcW w:w="7088" w:type="dxa"/>
            <w:gridSpan w:val="3"/>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3C60F3A3" w14:textId="77777777" w:rsidR="008600C2" w:rsidRPr="00866674" w:rsidRDefault="008600C2" w:rsidP="00866674">
            <w:pPr>
              <w:ind w:firstLine="708"/>
              <w:rPr>
                <w:rFonts w:ascii="Arial Narrow" w:hAnsi="Arial Narrow" w:cs="Arial"/>
                <w:b/>
                <w:sz w:val="20"/>
                <w:szCs w:val="20"/>
                <w:lang w:val="fr-BE"/>
              </w:rPr>
            </w:pPr>
            <w:r w:rsidRPr="00866674">
              <w:rPr>
                <w:rFonts w:ascii="Arial Narrow" w:hAnsi="Arial Narrow" w:cs="Arial"/>
                <w:b/>
                <w:sz w:val="20"/>
                <w:szCs w:val="20"/>
                <w:lang w:val="fr-BE"/>
              </w:rPr>
              <w:t>TOTAL :</w:t>
            </w:r>
          </w:p>
        </w:tc>
        <w:tc>
          <w:tcPr>
            <w:tcW w:w="1843" w:type="dxa"/>
            <w:tcBorders>
              <w:top w:val="single" w:sz="6" w:space="0" w:color="000000"/>
              <w:left w:val="single" w:sz="6" w:space="0" w:color="000000"/>
              <w:bottom w:val="single" w:sz="6" w:space="0" w:color="000000"/>
              <w:right w:val="single" w:sz="6" w:space="0" w:color="000000"/>
            </w:tcBorders>
          </w:tcPr>
          <w:p w14:paraId="6E6F8FE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48F15D86"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D7B6853"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6E9DC334" w14:textId="1A1D9F77" w:rsidR="008600C2" w:rsidRPr="00866674" w:rsidRDefault="008600C2" w:rsidP="00866674">
            <w:pPr>
              <w:ind w:firstLine="708"/>
              <w:rPr>
                <w:rFonts w:ascii="Arial Narrow" w:hAnsi="Arial Narrow" w:cs="Arial"/>
                <w:sz w:val="20"/>
                <w:szCs w:val="20"/>
                <w:lang w:val="fr-BE"/>
              </w:rPr>
            </w:pPr>
          </w:p>
        </w:tc>
      </w:tr>
    </w:tbl>
    <w:p w14:paraId="0BE41A07" w14:textId="77777777" w:rsidR="000A4135" w:rsidRPr="000A4135" w:rsidRDefault="000A4135" w:rsidP="000A4135">
      <w:pPr>
        <w:rPr>
          <w:rFonts w:ascii="Arial Narrow" w:hAnsi="Arial Narrow" w:cs="Arial"/>
          <w:sz w:val="20"/>
          <w:szCs w:val="20"/>
        </w:rPr>
      </w:pPr>
    </w:p>
    <w:sectPr w:rsidR="000A4135" w:rsidRPr="000A4135" w:rsidSect="008600C2">
      <w:pgSz w:w="16838" w:h="11906" w:orient="landscape" w:code="9"/>
      <w:pgMar w:top="851" w:right="822" w:bottom="1276" w:left="0" w:header="0" w:footer="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997E9" w14:textId="77777777" w:rsidR="00D904CC" w:rsidRDefault="00D904CC">
      <w:r>
        <w:separator/>
      </w:r>
    </w:p>
  </w:endnote>
  <w:endnote w:type="continuationSeparator" w:id="0">
    <w:p w14:paraId="74F0D39E" w14:textId="77777777" w:rsidR="00D904CC" w:rsidRDefault="00D904CC">
      <w:r>
        <w:continuationSeparator/>
      </w:r>
    </w:p>
  </w:endnote>
  <w:endnote w:type="continuationNotice" w:id="1">
    <w:p w14:paraId="71D0B766" w14:textId="77777777" w:rsidR="00D904CC" w:rsidRDefault="00D90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DB3163" w:rsidRDefault="00DB3163" w:rsidP="00F06A4F">
    <w:pPr>
      <w:pStyle w:val="Pieddepage"/>
      <w:rPr>
        <w:rStyle w:val="Numrodepage"/>
        <w:rFonts w:ascii="Arial Narrow" w:hAnsi="Arial Narrow" w:cs="Arial"/>
        <w:sz w:val="16"/>
        <w:szCs w:val="16"/>
        <w:highlight w:val="lightGray"/>
      </w:rPr>
    </w:pPr>
  </w:p>
  <w:p w14:paraId="31C948CC" w14:textId="3017A091" w:rsidR="00DB3163" w:rsidRPr="00FD6DC9" w:rsidRDefault="00DB3163" w:rsidP="007E0567">
    <w:pPr>
      <w:pStyle w:val="Pieddepage"/>
      <w:jc w:val="center"/>
      <w:rPr>
        <w:rStyle w:val="Numrodepage"/>
        <w:rFonts w:ascii="Arial Narrow" w:hAnsi="Arial Narrow" w:cs="Arial"/>
        <w:sz w:val="16"/>
        <w:szCs w:val="16"/>
        <w:highlight w:val="lightGray"/>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Pr>
        <w:rStyle w:val="Numrodepage"/>
        <w:rFonts w:ascii="Arial Narrow" w:hAnsi="Arial Narrow" w:cs="Arial"/>
        <w:sz w:val="16"/>
        <w:szCs w:val="16"/>
        <w:highlight w:val="lightGray"/>
      </w:rPr>
      <w:t xml:space="preserve">AE – </w:t>
    </w:r>
    <w:r w:rsidR="00EA2F17">
      <w:rPr>
        <w:rStyle w:val="Numrodepage"/>
        <w:rFonts w:ascii="Arial Narrow" w:hAnsi="Arial Narrow" w:cs="Arial"/>
        <w:color w:val="0000FF"/>
        <w:sz w:val="16"/>
        <w:szCs w:val="16"/>
        <w:highlight w:val="lightGray"/>
      </w:rPr>
      <w:t xml:space="preserve">OSNY </w:t>
    </w:r>
    <w:r w:rsidR="00C30193">
      <w:rPr>
        <w:rStyle w:val="Numrodepage"/>
        <w:rFonts w:ascii="Arial Narrow" w:hAnsi="Arial Narrow" w:cs="Arial"/>
        <w:color w:val="0000FF"/>
        <w:sz w:val="16"/>
        <w:szCs w:val="16"/>
        <w:highlight w:val="lightGray"/>
      </w:rPr>
      <w:t>(95) – 12 RUE DU GENERAL DE GAULLE – JUILLET 2025</w:t>
    </w:r>
    <w:r w:rsidR="00EA2F17">
      <w:rPr>
        <w:rStyle w:val="Numrodepage"/>
        <w:rFonts w:ascii="Arial Narrow" w:hAnsi="Arial Narrow" w:cs="Arial"/>
        <w:color w:val="0000FF"/>
        <w:sz w:val="16"/>
        <w:szCs w:val="16"/>
        <w:highlight w:val="lightGray"/>
      </w:rPr>
      <w:t xml:space="preserve"> </w:t>
    </w:r>
  </w:p>
  <w:p w14:paraId="11FA89D6" w14:textId="77777777" w:rsidR="00DB3163" w:rsidRPr="00FD6DC9" w:rsidRDefault="00DB3163" w:rsidP="008F42FB">
    <w:pPr>
      <w:pStyle w:val="Pieddepage"/>
      <w:jc w:val="center"/>
      <w:rPr>
        <w:rFonts w:ascii="Arial Narrow" w:hAnsi="Arial Narrow" w:cs="Arial"/>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86C89" w14:textId="77777777" w:rsidR="00D904CC" w:rsidRDefault="00D904CC">
      <w:r>
        <w:separator/>
      </w:r>
    </w:p>
  </w:footnote>
  <w:footnote w:type="continuationSeparator" w:id="0">
    <w:p w14:paraId="1BE682CA" w14:textId="77777777" w:rsidR="00D904CC" w:rsidRDefault="00D904CC">
      <w:r>
        <w:continuationSeparator/>
      </w:r>
    </w:p>
  </w:footnote>
  <w:footnote w:type="continuationNotice" w:id="1">
    <w:p w14:paraId="72E2A1CD" w14:textId="77777777" w:rsidR="00D904CC" w:rsidRDefault="00D904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A7E9" w14:textId="361EDB84" w:rsidR="00DB3163" w:rsidRPr="00592298" w:rsidRDefault="00DB3163" w:rsidP="00592298">
    <w:pPr>
      <w:pStyle w:val="En-tte"/>
      <w:jc w:val="center"/>
      <w:rPr>
        <w:rStyle w:val="Numrodepage"/>
        <w:rFonts w:ascii="Arial Narrow" w:hAnsi="Arial Narrow" w:cs="Arial"/>
        <w:sz w:val="16"/>
        <w:szCs w:val="16"/>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7703458"/>
    <w:multiLevelType w:val="multilevel"/>
    <w:tmpl w:val="1DF45A02"/>
    <w:lvl w:ilvl="0">
      <w:start w:val="1"/>
      <w:numFmt w:val="decimal"/>
      <w:pStyle w:val="Titre1"/>
      <w:suff w:val="space"/>
      <w:lvlText w:val="Article %1"/>
      <w:lvlJc w:val="left"/>
      <w:pPr>
        <w:ind w:left="0" w:firstLine="0"/>
      </w:pPr>
      <w:rPr>
        <w:rFonts w:ascii="Arial" w:hAnsi="Arial" w:cs="Arial"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sz w:val="22"/>
        <w:szCs w:val="22"/>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431850569">
    <w:abstractNumId w:val="5"/>
  </w:num>
  <w:num w:numId="2" w16cid:durableId="412774019">
    <w:abstractNumId w:val="1"/>
  </w:num>
  <w:num w:numId="3" w16cid:durableId="82411509">
    <w:abstractNumId w:val="3"/>
  </w:num>
  <w:num w:numId="4" w16cid:durableId="477040142">
    <w:abstractNumId w:val="2"/>
  </w:num>
  <w:num w:numId="5" w16cid:durableId="1115635184">
    <w:abstractNumId w:val="4"/>
  </w:num>
  <w:num w:numId="6" w16cid:durableId="1862237414">
    <w:abstractNumId w:val="6"/>
  </w:num>
  <w:num w:numId="7" w16cid:durableId="1543323929">
    <w:abstractNumId w:val="0"/>
  </w:num>
  <w:num w:numId="8" w16cid:durableId="5767171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1482077">
    <w:abstractNumId w:val="2"/>
  </w:num>
  <w:num w:numId="10" w16cid:durableId="1532378481">
    <w:abstractNumId w:val="2"/>
  </w:num>
  <w:num w:numId="11" w16cid:durableId="72799334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259B"/>
    <w:rsid w:val="00010CA9"/>
    <w:rsid w:val="00010FB9"/>
    <w:rsid w:val="000127E7"/>
    <w:rsid w:val="00012A6B"/>
    <w:rsid w:val="000140AA"/>
    <w:rsid w:val="00014294"/>
    <w:rsid w:val="0001471A"/>
    <w:rsid w:val="00021920"/>
    <w:rsid w:val="00022529"/>
    <w:rsid w:val="00022B27"/>
    <w:rsid w:val="0002363A"/>
    <w:rsid w:val="00025C04"/>
    <w:rsid w:val="000305B0"/>
    <w:rsid w:val="0003287C"/>
    <w:rsid w:val="0004062C"/>
    <w:rsid w:val="00041CD4"/>
    <w:rsid w:val="00041FBB"/>
    <w:rsid w:val="00042D02"/>
    <w:rsid w:val="00042DF8"/>
    <w:rsid w:val="000436E3"/>
    <w:rsid w:val="000447AD"/>
    <w:rsid w:val="00047B3C"/>
    <w:rsid w:val="0005009A"/>
    <w:rsid w:val="00052FD3"/>
    <w:rsid w:val="00053167"/>
    <w:rsid w:val="000551CD"/>
    <w:rsid w:val="00060337"/>
    <w:rsid w:val="00065500"/>
    <w:rsid w:val="0006637C"/>
    <w:rsid w:val="00071282"/>
    <w:rsid w:val="00072BC4"/>
    <w:rsid w:val="00072E45"/>
    <w:rsid w:val="00081A63"/>
    <w:rsid w:val="00085C2F"/>
    <w:rsid w:val="000878E2"/>
    <w:rsid w:val="00087F75"/>
    <w:rsid w:val="00090AE4"/>
    <w:rsid w:val="00093C26"/>
    <w:rsid w:val="0009404A"/>
    <w:rsid w:val="000953CE"/>
    <w:rsid w:val="000964D0"/>
    <w:rsid w:val="000A2F51"/>
    <w:rsid w:val="000A4135"/>
    <w:rsid w:val="000A58CD"/>
    <w:rsid w:val="000A6710"/>
    <w:rsid w:val="000A687F"/>
    <w:rsid w:val="000A735D"/>
    <w:rsid w:val="000A7E32"/>
    <w:rsid w:val="000B021E"/>
    <w:rsid w:val="000B2FA7"/>
    <w:rsid w:val="000B4C96"/>
    <w:rsid w:val="000B6417"/>
    <w:rsid w:val="000B6674"/>
    <w:rsid w:val="000C0FC8"/>
    <w:rsid w:val="000C238C"/>
    <w:rsid w:val="000C3FFB"/>
    <w:rsid w:val="000C5689"/>
    <w:rsid w:val="000C6579"/>
    <w:rsid w:val="000D1E08"/>
    <w:rsid w:val="000D1EB4"/>
    <w:rsid w:val="000D52B0"/>
    <w:rsid w:val="000D69F6"/>
    <w:rsid w:val="000E12FE"/>
    <w:rsid w:val="000E15E9"/>
    <w:rsid w:val="000E207C"/>
    <w:rsid w:val="000E40BD"/>
    <w:rsid w:val="000E55E9"/>
    <w:rsid w:val="000E71F2"/>
    <w:rsid w:val="000F1AC8"/>
    <w:rsid w:val="000F7944"/>
    <w:rsid w:val="00100E86"/>
    <w:rsid w:val="001020E3"/>
    <w:rsid w:val="00102307"/>
    <w:rsid w:val="00102F94"/>
    <w:rsid w:val="00103460"/>
    <w:rsid w:val="00103C5C"/>
    <w:rsid w:val="00106EAE"/>
    <w:rsid w:val="001071A6"/>
    <w:rsid w:val="00111416"/>
    <w:rsid w:val="001115B0"/>
    <w:rsid w:val="001128DB"/>
    <w:rsid w:val="00112EEE"/>
    <w:rsid w:val="00113A07"/>
    <w:rsid w:val="0011504E"/>
    <w:rsid w:val="00115186"/>
    <w:rsid w:val="00120756"/>
    <w:rsid w:val="00120BC7"/>
    <w:rsid w:val="001212BC"/>
    <w:rsid w:val="00126B73"/>
    <w:rsid w:val="00127443"/>
    <w:rsid w:val="00131A96"/>
    <w:rsid w:val="001322DF"/>
    <w:rsid w:val="00135B48"/>
    <w:rsid w:val="001360A3"/>
    <w:rsid w:val="00142672"/>
    <w:rsid w:val="00145221"/>
    <w:rsid w:val="00145D7F"/>
    <w:rsid w:val="00146225"/>
    <w:rsid w:val="00153012"/>
    <w:rsid w:val="001554E7"/>
    <w:rsid w:val="0016016D"/>
    <w:rsid w:val="00160492"/>
    <w:rsid w:val="00164FCC"/>
    <w:rsid w:val="00165386"/>
    <w:rsid w:val="00165487"/>
    <w:rsid w:val="001657B6"/>
    <w:rsid w:val="00171EBF"/>
    <w:rsid w:val="00173D20"/>
    <w:rsid w:val="001814B4"/>
    <w:rsid w:val="00181B98"/>
    <w:rsid w:val="0018355E"/>
    <w:rsid w:val="0018358D"/>
    <w:rsid w:val="00184202"/>
    <w:rsid w:val="001913DD"/>
    <w:rsid w:val="001931F2"/>
    <w:rsid w:val="001A0CBD"/>
    <w:rsid w:val="001A0E0B"/>
    <w:rsid w:val="001A11E7"/>
    <w:rsid w:val="001A45B9"/>
    <w:rsid w:val="001A77F2"/>
    <w:rsid w:val="001B151C"/>
    <w:rsid w:val="001B381F"/>
    <w:rsid w:val="001B622E"/>
    <w:rsid w:val="001C198F"/>
    <w:rsid w:val="001C2261"/>
    <w:rsid w:val="001C28B8"/>
    <w:rsid w:val="001C31B6"/>
    <w:rsid w:val="001C443F"/>
    <w:rsid w:val="001C6857"/>
    <w:rsid w:val="001D053F"/>
    <w:rsid w:val="001D067E"/>
    <w:rsid w:val="001D1840"/>
    <w:rsid w:val="001D6ADA"/>
    <w:rsid w:val="001D77D2"/>
    <w:rsid w:val="001D7E11"/>
    <w:rsid w:val="001E0AFC"/>
    <w:rsid w:val="001E129D"/>
    <w:rsid w:val="001E5AAA"/>
    <w:rsid w:val="001E61A8"/>
    <w:rsid w:val="001E79CF"/>
    <w:rsid w:val="001F2AF7"/>
    <w:rsid w:val="00201637"/>
    <w:rsid w:val="00201B93"/>
    <w:rsid w:val="00201F63"/>
    <w:rsid w:val="0020253C"/>
    <w:rsid w:val="00206F9B"/>
    <w:rsid w:val="00215D2B"/>
    <w:rsid w:val="00215FCF"/>
    <w:rsid w:val="002206F2"/>
    <w:rsid w:val="00222715"/>
    <w:rsid w:val="00222B7D"/>
    <w:rsid w:val="00226F5F"/>
    <w:rsid w:val="002273CD"/>
    <w:rsid w:val="00227E74"/>
    <w:rsid w:val="002302B0"/>
    <w:rsid w:val="002327BF"/>
    <w:rsid w:val="00232C2A"/>
    <w:rsid w:val="002338AA"/>
    <w:rsid w:val="002348CF"/>
    <w:rsid w:val="002368EA"/>
    <w:rsid w:val="00236EC9"/>
    <w:rsid w:val="00240CB6"/>
    <w:rsid w:val="00241667"/>
    <w:rsid w:val="00241C9D"/>
    <w:rsid w:val="002421CE"/>
    <w:rsid w:val="00243FA4"/>
    <w:rsid w:val="00244F55"/>
    <w:rsid w:val="00246B6A"/>
    <w:rsid w:val="002509FD"/>
    <w:rsid w:val="00253316"/>
    <w:rsid w:val="002533DB"/>
    <w:rsid w:val="00253CB7"/>
    <w:rsid w:val="002543B4"/>
    <w:rsid w:val="00256955"/>
    <w:rsid w:val="002630D1"/>
    <w:rsid w:val="0026348C"/>
    <w:rsid w:val="00263AE7"/>
    <w:rsid w:val="00263C03"/>
    <w:rsid w:val="00263DD5"/>
    <w:rsid w:val="00273ED2"/>
    <w:rsid w:val="00275B4F"/>
    <w:rsid w:val="002762FF"/>
    <w:rsid w:val="00281404"/>
    <w:rsid w:val="00282EE6"/>
    <w:rsid w:val="002842C2"/>
    <w:rsid w:val="00285F89"/>
    <w:rsid w:val="00287987"/>
    <w:rsid w:val="00287A18"/>
    <w:rsid w:val="0029092E"/>
    <w:rsid w:val="00292498"/>
    <w:rsid w:val="00293423"/>
    <w:rsid w:val="00294167"/>
    <w:rsid w:val="00295233"/>
    <w:rsid w:val="00296498"/>
    <w:rsid w:val="00297570"/>
    <w:rsid w:val="00297659"/>
    <w:rsid w:val="002A02AE"/>
    <w:rsid w:val="002A30E0"/>
    <w:rsid w:val="002A3CDB"/>
    <w:rsid w:val="002A5445"/>
    <w:rsid w:val="002A54EE"/>
    <w:rsid w:val="002A6AA4"/>
    <w:rsid w:val="002A709F"/>
    <w:rsid w:val="002A78DA"/>
    <w:rsid w:val="002A79C9"/>
    <w:rsid w:val="002A7C95"/>
    <w:rsid w:val="002A7DAC"/>
    <w:rsid w:val="002B6D82"/>
    <w:rsid w:val="002C36F7"/>
    <w:rsid w:val="002C6624"/>
    <w:rsid w:val="002D0B4D"/>
    <w:rsid w:val="002D123E"/>
    <w:rsid w:val="002D2B06"/>
    <w:rsid w:val="002D404F"/>
    <w:rsid w:val="002D49C9"/>
    <w:rsid w:val="002D4F27"/>
    <w:rsid w:val="002D50FD"/>
    <w:rsid w:val="002D6DCC"/>
    <w:rsid w:val="002D7DED"/>
    <w:rsid w:val="002E0253"/>
    <w:rsid w:val="002E0285"/>
    <w:rsid w:val="002E0C73"/>
    <w:rsid w:val="002E16E1"/>
    <w:rsid w:val="002E22B5"/>
    <w:rsid w:val="002E2FA7"/>
    <w:rsid w:val="002E36DB"/>
    <w:rsid w:val="002E3D80"/>
    <w:rsid w:val="002E41D0"/>
    <w:rsid w:val="002E5212"/>
    <w:rsid w:val="002E5A9E"/>
    <w:rsid w:val="002E7886"/>
    <w:rsid w:val="002F17DA"/>
    <w:rsid w:val="002F47BA"/>
    <w:rsid w:val="002F599A"/>
    <w:rsid w:val="003034C4"/>
    <w:rsid w:val="00303EB9"/>
    <w:rsid w:val="00304272"/>
    <w:rsid w:val="003102EB"/>
    <w:rsid w:val="0031045F"/>
    <w:rsid w:val="00312DEE"/>
    <w:rsid w:val="00313A3A"/>
    <w:rsid w:val="00320085"/>
    <w:rsid w:val="0032216D"/>
    <w:rsid w:val="00324830"/>
    <w:rsid w:val="00326410"/>
    <w:rsid w:val="00327CC6"/>
    <w:rsid w:val="003307A3"/>
    <w:rsid w:val="00331C2D"/>
    <w:rsid w:val="00332901"/>
    <w:rsid w:val="0033419E"/>
    <w:rsid w:val="0033590F"/>
    <w:rsid w:val="00335A17"/>
    <w:rsid w:val="0033707F"/>
    <w:rsid w:val="003370EF"/>
    <w:rsid w:val="003420E0"/>
    <w:rsid w:val="00342435"/>
    <w:rsid w:val="00350EFC"/>
    <w:rsid w:val="00353FE0"/>
    <w:rsid w:val="00354F9D"/>
    <w:rsid w:val="00355BBF"/>
    <w:rsid w:val="00356634"/>
    <w:rsid w:val="003603DD"/>
    <w:rsid w:val="0036144F"/>
    <w:rsid w:val="00361509"/>
    <w:rsid w:val="00361A58"/>
    <w:rsid w:val="003650AE"/>
    <w:rsid w:val="00373C5B"/>
    <w:rsid w:val="00373E94"/>
    <w:rsid w:val="00374921"/>
    <w:rsid w:val="00377D46"/>
    <w:rsid w:val="003815F5"/>
    <w:rsid w:val="00384667"/>
    <w:rsid w:val="00384675"/>
    <w:rsid w:val="00386FC4"/>
    <w:rsid w:val="00396A6E"/>
    <w:rsid w:val="00396C80"/>
    <w:rsid w:val="00397553"/>
    <w:rsid w:val="003A02E8"/>
    <w:rsid w:val="003A21C2"/>
    <w:rsid w:val="003A3176"/>
    <w:rsid w:val="003A47EF"/>
    <w:rsid w:val="003A4A2C"/>
    <w:rsid w:val="003A555B"/>
    <w:rsid w:val="003A5992"/>
    <w:rsid w:val="003A713B"/>
    <w:rsid w:val="003B03E2"/>
    <w:rsid w:val="003B117C"/>
    <w:rsid w:val="003B2EC1"/>
    <w:rsid w:val="003B3AF9"/>
    <w:rsid w:val="003B4EC8"/>
    <w:rsid w:val="003B614D"/>
    <w:rsid w:val="003C0243"/>
    <w:rsid w:val="003C1C08"/>
    <w:rsid w:val="003C217A"/>
    <w:rsid w:val="003C26A2"/>
    <w:rsid w:val="003C2CBB"/>
    <w:rsid w:val="003C33ED"/>
    <w:rsid w:val="003C3E27"/>
    <w:rsid w:val="003C3EC7"/>
    <w:rsid w:val="003C3EEE"/>
    <w:rsid w:val="003C52A0"/>
    <w:rsid w:val="003C5D25"/>
    <w:rsid w:val="003C68E1"/>
    <w:rsid w:val="003C7F1E"/>
    <w:rsid w:val="003D1E5B"/>
    <w:rsid w:val="003D2EB3"/>
    <w:rsid w:val="003D34C3"/>
    <w:rsid w:val="003D3AFE"/>
    <w:rsid w:val="003D55FA"/>
    <w:rsid w:val="003D5B2E"/>
    <w:rsid w:val="003D6664"/>
    <w:rsid w:val="003E5C19"/>
    <w:rsid w:val="003E6643"/>
    <w:rsid w:val="003E7DD2"/>
    <w:rsid w:val="003E7F38"/>
    <w:rsid w:val="003F182C"/>
    <w:rsid w:val="003F442F"/>
    <w:rsid w:val="003F6CB9"/>
    <w:rsid w:val="00400637"/>
    <w:rsid w:val="00403394"/>
    <w:rsid w:val="004038AD"/>
    <w:rsid w:val="00403D07"/>
    <w:rsid w:val="00407E0A"/>
    <w:rsid w:val="0041043A"/>
    <w:rsid w:val="00411277"/>
    <w:rsid w:val="004125F9"/>
    <w:rsid w:val="00413164"/>
    <w:rsid w:val="00416B54"/>
    <w:rsid w:val="00420BFC"/>
    <w:rsid w:val="00421E3D"/>
    <w:rsid w:val="004220A6"/>
    <w:rsid w:val="00424CBD"/>
    <w:rsid w:val="00431766"/>
    <w:rsid w:val="004319DF"/>
    <w:rsid w:val="00432A12"/>
    <w:rsid w:val="0043681B"/>
    <w:rsid w:val="00436DFF"/>
    <w:rsid w:val="00441878"/>
    <w:rsid w:val="0044196B"/>
    <w:rsid w:val="00441AE3"/>
    <w:rsid w:val="0044374A"/>
    <w:rsid w:val="00443DCF"/>
    <w:rsid w:val="004447A0"/>
    <w:rsid w:val="0044495F"/>
    <w:rsid w:val="00447B3D"/>
    <w:rsid w:val="00450100"/>
    <w:rsid w:val="00452B04"/>
    <w:rsid w:val="0045389F"/>
    <w:rsid w:val="00453ACE"/>
    <w:rsid w:val="00454A2A"/>
    <w:rsid w:val="00455C05"/>
    <w:rsid w:val="00460E8B"/>
    <w:rsid w:val="004627D5"/>
    <w:rsid w:val="004651E7"/>
    <w:rsid w:val="00467904"/>
    <w:rsid w:val="00470B52"/>
    <w:rsid w:val="004711C9"/>
    <w:rsid w:val="00474EAE"/>
    <w:rsid w:val="00476CA1"/>
    <w:rsid w:val="004777A5"/>
    <w:rsid w:val="00480DF9"/>
    <w:rsid w:val="00483524"/>
    <w:rsid w:val="00483ECB"/>
    <w:rsid w:val="00484D8D"/>
    <w:rsid w:val="00486CDB"/>
    <w:rsid w:val="00490484"/>
    <w:rsid w:val="00490D48"/>
    <w:rsid w:val="00491A69"/>
    <w:rsid w:val="00491B03"/>
    <w:rsid w:val="004920A9"/>
    <w:rsid w:val="004923CF"/>
    <w:rsid w:val="0049458F"/>
    <w:rsid w:val="00497B16"/>
    <w:rsid w:val="004A016D"/>
    <w:rsid w:val="004A289B"/>
    <w:rsid w:val="004A3AFD"/>
    <w:rsid w:val="004A3B07"/>
    <w:rsid w:val="004A5ED6"/>
    <w:rsid w:val="004B1001"/>
    <w:rsid w:val="004B2CCB"/>
    <w:rsid w:val="004B387D"/>
    <w:rsid w:val="004B3AD7"/>
    <w:rsid w:val="004C0862"/>
    <w:rsid w:val="004C095E"/>
    <w:rsid w:val="004C0B4B"/>
    <w:rsid w:val="004C4E39"/>
    <w:rsid w:val="004D1A00"/>
    <w:rsid w:val="004D3805"/>
    <w:rsid w:val="004D62E6"/>
    <w:rsid w:val="004D63FE"/>
    <w:rsid w:val="004E2C79"/>
    <w:rsid w:val="004E3629"/>
    <w:rsid w:val="004E44CB"/>
    <w:rsid w:val="004F17DF"/>
    <w:rsid w:val="004F3304"/>
    <w:rsid w:val="004F4284"/>
    <w:rsid w:val="004F6B56"/>
    <w:rsid w:val="004F7502"/>
    <w:rsid w:val="0050117F"/>
    <w:rsid w:val="00501CB7"/>
    <w:rsid w:val="0050261B"/>
    <w:rsid w:val="00505CC6"/>
    <w:rsid w:val="0050603B"/>
    <w:rsid w:val="00506D4C"/>
    <w:rsid w:val="0051200E"/>
    <w:rsid w:val="005120F6"/>
    <w:rsid w:val="00512ACB"/>
    <w:rsid w:val="00512C98"/>
    <w:rsid w:val="00513875"/>
    <w:rsid w:val="00513F58"/>
    <w:rsid w:val="005177AC"/>
    <w:rsid w:val="005202FC"/>
    <w:rsid w:val="005204C2"/>
    <w:rsid w:val="005250FC"/>
    <w:rsid w:val="0052783B"/>
    <w:rsid w:val="0053235B"/>
    <w:rsid w:val="0053238C"/>
    <w:rsid w:val="00532868"/>
    <w:rsid w:val="005330DB"/>
    <w:rsid w:val="00534219"/>
    <w:rsid w:val="00535708"/>
    <w:rsid w:val="00536652"/>
    <w:rsid w:val="00536AC0"/>
    <w:rsid w:val="005378C0"/>
    <w:rsid w:val="005400BF"/>
    <w:rsid w:val="0054030B"/>
    <w:rsid w:val="005424D4"/>
    <w:rsid w:val="00542C3F"/>
    <w:rsid w:val="00542EB4"/>
    <w:rsid w:val="00544D78"/>
    <w:rsid w:val="00545459"/>
    <w:rsid w:val="0054564E"/>
    <w:rsid w:val="00552694"/>
    <w:rsid w:val="00552AA0"/>
    <w:rsid w:val="005563EB"/>
    <w:rsid w:val="00556D0B"/>
    <w:rsid w:val="00561052"/>
    <w:rsid w:val="0056126D"/>
    <w:rsid w:val="0056140C"/>
    <w:rsid w:val="005635EA"/>
    <w:rsid w:val="0056623D"/>
    <w:rsid w:val="0056711C"/>
    <w:rsid w:val="00567499"/>
    <w:rsid w:val="005716E3"/>
    <w:rsid w:val="00572B7F"/>
    <w:rsid w:val="005779BA"/>
    <w:rsid w:val="00580A77"/>
    <w:rsid w:val="00581CA5"/>
    <w:rsid w:val="00583DAE"/>
    <w:rsid w:val="005844F3"/>
    <w:rsid w:val="0058706A"/>
    <w:rsid w:val="00587687"/>
    <w:rsid w:val="00590336"/>
    <w:rsid w:val="00590CE8"/>
    <w:rsid w:val="0059118E"/>
    <w:rsid w:val="00591574"/>
    <w:rsid w:val="00591852"/>
    <w:rsid w:val="005919C9"/>
    <w:rsid w:val="00592298"/>
    <w:rsid w:val="005944D4"/>
    <w:rsid w:val="00595131"/>
    <w:rsid w:val="00596035"/>
    <w:rsid w:val="005A0319"/>
    <w:rsid w:val="005A5947"/>
    <w:rsid w:val="005A6CC3"/>
    <w:rsid w:val="005B0196"/>
    <w:rsid w:val="005B0E1F"/>
    <w:rsid w:val="005B1337"/>
    <w:rsid w:val="005B3CB3"/>
    <w:rsid w:val="005B63A9"/>
    <w:rsid w:val="005B68AE"/>
    <w:rsid w:val="005C519D"/>
    <w:rsid w:val="005C59BD"/>
    <w:rsid w:val="005C656C"/>
    <w:rsid w:val="005C6C42"/>
    <w:rsid w:val="005C7A05"/>
    <w:rsid w:val="005C7DCA"/>
    <w:rsid w:val="005D0C47"/>
    <w:rsid w:val="005D2EAF"/>
    <w:rsid w:val="005D3190"/>
    <w:rsid w:val="005D577C"/>
    <w:rsid w:val="005E0072"/>
    <w:rsid w:val="005E05D4"/>
    <w:rsid w:val="005E5787"/>
    <w:rsid w:val="005F17AB"/>
    <w:rsid w:val="005F4A0B"/>
    <w:rsid w:val="00601ED7"/>
    <w:rsid w:val="00602249"/>
    <w:rsid w:val="006022D9"/>
    <w:rsid w:val="0060341F"/>
    <w:rsid w:val="006050BA"/>
    <w:rsid w:val="00605A17"/>
    <w:rsid w:val="00606B80"/>
    <w:rsid w:val="0061037D"/>
    <w:rsid w:val="0061054F"/>
    <w:rsid w:val="006112B5"/>
    <w:rsid w:val="006113FE"/>
    <w:rsid w:val="00613CD6"/>
    <w:rsid w:val="00615607"/>
    <w:rsid w:val="0061616A"/>
    <w:rsid w:val="0061724F"/>
    <w:rsid w:val="0062421B"/>
    <w:rsid w:val="00624CBE"/>
    <w:rsid w:val="00627DA3"/>
    <w:rsid w:val="00631C96"/>
    <w:rsid w:val="00634DA9"/>
    <w:rsid w:val="00635B3A"/>
    <w:rsid w:val="00635ED9"/>
    <w:rsid w:val="00637269"/>
    <w:rsid w:val="0064156B"/>
    <w:rsid w:val="0064429D"/>
    <w:rsid w:val="00644CC3"/>
    <w:rsid w:val="00646BEC"/>
    <w:rsid w:val="00646C98"/>
    <w:rsid w:val="006475E7"/>
    <w:rsid w:val="0065557D"/>
    <w:rsid w:val="00655F47"/>
    <w:rsid w:val="00660849"/>
    <w:rsid w:val="0066713E"/>
    <w:rsid w:val="00671629"/>
    <w:rsid w:val="00674538"/>
    <w:rsid w:val="006753ED"/>
    <w:rsid w:val="00676078"/>
    <w:rsid w:val="00677162"/>
    <w:rsid w:val="00680D7B"/>
    <w:rsid w:val="00681251"/>
    <w:rsid w:val="006814B8"/>
    <w:rsid w:val="006825EA"/>
    <w:rsid w:val="00683D20"/>
    <w:rsid w:val="006840BB"/>
    <w:rsid w:val="006850EA"/>
    <w:rsid w:val="00687018"/>
    <w:rsid w:val="006874BF"/>
    <w:rsid w:val="0069022A"/>
    <w:rsid w:val="00691CBB"/>
    <w:rsid w:val="0069218A"/>
    <w:rsid w:val="0069252C"/>
    <w:rsid w:val="0069434C"/>
    <w:rsid w:val="00694A35"/>
    <w:rsid w:val="00694A5D"/>
    <w:rsid w:val="00695DBA"/>
    <w:rsid w:val="00696E0E"/>
    <w:rsid w:val="006A053D"/>
    <w:rsid w:val="006A2CAF"/>
    <w:rsid w:val="006A4DCD"/>
    <w:rsid w:val="006A65C8"/>
    <w:rsid w:val="006B68C2"/>
    <w:rsid w:val="006C0524"/>
    <w:rsid w:val="006C15FE"/>
    <w:rsid w:val="006C221C"/>
    <w:rsid w:val="006C34DC"/>
    <w:rsid w:val="006D0627"/>
    <w:rsid w:val="006D48DB"/>
    <w:rsid w:val="006E103E"/>
    <w:rsid w:val="006E4867"/>
    <w:rsid w:val="006E4CA9"/>
    <w:rsid w:val="006E5093"/>
    <w:rsid w:val="006E50DA"/>
    <w:rsid w:val="006E5EA9"/>
    <w:rsid w:val="006E60B5"/>
    <w:rsid w:val="006E61B3"/>
    <w:rsid w:val="006E6FA7"/>
    <w:rsid w:val="006E76D4"/>
    <w:rsid w:val="006F1E08"/>
    <w:rsid w:val="006F348B"/>
    <w:rsid w:val="006F5910"/>
    <w:rsid w:val="006F5BE9"/>
    <w:rsid w:val="006F734B"/>
    <w:rsid w:val="00700CA9"/>
    <w:rsid w:val="007011BF"/>
    <w:rsid w:val="00702BD0"/>
    <w:rsid w:val="007065C1"/>
    <w:rsid w:val="00707792"/>
    <w:rsid w:val="00712FF1"/>
    <w:rsid w:val="007163F6"/>
    <w:rsid w:val="007168A8"/>
    <w:rsid w:val="00716A46"/>
    <w:rsid w:val="007176E4"/>
    <w:rsid w:val="0071775A"/>
    <w:rsid w:val="0072128F"/>
    <w:rsid w:val="00726F3D"/>
    <w:rsid w:val="007270C9"/>
    <w:rsid w:val="00727BB2"/>
    <w:rsid w:val="00727C51"/>
    <w:rsid w:val="00730A7F"/>
    <w:rsid w:val="00733BA9"/>
    <w:rsid w:val="0073589A"/>
    <w:rsid w:val="00736077"/>
    <w:rsid w:val="007376E2"/>
    <w:rsid w:val="00737F84"/>
    <w:rsid w:val="00745783"/>
    <w:rsid w:val="00751132"/>
    <w:rsid w:val="0075235C"/>
    <w:rsid w:val="00753E61"/>
    <w:rsid w:val="007558E8"/>
    <w:rsid w:val="00756047"/>
    <w:rsid w:val="007574F6"/>
    <w:rsid w:val="00757621"/>
    <w:rsid w:val="00761ADE"/>
    <w:rsid w:val="007638D5"/>
    <w:rsid w:val="007647A3"/>
    <w:rsid w:val="007655EF"/>
    <w:rsid w:val="007666A8"/>
    <w:rsid w:val="00766AFA"/>
    <w:rsid w:val="007670F3"/>
    <w:rsid w:val="007703FD"/>
    <w:rsid w:val="00772F06"/>
    <w:rsid w:val="00776CDC"/>
    <w:rsid w:val="00776D77"/>
    <w:rsid w:val="007805EA"/>
    <w:rsid w:val="00780ECB"/>
    <w:rsid w:val="00781FCB"/>
    <w:rsid w:val="00784644"/>
    <w:rsid w:val="0078494F"/>
    <w:rsid w:val="00790B1E"/>
    <w:rsid w:val="00790E05"/>
    <w:rsid w:val="007917A6"/>
    <w:rsid w:val="007917F3"/>
    <w:rsid w:val="00792E79"/>
    <w:rsid w:val="007940A4"/>
    <w:rsid w:val="00794731"/>
    <w:rsid w:val="00797278"/>
    <w:rsid w:val="007972CC"/>
    <w:rsid w:val="00797B17"/>
    <w:rsid w:val="007A1BDE"/>
    <w:rsid w:val="007A1C59"/>
    <w:rsid w:val="007A2B43"/>
    <w:rsid w:val="007B00B9"/>
    <w:rsid w:val="007B2233"/>
    <w:rsid w:val="007B28B0"/>
    <w:rsid w:val="007B3674"/>
    <w:rsid w:val="007C0557"/>
    <w:rsid w:val="007C110B"/>
    <w:rsid w:val="007C1741"/>
    <w:rsid w:val="007C1D16"/>
    <w:rsid w:val="007C2890"/>
    <w:rsid w:val="007C3B89"/>
    <w:rsid w:val="007C7E6D"/>
    <w:rsid w:val="007D2D49"/>
    <w:rsid w:val="007D4B58"/>
    <w:rsid w:val="007D501C"/>
    <w:rsid w:val="007E0015"/>
    <w:rsid w:val="007E0567"/>
    <w:rsid w:val="007E2917"/>
    <w:rsid w:val="007E2A6A"/>
    <w:rsid w:val="007E2CD2"/>
    <w:rsid w:val="007E57B0"/>
    <w:rsid w:val="007E720C"/>
    <w:rsid w:val="007F164E"/>
    <w:rsid w:val="007F19E1"/>
    <w:rsid w:val="007F2023"/>
    <w:rsid w:val="007F2C24"/>
    <w:rsid w:val="007F5F87"/>
    <w:rsid w:val="007F64BB"/>
    <w:rsid w:val="007F7B09"/>
    <w:rsid w:val="008016B4"/>
    <w:rsid w:val="008022E2"/>
    <w:rsid w:val="00806E11"/>
    <w:rsid w:val="00807202"/>
    <w:rsid w:val="008106B7"/>
    <w:rsid w:val="00812653"/>
    <w:rsid w:val="0081364D"/>
    <w:rsid w:val="00813A06"/>
    <w:rsid w:val="00813C8E"/>
    <w:rsid w:val="00814575"/>
    <w:rsid w:val="00814B2C"/>
    <w:rsid w:val="00815102"/>
    <w:rsid w:val="008175E2"/>
    <w:rsid w:val="008206C4"/>
    <w:rsid w:val="00821B8B"/>
    <w:rsid w:val="00822CB2"/>
    <w:rsid w:val="00827048"/>
    <w:rsid w:val="00830EB5"/>
    <w:rsid w:val="008315F0"/>
    <w:rsid w:val="008336CD"/>
    <w:rsid w:val="00834702"/>
    <w:rsid w:val="008349B7"/>
    <w:rsid w:val="00835860"/>
    <w:rsid w:val="008420A1"/>
    <w:rsid w:val="0084348E"/>
    <w:rsid w:val="00844892"/>
    <w:rsid w:val="00846332"/>
    <w:rsid w:val="0085034D"/>
    <w:rsid w:val="00850D6B"/>
    <w:rsid w:val="00855D97"/>
    <w:rsid w:val="008565CA"/>
    <w:rsid w:val="00857CFC"/>
    <w:rsid w:val="008600C2"/>
    <w:rsid w:val="00860B2F"/>
    <w:rsid w:val="00861FC4"/>
    <w:rsid w:val="0086236F"/>
    <w:rsid w:val="0086369D"/>
    <w:rsid w:val="008653ED"/>
    <w:rsid w:val="00865ABD"/>
    <w:rsid w:val="00865D09"/>
    <w:rsid w:val="0086600C"/>
    <w:rsid w:val="00866674"/>
    <w:rsid w:val="00870166"/>
    <w:rsid w:val="00870A81"/>
    <w:rsid w:val="00874CB2"/>
    <w:rsid w:val="008775A3"/>
    <w:rsid w:val="00880A49"/>
    <w:rsid w:val="00881ABE"/>
    <w:rsid w:val="0088279C"/>
    <w:rsid w:val="008833EB"/>
    <w:rsid w:val="0088451A"/>
    <w:rsid w:val="00885484"/>
    <w:rsid w:val="00886228"/>
    <w:rsid w:val="008876F1"/>
    <w:rsid w:val="008877A6"/>
    <w:rsid w:val="00895A6F"/>
    <w:rsid w:val="00895F48"/>
    <w:rsid w:val="008A23A8"/>
    <w:rsid w:val="008A280B"/>
    <w:rsid w:val="008A3BB9"/>
    <w:rsid w:val="008A6010"/>
    <w:rsid w:val="008A74A2"/>
    <w:rsid w:val="008A76F1"/>
    <w:rsid w:val="008B16B1"/>
    <w:rsid w:val="008B4C71"/>
    <w:rsid w:val="008B553C"/>
    <w:rsid w:val="008B5C58"/>
    <w:rsid w:val="008B6633"/>
    <w:rsid w:val="008C1AF3"/>
    <w:rsid w:val="008C2050"/>
    <w:rsid w:val="008C2835"/>
    <w:rsid w:val="008C2DA1"/>
    <w:rsid w:val="008C3E62"/>
    <w:rsid w:val="008C4FBD"/>
    <w:rsid w:val="008C5A79"/>
    <w:rsid w:val="008C6ADD"/>
    <w:rsid w:val="008C6FA2"/>
    <w:rsid w:val="008D001B"/>
    <w:rsid w:val="008D1F9F"/>
    <w:rsid w:val="008D2058"/>
    <w:rsid w:val="008D4823"/>
    <w:rsid w:val="008D7EC9"/>
    <w:rsid w:val="008E0A7E"/>
    <w:rsid w:val="008E4C7F"/>
    <w:rsid w:val="008E7E6F"/>
    <w:rsid w:val="008F250B"/>
    <w:rsid w:val="008F42FB"/>
    <w:rsid w:val="008F5AC7"/>
    <w:rsid w:val="009012AD"/>
    <w:rsid w:val="00901FC2"/>
    <w:rsid w:val="00902FBC"/>
    <w:rsid w:val="00911132"/>
    <w:rsid w:val="0091189D"/>
    <w:rsid w:val="00911C44"/>
    <w:rsid w:val="00912773"/>
    <w:rsid w:val="009140FF"/>
    <w:rsid w:val="00914D05"/>
    <w:rsid w:val="00917131"/>
    <w:rsid w:val="00917223"/>
    <w:rsid w:val="00917B03"/>
    <w:rsid w:val="00923BE8"/>
    <w:rsid w:val="00923EFD"/>
    <w:rsid w:val="00925450"/>
    <w:rsid w:val="009273AB"/>
    <w:rsid w:val="00930F20"/>
    <w:rsid w:val="00934C50"/>
    <w:rsid w:val="009357E5"/>
    <w:rsid w:val="00940263"/>
    <w:rsid w:val="00941406"/>
    <w:rsid w:val="009423DF"/>
    <w:rsid w:val="00943B34"/>
    <w:rsid w:val="00944776"/>
    <w:rsid w:val="00946944"/>
    <w:rsid w:val="00954094"/>
    <w:rsid w:val="009546EB"/>
    <w:rsid w:val="009549F2"/>
    <w:rsid w:val="009556FD"/>
    <w:rsid w:val="00963436"/>
    <w:rsid w:val="009638B7"/>
    <w:rsid w:val="00964192"/>
    <w:rsid w:val="00964647"/>
    <w:rsid w:val="0096470A"/>
    <w:rsid w:val="009666B9"/>
    <w:rsid w:val="00971AFD"/>
    <w:rsid w:val="00974631"/>
    <w:rsid w:val="00974DD9"/>
    <w:rsid w:val="009803B5"/>
    <w:rsid w:val="00980D07"/>
    <w:rsid w:val="009836E9"/>
    <w:rsid w:val="00985A34"/>
    <w:rsid w:val="00992D68"/>
    <w:rsid w:val="0099404B"/>
    <w:rsid w:val="009948AF"/>
    <w:rsid w:val="00994A75"/>
    <w:rsid w:val="00997136"/>
    <w:rsid w:val="009A170C"/>
    <w:rsid w:val="009A37C4"/>
    <w:rsid w:val="009A750F"/>
    <w:rsid w:val="009B05A7"/>
    <w:rsid w:val="009B0902"/>
    <w:rsid w:val="009B094F"/>
    <w:rsid w:val="009B5821"/>
    <w:rsid w:val="009B6134"/>
    <w:rsid w:val="009B71A9"/>
    <w:rsid w:val="009C0B95"/>
    <w:rsid w:val="009C13C1"/>
    <w:rsid w:val="009C24EC"/>
    <w:rsid w:val="009C2C93"/>
    <w:rsid w:val="009C3E48"/>
    <w:rsid w:val="009C5BEA"/>
    <w:rsid w:val="009C610A"/>
    <w:rsid w:val="009C68FD"/>
    <w:rsid w:val="009C7AD8"/>
    <w:rsid w:val="009D2426"/>
    <w:rsid w:val="009E0132"/>
    <w:rsid w:val="009E1B13"/>
    <w:rsid w:val="009E1FC0"/>
    <w:rsid w:val="009E3147"/>
    <w:rsid w:val="009E6BF0"/>
    <w:rsid w:val="009F0344"/>
    <w:rsid w:val="009F070B"/>
    <w:rsid w:val="009F0B88"/>
    <w:rsid w:val="009F1DFD"/>
    <w:rsid w:val="009F23A7"/>
    <w:rsid w:val="009F27AF"/>
    <w:rsid w:val="009F35F5"/>
    <w:rsid w:val="009F57AC"/>
    <w:rsid w:val="00A008D7"/>
    <w:rsid w:val="00A01126"/>
    <w:rsid w:val="00A01FFE"/>
    <w:rsid w:val="00A02E58"/>
    <w:rsid w:val="00A04002"/>
    <w:rsid w:val="00A04A83"/>
    <w:rsid w:val="00A05204"/>
    <w:rsid w:val="00A119D7"/>
    <w:rsid w:val="00A1398B"/>
    <w:rsid w:val="00A14F4E"/>
    <w:rsid w:val="00A2077D"/>
    <w:rsid w:val="00A209D2"/>
    <w:rsid w:val="00A20AA6"/>
    <w:rsid w:val="00A21A6E"/>
    <w:rsid w:val="00A2240B"/>
    <w:rsid w:val="00A22D2E"/>
    <w:rsid w:val="00A32A75"/>
    <w:rsid w:val="00A32BE3"/>
    <w:rsid w:val="00A331E8"/>
    <w:rsid w:val="00A3699C"/>
    <w:rsid w:val="00A3702E"/>
    <w:rsid w:val="00A4112E"/>
    <w:rsid w:val="00A41921"/>
    <w:rsid w:val="00A41C92"/>
    <w:rsid w:val="00A41DF4"/>
    <w:rsid w:val="00A43AA0"/>
    <w:rsid w:val="00A47E80"/>
    <w:rsid w:val="00A5181D"/>
    <w:rsid w:val="00A546CA"/>
    <w:rsid w:val="00A55581"/>
    <w:rsid w:val="00A562C7"/>
    <w:rsid w:val="00A571F5"/>
    <w:rsid w:val="00A615A9"/>
    <w:rsid w:val="00A61749"/>
    <w:rsid w:val="00A62040"/>
    <w:rsid w:val="00A63964"/>
    <w:rsid w:val="00A64FF3"/>
    <w:rsid w:val="00A6616A"/>
    <w:rsid w:val="00A665AE"/>
    <w:rsid w:val="00A6704C"/>
    <w:rsid w:val="00A6707E"/>
    <w:rsid w:val="00A70247"/>
    <w:rsid w:val="00A7146B"/>
    <w:rsid w:val="00A73E62"/>
    <w:rsid w:val="00A75944"/>
    <w:rsid w:val="00A75F4C"/>
    <w:rsid w:val="00A77D03"/>
    <w:rsid w:val="00A814E5"/>
    <w:rsid w:val="00A8230D"/>
    <w:rsid w:val="00A83A13"/>
    <w:rsid w:val="00A84938"/>
    <w:rsid w:val="00A87735"/>
    <w:rsid w:val="00A87D33"/>
    <w:rsid w:val="00A90777"/>
    <w:rsid w:val="00A924BD"/>
    <w:rsid w:val="00A94F54"/>
    <w:rsid w:val="00A97513"/>
    <w:rsid w:val="00A97955"/>
    <w:rsid w:val="00AA01B8"/>
    <w:rsid w:val="00AA2359"/>
    <w:rsid w:val="00AA6479"/>
    <w:rsid w:val="00AA6B5F"/>
    <w:rsid w:val="00AB1DEF"/>
    <w:rsid w:val="00AB22EE"/>
    <w:rsid w:val="00AB25A1"/>
    <w:rsid w:val="00AB301C"/>
    <w:rsid w:val="00AB31EB"/>
    <w:rsid w:val="00AB352D"/>
    <w:rsid w:val="00AC096D"/>
    <w:rsid w:val="00AC2C6C"/>
    <w:rsid w:val="00AC2CF5"/>
    <w:rsid w:val="00AC3F03"/>
    <w:rsid w:val="00AC4455"/>
    <w:rsid w:val="00AC6FEC"/>
    <w:rsid w:val="00AC74C3"/>
    <w:rsid w:val="00AC7EB1"/>
    <w:rsid w:val="00AC7FB6"/>
    <w:rsid w:val="00AD3CE5"/>
    <w:rsid w:val="00AD41B1"/>
    <w:rsid w:val="00AD4CCE"/>
    <w:rsid w:val="00AD53CD"/>
    <w:rsid w:val="00AD64A6"/>
    <w:rsid w:val="00AD7279"/>
    <w:rsid w:val="00AD7A22"/>
    <w:rsid w:val="00AE2334"/>
    <w:rsid w:val="00AE392D"/>
    <w:rsid w:val="00AE6E34"/>
    <w:rsid w:val="00AE70B2"/>
    <w:rsid w:val="00B018D5"/>
    <w:rsid w:val="00B058C7"/>
    <w:rsid w:val="00B0702C"/>
    <w:rsid w:val="00B072E4"/>
    <w:rsid w:val="00B1089B"/>
    <w:rsid w:val="00B10DA6"/>
    <w:rsid w:val="00B130C5"/>
    <w:rsid w:val="00B1511E"/>
    <w:rsid w:val="00B154C6"/>
    <w:rsid w:val="00B168ED"/>
    <w:rsid w:val="00B16E58"/>
    <w:rsid w:val="00B1723B"/>
    <w:rsid w:val="00B203E2"/>
    <w:rsid w:val="00B20B58"/>
    <w:rsid w:val="00B21AC8"/>
    <w:rsid w:val="00B21B29"/>
    <w:rsid w:val="00B21C83"/>
    <w:rsid w:val="00B22C7B"/>
    <w:rsid w:val="00B23AC6"/>
    <w:rsid w:val="00B24063"/>
    <w:rsid w:val="00B2466C"/>
    <w:rsid w:val="00B247C2"/>
    <w:rsid w:val="00B26005"/>
    <w:rsid w:val="00B2760B"/>
    <w:rsid w:val="00B3072B"/>
    <w:rsid w:val="00B32E3F"/>
    <w:rsid w:val="00B33F32"/>
    <w:rsid w:val="00B35A43"/>
    <w:rsid w:val="00B35E9A"/>
    <w:rsid w:val="00B36589"/>
    <w:rsid w:val="00B4204B"/>
    <w:rsid w:val="00B45591"/>
    <w:rsid w:val="00B51494"/>
    <w:rsid w:val="00B514EC"/>
    <w:rsid w:val="00B51A70"/>
    <w:rsid w:val="00B54CA7"/>
    <w:rsid w:val="00B55F68"/>
    <w:rsid w:val="00B56E90"/>
    <w:rsid w:val="00B5733C"/>
    <w:rsid w:val="00B57897"/>
    <w:rsid w:val="00B578F2"/>
    <w:rsid w:val="00B60F67"/>
    <w:rsid w:val="00B6182D"/>
    <w:rsid w:val="00B74BEE"/>
    <w:rsid w:val="00B76CD6"/>
    <w:rsid w:val="00B77F30"/>
    <w:rsid w:val="00B83DB0"/>
    <w:rsid w:val="00B84F62"/>
    <w:rsid w:val="00B8515F"/>
    <w:rsid w:val="00B852B3"/>
    <w:rsid w:val="00B871C1"/>
    <w:rsid w:val="00B940E3"/>
    <w:rsid w:val="00B94B28"/>
    <w:rsid w:val="00B95DE5"/>
    <w:rsid w:val="00B97D91"/>
    <w:rsid w:val="00BA030D"/>
    <w:rsid w:val="00BA046C"/>
    <w:rsid w:val="00BA0E61"/>
    <w:rsid w:val="00BA1178"/>
    <w:rsid w:val="00BA1495"/>
    <w:rsid w:val="00BA295D"/>
    <w:rsid w:val="00BA5991"/>
    <w:rsid w:val="00BB0E24"/>
    <w:rsid w:val="00BB272A"/>
    <w:rsid w:val="00BB52A7"/>
    <w:rsid w:val="00BB6314"/>
    <w:rsid w:val="00BB6D94"/>
    <w:rsid w:val="00BB6F63"/>
    <w:rsid w:val="00BC2E98"/>
    <w:rsid w:val="00BC3C28"/>
    <w:rsid w:val="00BD10C6"/>
    <w:rsid w:val="00BD1C07"/>
    <w:rsid w:val="00BD4519"/>
    <w:rsid w:val="00BD4E09"/>
    <w:rsid w:val="00BE0516"/>
    <w:rsid w:val="00BE2844"/>
    <w:rsid w:val="00BE38AA"/>
    <w:rsid w:val="00BE3F66"/>
    <w:rsid w:val="00BE7298"/>
    <w:rsid w:val="00BF093B"/>
    <w:rsid w:val="00BF1423"/>
    <w:rsid w:val="00BF5B82"/>
    <w:rsid w:val="00BF7C7A"/>
    <w:rsid w:val="00C0175C"/>
    <w:rsid w:val="00C044C8"/>
    <w:rsid w:val="00C050B0"/>
    <w:rsid w:val="00C06414"/>
    <w:rsid w:val="00C06E75"/>
    <w:rsid w:val="00C1111D"/>
    <w:rsid w:val="00C1131E"/>
    <w:rsid w:val="00C11B35"/>
    <w:rsid w:val="00C121C1"/>
    <w:rsid w:val="00C12291"/>
    <w:rsid w:val="00C12996"/>
    <w:rsid w:val="00C1409B"/>
    <w:rsid w:val="00C20B24"/>
    <w:rsid w:val="00C22B89"/>
    <w:rsid w:val="00C243AB"/>
    <w:rsid w:val="00C24E91"/>
    <w:rsid w:val="00C25576"/>
    <w:rsid w:val="00C25ACF"/>
    <w:rsid w:val="00C25BA0"/>
    <w:rsid w:val="00C269C1"/>
    <w:rsid w:val="00C30193"/>
    <w:rsid w:val="00C30BE0"/>
    <w:rsid w:val="00C30CDB"/>
    <w:rsid w:val="00C31557"/>
    <w:rsid w:val="00C31767"/>
    <w:rsid w:val="00C358E2"/>
    <w:rsid w:val="00C366A8"/>
    <w:rsid w:val="00C41DDC"/>
    <w:rsid w:val="00C4227E"/>
    <w:rsid w:val="00C423E6"/>
    <w:rsid w:val="00C464AB"/>
    <w:rsid w:val="00C46E4D"/>
    <w:rsid w:val="00C475C2"/>
    <w:rsid w:val="00C508B3"/>
    <w:rsid w:val="00C51487"/>
    <w:rsid w:val="00C52757"/>
    <w:rsid w:val="00C54A88"/>
    <w:rsid w:val="00C55CCF"/>
    <w:rsid w:val="00C606AA"/>
    <w:rsid w:val="00C606ED"/>
    <w:rsid w:val="00C60B9E"/>
    <w:rsid w:val="00C619BC"/>
    <w:rsid w:val="00C61A76"/>
    <w:rsid w:val="00C61B59"/>
    <w:rsid w:val="00C64DB1"/>
    <w:rsid w:val="00C65358"/>
    <w:rsid w:val="00C6621E"/>
    <w:rsid w:val="00C66E17"/>
    <w:rsid w:val="00C66FB7"/>
    <w:rsid w:val="00C711F9"/>
    <w:rsid w:val="00C740DF"/>
    <w:rsid w:val="00C761A9"/>
    <w:rsid w:val="00C805BD"/>
    <w:rsid w:val="00C816A4"/>
    <w:rsid w:val="00C81A41"/>
    <w:rsid w:val="00C83AA1"/>
    <w:rsid w:val="00C9012E"/>
    <w:rsid w:val="00C903FB"/>
    <w:rsid w:val="00C91DC7"/>
    <w:rsid w:val="00C91E79"/>
    <w:rsid w:val="00C93C27"/>
    <w:rsid w:val="00C93D2F"/>
    <w:rsid w:val="00C93EB4"/>
    <w:rsid w:val="00C952A1"/>
    <w:rsid w:val="00CA0075"/>
    <w:rsid w:val="00CA3456"/>
    <w:rsid w:val="00CA6CB9"/>
    <w:rsid w:val="00CA7A6E"/>
    <w:rsid w:val="00CB18B2"/>
    <w:rsid w:val="00CB39C5"/>
    <w:rsid w:val="00CB4690"/>
    <w:rsid w:val="00CB49B7"/>
    <w:rsid w:val="00CB58DE"/>
    <w:rsid w:val="00CC003D"/>
    <w:rsid w:val="00CC2A3B"/>
    <w:rsid w:val="00CC2BFB"/>
    <w:rsid w:val="00CC30C5"/>
    <w:rsid w:val="00CC78E2"/>
    <w:rsid w:val="00CC7A56"/>
    <w:rsid w:val="00CD2300"/>
    <w:rsid w:val="00CE1183"/>
    <w:rsid w:val="00CE3419"/>
    <w:rsid w:val="00CE53EE"/>
    <w:rsid w:val="00CE5709"/>
    <w:rsid w:val="00CE73DF"/>
    <w:rsid w:val="00CE7DE7"/>
    <w:rsid w:val="00CF0AE7"/>
    <w:rsid w:val="00CF0D11"/>
    <w:rsid w:val="00CF2C0B"/>
    <w:rsid w:val="00CF4242"/>
    <w:rsid w:val="00CF55E2"/>
    <w:rsid w:val="00CF5B02"/>
    <w:rsid w:val="00CF65E8"/>
    <w:rsid w:val="00D00653"/>
    <w:rsid w:val="00D01786"/>
    <w:rsid w:val="00D05B4F"/>
    <w:rsid w:val="00D069B0"/>
    <w:rsid w:val="00D12EC9"/>
    <w:rsid w:val="00D13B91"/>
    <w:rsid w:val="00D15A14"/>
    <w:rsid w:val="00D15A3C"/>
    <w:rsid w:val="00D15A7C"/>
    <w:rsid w:val="00D1699D"/>
    <w:rsid w:val="00D17051"/>
    <w:rsid w:val="00D17383"/>
    <w:rsid w:val="00D17D2F"/>
    <w:rsid w:val="00D207AA"/>
    <w:rsid w:val="00D209DA"/>
    <w:rsid w:val="00D223B1"/>
    <w:rsid w:val="00D22D68"/>
    <w:rsid w:val="00D23249"/>
    <w:rsid w:val="00D2427D"/>
    <w:rsid w:val="00D244A9"/>
    <w:rsid w:val="00D26800"/>
    <w:rsid w:val="00D30FDC"/>
    <w:rsid w:val="00D337C6"/>
    <w:rsid w:val="00D33FB3"/>
    <w:rsid w:val="00D350E1"/>
    <w:rsid w:val="00D35727"/>
    <w:rsid w:val="00D35A44"/>
    <w:rsid w:val="00D366AB"/>
    <w:rsid w:val="00D36C7E"/>
    <w:rsid w:val="00D37AE4"/>
    <w:rsid w:val="00D413BF"/>
    <w:rsid w:val="00D4165D"/>
    <w:rsid w:val="00D432D5"/>
    <w:rsid w:val="00D4409E"/>
    <w:rsid w:val="00D4459E"/>
    <w:rsid w:val="00D445FF"/>
    <w:rsid w:val="00D459E0"/>
    <w:rsid w:val="00D461F6"/>
    <w:rsid w:val="00D50F41"/>
    <w:rsid w:val="00D5332B"/>
    <w:rsid w:val="00D537EF"/>
    <w:rsid w:val="00D5561C"/>
    <w:rsid w:val="00D55845"/>
    <w:rsid w:val="00D55874"/>
    <w:rsid w:val="00D56CC1"/>
    <w:rsid w:val="00D604C4"/>
    <w:rsid w:val="00D60898"/>
    <w:rsid w:val="00D63ABD"/>
    <w:rsid w:val="00D66FEE"/>
    <w:rsid w:val="00D71102"/>
    <w:rsid w:val="00D71641"/>
    <w:rsid w:val="00D717E0"/>
    <w:rsid w:val="00D730C8"/>
    <w:rsid w:val="00D760A3"/>
    <w:rsid w:val="00D77CC6"/>
    <w:rsid w:val="00D808F0"/>
    <w:rsid w:val="00D81A5C"/>
    <w:rsid w:val="00D834AA"/>
    <w:rsid w:val="00D83531"/>
    <w:rsid w:val="00D863E8"/>
    <w:rsid w:val="00D86ACD"/>
    <w:rsid w:val="00D904CC"/>
    <w:rsid w:val="00D91E3F"/>
    <w:rsid w:val="00D920AB"/>
    <w:rsid w:val="00D92289"/>
    <w:rsid w:val="00D92D16"/>
    <w:rsid w:val="00D94493"/>
    <w:rsid w:val="00D9452C"/>
    <w:rsid w:val="00D9678B"/>
    <w:rsid w:val="00D97A4C"/>
    <w:rsid w:val="00DA0797"/>
    <w:rsid w:val="00DA0D0C"/>
    <w:rsid w:val="00DA0F57"/>
    <w:rsid w:val="00DA2A87"/>
    <w:rsid w:val="00DA4745"/>
    <w:rsid w:val="00DA5E80"/>
    <w:rsid w:val="00DA697A"/>
    <w:rsid w:val="00DA7C03"/>
    <w:rsid w:val="00DB12CE"/>
    <w:rsid w:val="00DB20B3"/>
    <w:rsid w:val="00DB3163"/>
    <w:rsid w:val="00DB4E3C"/>
    <w:rsid w:val="00DB5455"/>
    <w:rsid w:val="00DC11F5"/>
    <w:rsid w:val="00DC142F"/>
    <w:rsid w:val="00DC15F9"/>
    <w:rsid w:val="00DC39B3"/>
    <w:rsid w:val="00DC4AB0"/>
    <w:rsid w:val="00DC7AB5"/>
    <w:rsid w:val="00DC7D3D"/>
    <w:rsid w:val="00DD2D66"/>
    <w:rsid w:val="00DD51A0"/>
    <w:rsid w:val="00DD5215"/>
    <w:rsid w:val="00DD568A"/>
    <w:rsid w:val="00DD5FB2"/>
    <w:rsid w:val="00DE3DEF"/>
    <w:rsid w:val="00DF2CEF"/>
    <w:rsid w:val="00DF5DD0"/>
    <w:rsid w:val="00DF7F49"/>
    <w:rsid w:val="00E02766"/>
    <w:rsid w:val="00E04230"/>
    <w:rsid w:val="00E04369"/>
    <w:rsid w:val="00E06DDF"/>
    <w:rsid w:val="00E077AE"/>
    <w:rsid w:val="00E13807"/>
    <w:rsid w:val="00E14C68"/>
    <w:rsid w:val="00E14FC1"/>
    <w:rsid w:val="00E1529F"/>
    <w:rsid w:val="00E16B7D"/>
    <w:rsid w:val="00E178AC"/>
    <w:rsid w:val="00E17FC3"/>
    <w:rsid w:val="00E2094B"/>
    <w:rsid w:val="00E230E0"/>
    <w:rsid w:val="00E2778D"/>
    <w:rsid w:val="00E308B0"/>
    <w:rsid w:val="00E30F22"/>
    <w:rsid w:val="00E32C19"/>
    <w:rsid w:val="00E36F5B"/>
    <w:rsid w:val="00E379C8"/>
    <w:rsid w:val="00E37B8E"/>
    <w:rsid w:val="00E405B0"/>
    <w:rsid w:val="00E405FA"/>
    <w:rsid w:val="00E4073F"/>
    <w:rsid w:val="00E41676"/>
    <w:rsid w:val="00E41AD8"/>
    <w:rsid w:val="00E504B7"/>
    <w:rsid w:val="00E50677"/>
    <w:rsid w:val="00E53421"/>
    <w:rsid w:val="00E55488"/>
    <w:rsid w:val="00E56780"/>
    <w:rsid w:val="00E573B3"/>
    <w:rsid w:val="00E62C29"/>
    <w:rsid w:val="00E63AA4"/>
    <w:rsid w:val="00E64685"/>
    <w:rsid w:val="00E64BCC"/>
    <w:rsid w:val="00E702C1"/>
    <w:rsid w:val="00E705E0"/>
    <w:rsid w:val="00E70ED0"/>
    <w:rsid w:val="00E739E9"/>
    <w:rsid w:val="00E74096"/>
    <w:rsid w:val="00E76E0D"/>
    <w:rsid w:val="00E772DE"/>
    <w:rsid w:val="00E77DE2"/>
    <w:rsid w:val="00E80705"/>
    <w:rsid w:val="00E81180"/>
    <w:rsid w:val="00E85718"/>
    <w:rsid w:val="00E91923"/>
    <w:rsid w:val="00E9409C"/>
    <w:rsid w:val="00E94124"/>
    <w:rsid w:val="00E972D8"/>
    <w:rsid w:val="00E9764D"/>
    <w:rsid w:val="00EA0CE7"/>
    <w:rsid w:val="00EA1251"/>
    <w:rsid w:val="00EA2F17"/>
    <w:rsid w:val="00EA578E"/>
    <w:rsid w:val="00EA5F0A"/>
    <w:rsid w:val="00EA7CC6"/>
    <w:rsid w:val="00EB116F"/>
    <w:rsid w:val="00EB1C6D"/>
    <w:rsid w:val="00EB2D98"/>
    <w:rsid w:val="00EB767B"/>
    <w:rsid w:val="00EB7806"/>
    <w:rsid w:val="00EC0578"/>
    <w:rsid w:val="00EC2806"/>
    <w:rsid w:val="00EC323C"/>
    <w:rsid w:val="00EC4216"/>
    <w:rsid w:val="00EC629B"/>
    <w:rsid w:val="00ED23CA"/>
    <w:rsid w:val="00ED366F"/>
    <w:rsid w:val="00ED3727"/>
    <w:rsid w:val="00ED3A34"/>
    <w:rsid w:val="00ED756D"/>
    <w:rsid w:val="00EE0D7A"/>
    <w:rsid w:val="00EE0F35"/>
    <w:rsid w:val="00EE2875"/>
    <w:rsid w:val="00EE2DAF"/>
    <w:rsid w:val="00EE2FDF"/>
    <w:rsid w:val="00EE4159"/>
    <w:rsid w:val="00EE44FA"/>
    <w:rsid w:val="00EE4898"/>
    <w:rsid w:val="00EE52C4"/>
    <w:rsid w:val="00EE6521"/>
    <w:rsid w:val="00EE7D61"/>
    <w:rsid w:val="00EF1C64"/>
    <w:rsid w:val="00EF22BA"/>
    <w:rsid w:val="00EF38DF"/>
    <w:rsid w:val="00EF576A"/>
    <w:rsid w:val="00EF57B9"/>
    <w:rsid w:val="00EF75D7"/>
    <w:rsid w:val="00F02DAB"/>
    <w:rsid w:val="00F05321"/>
    <w:rsid w:val="00F05506"/>
    <w:rsid w:val="00F056A0"/>
    <w:rsid w:val="00F06A4F"/>
    <w:rsid w:val="00F101F0"/>
    <w:rsid w:val="00F109CC"/>
    <w:rsid w:val="00F11F49"/>
    <w:rsid w:val="00F12E15"/>
    <w:rsid w:val="00F12FE5"/>
    <w:rsid w:val="00F13E94"/>
    <w:rsid w:val="00F15FC7"/>
    <w:rsid w:val="00F16489"/>
    <w:rsid w:val="00F16D35"/>
    <w:rsid w:val="00F16DEF"/>
    <w:rsid w:val="00F30049"/>
    <w:rsid w:val="00F36F0A"/>
    <w:rsid w:val="00F37596"/>
    <w:rsid w:val="00F3777E"/>
    <w:rsid w:val="00F37D74"/>
    <w:rsid w:val="00F40C80"/>
    <w:rsid w:val="00F41797"/>
    <w:rsid w:val="00F42E81"/>
    <w:rsid w:val="00F4331C"/>
    <w:rsid w:val="00F433A8"/>
    <w:rsid w:val="00F470F7"/>
    <w:rsid w:val="00F502FE"/>
    <w:rsid w:val="00F50456"/>
    <w:rsid w:val="00F529BA"/>
    <w:rsid w:val="00F52BFE"/>
    <w:rsid w:val="00F5385F"/>
    <w:rsid w:val="00F54F40"/>
    <w:rsid w:val="00F55DD4"/>
    <w:rsid w:val="00F564EA"/>
    <w:rsid w:val="00F574C9"/>
    <w:rsid w:val="00F6245F"/>
    <w:rsid w:val="00F63A81"/>
    <w:rsid w:val="00F63B9E"/>
    <w:rsid w:val="00F65F5A"/>
    <w:rsid w:val="00F71091"/>
    <w:rsid w:val="00F71B6F"/>
    <w:rsid w:val="00F72015"/>
    <w:rsid w:val="00F721B1"/>
    <w:rsid w:val="00F72C90"/>
    <w:rsid w:val="00F75BAC"/>
    <w:rsid w:val="00F77A35"/>
    <w:rsid w:val="00F77F76"/>
    <w:rsid w:val="00F801A7"/>
    <w:rsid w:val="00F80468"/>
    <w:rsid w:val="00F831B5"/>
    <w:rsid w:val="00F835FF"/>
    <w:rsid w:val="00F8379F"/>
    <w:rsid w:val="00F847C7"/>
    <w:rsid w:val="00F86FFD"/>
    <w:rsid w:val="00F904CB"/>
    <w:rsid w:val="00F90F37"/>
    <w:rsid w:val="00F916B5"/>
    <w:rsid w:val="00F9188B"/>
    <w:rsid w:val="00F923EF"/>
    <w:rsid w:val="00F93DA1"/>
    <w:rsid w:val="00F94B08"/>
    <w:rsid w:val="00F9502D"/>
    <w:rsid w:val="00F957CE"/>
    <w:rsid w:val="00FA50EA"/>
    <w:rsid w:val="00FA710E"/>
    <w:rsid w:val="00FA78FF"/>
    <w:rsid w:val="00FB00A6"/>
    <w:rsid w:val="00FB5520"/>
    <w:rsid w:val="00FC06C1"/>
    <w:rsid w:val="00FC36F6"/>
    <w:rsid w:val="00FC3F20"/>
    <w:rsid w:val="00FC7357"/>
    <w:rsid w:val="00FD00F2"/>
    <w:rsid w:val="00FD0903"/>
    <w:rsid w:val="00FD14F2"/>
    <w:rsid w:val="00FD242F"/>
    <w:rsid w:val="00FD253E"/>
    <w:rsid w:val="00FD31BA"/>
    <w:rsid w:val="00FD5095"/>
    <w:rsid w:val="00FD6322"/>
    <w:rsid w:val="00FD6DC9"/>
    <w:rsid w:val="00FE2546"/>
    <w:rsid w:val="00FE44D0"/>
    <w:rsid w:val="00FE66D7"/>
    <w:rsid w:val="00FE7ECE"/>
    <w:rsid w:val="01E9A504"/>
    <w:rsid w:val="266EA26A"/>
    <w:rsid w:val="2CE7559B"/>
    <w:rsid w:val="3496F51E"/>
    <w:rsid w:val="369D571F"/>
    <w:rsid w:val="379BCB22"/>
    <w:rsid w:val="4D7ED35D"/>
    <w:rsid w:val="5C9B6845"/>
    <w:rsid w:val="63341CD9"/>
    <w:rsid w:val="765B5708"/>
    <w:rsid w:val="7DA70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C7FA85C2-48E7-4D0B-A0BA-B9CF94F5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6E3"/>
    <w:rPr>
      <w:sz w:val="24"/>
      <w:szCs w:val="24"/>
    </w:rPr>
  </w:style>
  <w:style w:type="paragraph" w:styleId="Titre1">
    <w:name w:val="heading 1"/>
    <w:basedOn w:val="Normal"/>
    <w:next w:val="Normal"/>
    <w:link w:val="Titre1Car"/>
    <w:qFormat/>
    <w:rsid w:val="00E06DDF"/>
    <w:pPr>
      <w:keepNext/>
      <w:numPr>
        <w:numId w:val="4"/>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4"/>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4"/>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4"/>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4"/>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4"/>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2"/>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5"/>
      </w:numPr>
    </w:pPr>
  </w:style>
  <w:style w:type="numbering" w:customStyle="1" w:styleId="Style1">
    <w:name w:val="Style1"/>
    <w:rsid w:val="00042DF8"/>
    <w:pPr>
      <w:numPr>
        <w:numId w:val="6"/>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semiHidden/>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07800">
      <w:bodyDiv w:val="1"/>
      <w:marLeft w:val="0"/>
      <w:marRight w:val="0"/>
      <w:marTop w:val="0"/>
      <w:marBottom w:val="0"/>
      <w:divBdr>
        <w:top w:val="none" w:sz="0" w:space="0" w:color="auto"/>
        <w:left w:val="none" w:sz="0" w:space="0" w:color="auto"/>
        <w:bottom w:val="none" w:sz="0" w:space="0" w:color="auto"/>
        <w:right w:val="none" w:sz="0" w:space="0" w:color="auto"/>
      </w:divBdr>
    </w:div>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26696985">
      <w:bodyDiv w:val="1"/>
      <w:marLeft w:val="0"/>
      <w:marRight w:val="0"/>
      <w:marTop w:val="0"/>
      <w:marBottom w:val="0"/>
      <w:divBdr>
        <w:top w:val="none" w:sz="0" w:space="0" w:color="auto"/>
        <w:left w:val="none" w:sz="0" w:space="0" w:color="auto"/>
        <w:bottom w:val="none" w:sz="0" w:space="0" w:color="auto"/>
        <w:right w:val="none" w:sz="0" w:space="0" w:color="auto"/>
      </w:divBdr>
      <w:divsChild>
        <w:div w:id="1444037680">
          <w:marLeft w:val="0"/>
          <w:marRight w:val="0"/>
          <w:marTop w:val="0"/>
          <w:marBottom w:val="0"/>
          <w:divBdr>
            <w:top w:val="none" w:sz="0" w:space="0" w:color="auto"/>
            <w:left w:val="none" w:sz="0" w:space="0" w:color="auto"/>
            <w:bottom w:val="none" w:sz="0" w:space="0" w:color="auto"/>
            <w:right w:val="none" w:sz="0" w:space="0" w:color="auto"/>
          </w:divBdr>
        </w:div>
      </w:divsChild>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56374055">
      <w:bodyDiv w:val="1"/>
      <w:marLeft w:val="0"/>
      <w:marRight w:val="0"/>
      <w:marTop w:val="0"/>
      <w:marBottom w:val="0"/>
      <w:divBdr>
        <w:top w:val="none" w:sz="0" w:space="0" w:color="auto"/>
        <w:left w:val="none" w:sz="0" w:space="0" w:color="auto"/>
        <w:bottom w:val="none" w:sz="0" w:space="0" w:color="auto"/>
        <w:right w:val="none" w:sz="0" w:space="0" w:color="auto"/>
      </w:divBdr>
    </w:div>
    <w:div w:id="661278428">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942080022">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517038735">
      <w:bodyDiv w:val="1"/>
      <w:marLeft w:val="0"/>
      <w:marRight w:val="0"/>
      <w:marTop w:val="0"/>
      <w:marBottom w:val="0"/>
      <w:divBdr>
        <w:top w:val="none" w:sz="0" w:space="0" w:color="auto"/>
        <w:left w:val="none" w:sz="0" w:space="0" w:color="auto"/>
        <w:bottom w:val="none" w:sz="0" w:space="0" w:color="auto"/>
        <w:right w:val="none" w:sz="0" w:space="0" w:color="auto"/>
      </w:divBdr>
    </w:div>
    <w:div w:id="1861629117">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 w:id="214211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tin-residences.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1582BE87B384189AB53910756DBF9" ma:contentTypeVersion="13" ma:contentTypeDescription="Crée un document." ma:contentTypeScope="" ma:versionID="1469d94195c0db7ba6410ef7811d09a6">
  <xsd:schema xmlns:xsd="http://www.w3.org/2001/XMLSchema" xmlns:xs="http://www.w3.org/2001/XMLSchema" xmlns:p="http://schemas.microsoft.com/office/2006/metadata/properties" xmlns:ns2="52f226c2-0dbf-4720-aac8-606d555d5a08" xmlns:ns3="3b5c6b28-2167-4e96-998a-2eb91106e985" xmlns:ns4="48e26cdd-f102-4187-b48e-77cae4c04a6b" targetNamespace="http://schemas.microsoft.com/office/2006/metadata/properties" ma:root="true" ma:fieldsID="be15d143f4e0945b92b7bd4d7253f72f" ns2:_="" ns3:_="" ns4:_="">
    <xsd:import namespace="52f226c2-0dbf-4720-aac8-606d555d5a08"/>
    <xsd:import namespace="3b5c6b28-2167-4e96-998a-2eb91106e985"/>
    <xsd:import namespace="48e26cdd-f102-4187-b48e-77cae4c04a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4: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226c2-0dbf-4720-aac8-606d555d5a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c6b28-2167-4e96-998a-2eb91106e98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3b5c6b28-2167-4e96-998a-2eb91106e985">
      <UserInfo>
        <DisplayName>BOUCHENEZ Grégoire</DisplayName>
        <AccountId>899</AccountId>
        <AccountType/>
      </UserInfo>
      <UserInfo>
        <DisplayName>BOUFAIM Zahira</DisplayName>
        <AccountId>1977</AccountId>
        <AccountType/>
      </UserInfo>
    </SharedWithUsers>
    <TaxCatchAll xmlns="48e26cdd-f102-4187-b48e-77cae4c04a6b" xsi:nil="true"/>
    <lcf76f155ced4ddcb4097134ff3c332f xmlns="52f226c2-0dbf-4720-aac8-606d555d5a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AA1D0F-A186-4BF0-BC68-CBFC9B453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226c2-0dbf-4720-aac8-606d555d5a08"/>
    <ds:schemaRef ds:uri="3b5c6b28-2167-4e96-998a-2eb91106e985"/>
    <ds:schemaRef ds:uri="48e26cdd-f102-4187-b48e-77cae4c04a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F65236-BC89-4B35-B798-A3B56D489A61}">
  <ds:schemaRefs>
    <ds:schemaRef ds:uri="http://schemas.microsoft.com/sharepoint/v3/contenttype/forms"/>
  </ds:schemaRefs>
</ds:datastoreItem>
</file>

<file path=customXml/itemProps3.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customXml/itemProps4.xml><?xml version="1.0" encoding="utf-8"?>
<ds:datastoreItem xmlns:ds="http://schemas.openxmlformats.org/officeDocument/2006/customXml" ds:itemID="{700553F4-81F6-4CD0-8283-6C372275F443}">
  <ds:schemaRefs>
    <ds:schemaRef ds:uri="http://purl.org/dc/elements/1.1/"/>
    <ds:schemaRef ds:uri="http://schemas.openxmlformats.org/package/2006/metadata/core-properties"/>
    <ds:schemaRef ds:uri="48e26cdd-f102-4187-b48e-77cae4c04a6b"/>
    <ds:schemaRef ds:uri="http://schemas.microsoft.com/office/2006/documentManagement/types"/>
    <ds:schemaRef ds:uri="http://purl.org/dc/terms/"/>
    <ds:schemaRef ds:uri="http://www.w3.org/XML/1998/namespace"/>
    <ds:schemaRef ds:uri="http://purl.org/dc/dcmitype/"/>
    <ds:schemaRef ds:uri="3b5c6b28-2167-4e96-998a-2eb91106e985"/>
    <ds:schemaRef ds:uri="http://schemas.microsoft.com/office/infopath/2007/PartnerControls"/>
    <ds:schemaRef ds:uri="52f226c2-0dbf-4720-aac8-606d555d5a0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12</Pages>
  <Words>2334</Words>
  <Characters>15596</Characters>
  <Application>Microsoft Office Word</Application>
  <DocSecurity>0</DocSecurity>
  <Lines>129</Lines>
  <Paragraphs>35</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17895</CharactersWithSpaces>
  <SharedDoc>false</SharedDoc>
  <HLinks>
    <vt:vector size="168" baseType="variant">
      <vt:variant>
        <vt:i4>4325440</vt:i4>
      </vt:variant>
      <vt:variant>
        <vt:i4>396</vt:i4>
      </vt:variant>
      <vt:variant>
        <vt:i4>0</vt:i4>
      </vt:variant>
      <vt:variant>
        <vt:i4>5</vt:i4>
      </vt:variant>
      <vt:variant>
        <vt:lpwstr>https://www.marches-securises.fr/</vt:lpwstr>
      </vt:variant>
      <vt:variant>
        <vt:lpwstr/>
      </vt:variant>
      <vt:variant>
        <vt:i4>2162778</vt:i4>
      </vt:variant>
      <vt:variant>
        <vt:i4>180</vt:i4>
      </vt:variant>
      <vt:variant>
        <vt:i4>0</vt:i4>
      </vt:variant>
      <vt:variant>
        <vt:i4>5</vt:i4>
      </vt:variant>
      <vt:variant>
        <vt:lpwstr>mailto:vincent.poucher@qualiconsult.fr</vt:lpwstr>
      </vt:variant>
      <vt:variant>
        <vt:lpwstr/>
      </vt:variant>
      <vt:variant>
        <vt:i4>3604509</vt:i4>
      </vt:variant>
      <vt:variant>
        <vt:i4>177</vt:i4>
      </vt:variant>
      <vt:variant>
        <vt:i4>0</vt:i4>
      </vt:variant>
      <vt:variant>
        <vt:i4>5</vt:i4>
      </vt:variant>
      <vt:variant>
        <vt:lpwstr>mailto:patrick.oumba@espace-etudes.org</vt:lpwstr>
      </vt:variant>
      <vt:variant>
        <vt:lpwstr/>
      </vt:variant>
      <vt:variant>
        <vt:i4>1703987</vt:i4>
      </vt:variant>
      <vt:variant>
        <vt:i4>170</vt:i4>
      </vt:variant>
      <vt:variant>
        <vt:i4>0</vt:i4>
      </vt:variant>
      <vt:variant>
        <vt:i4>5</vt:i4>
      </vt:variant>
      <vt:variant>
        <vt:lpwstr/>
      </vt:variant>
      <vt:variant>
        <vt:lpwstr>_Toc93678841</vt:lpwstr>
      </vt:variant>
      <vt:variant>
        <vt:i4>1769523</vt:i4>
      </vt:variant>
      <vt:variant>
        <vt:i4>164</vt:i4>
      </vt:variant>
      <vt:variant>
        <vt:i4>0</vt:i4>
      </vt:variant>
      <vt:variant>
        <vt:i4>5</vt:i4>
      </vt:variant>
      <vt:variant>
        <vt:lpwstr/>
      </vt:variant>
      <vt:variant>
        <vt:lpwstr>_Toc93678840</vt:lpwstr>
      </vt:variant>
      <vt:variant>
        <vt:i4>1179700</vt:i4>
      </vt:variant>
      <vt:variant>
        <vt:i4>158</vt:i4>
      </vt:variant>
      <vt:variant>
        <vt:i4>0</vt:i4>
      </vt:variant>
      <vt:variant>
        <vt:i4>5</vt:i4>
      </vt:variant>
      <vt:variant>
        <vt:lpwstr/>
      </vt:variant>
      <vt:variant>
        <vt:lpwstr>_Toc93678839</vt:lpwstr>
      </vt:variant>
      <vt:variant>
        <vt:i4>1245236</vt:i4>
      </vt:variant>
      <vt:variant>
        <vt:i4>152</vt:i4>
      </vt:variant>
      <vt:variant>
        <vt:i4>0</vt:i4>
      </vt:variant>
      <vt:variant>
        <vt:i4>5</vt:i4>
      </vt:variant>
      <vt:variant>
        <vt:lpwstr/>
      </vt:variant>
      <vt:variant>
        <vt:lpwstr>_Toc93678838</vt:lpwstr>
      </vt:variant>
      <vt:variant>
        <vt:i4>1835060</vt:i4>
      </vt:variant>
      <vt:variant>
        <vt:i4>146</vt:i4>
      </vt:variant>
      <vt:variant>
        <vt:i4>0</vt:i4>
      </vt:variant>
      <vt:variant>
        <vt:i4>5</vt:i4>
      </vt:variant>
      <vt:variant>
        <vt:lpwstr/>
      </vt:variant>
      <vt:variant>
        <vt:lpwstr>_Toc93678837</vt:lpwstr>
      </vt:variant>
      <vt:variant>
        <vt:i4>1900596</vt:i4>
      </vt:variant>
      <vt:variant>
        <vt:i4>140</vt:i4>
      </vt:variant>
      <vt:variant>
        <vt:i4>0</vt:i4>
      </vt:variant>
      <vt:variant>
        <vt:i4>5</vt:i4>
      </vt:variant>
      <vt:variant>
        <vt:lpwstr/>
      </vt:variant>
      <vt:variant>
        <vt:lpwstr>_Toc93678836</vt:lpwstr>
      </vt:variant>
      <vt:variant>
        <vt:i4>1966132</vt:i4>
      </vt:variant>
      <vt:variant>
        <vt:i4>134</vt:i4>
      </vt:variant>
      <vt:variant>
        <vt:i4>0</vt:i4>
      </vt:variant>
      <vt:variant>
        <vt:i4>5</vt:i4>
      </vt:variant>
      <vt:variant>
        <vt:lpwstr/>
      </vt:variant>
      <vt:variant>
        <vt:lpwstr>_Toc93678835</vt:lpwstr>
      </vt:variant>
      <vt:variant>
        <vt:i4>2031668</vt:i4>
      </vt:variant>
      <vt:variant>
        <vt:i4>128</vt:i4>
      </vt:variant>
      <vt:variant>
        <vt:i4>0</vt:i4>
      </vt:variant>
      <vt:variant>
        <vt:i4>5</vt:i4>
      </vt:variant>
      <vt:variant>
        <vt:lpwstr/>
      </vt:variant>
      <vt:variant>
        <vt:lpwstr>_Toc93678834</vt:lpwstr>
      </vt:variant>
      <vt:variant>
        <vt:i4>1572916</vt:i4>
      </vt:variant>
      <vt:variant>
        <vt:i4>122</vt:i4>
      </vt:variant>
      <vt:variant>
        <vt:i4>0</vt:i4>
      </vt:variant>
      <vt:variant>
        <vt:i4>5</vt:i4>
      </vt:variant>
      <vt:variant>
        <vt:lpwstr/>
      </vt:variant>
      <vt:variant>
        <vt:lpwstr>_Toc93678833</vt:lpwstr>
      </vt:variant>
      <vt:variant>
        <vt:i4>1638452</vt:i4>
      </vt:variant>
      <vt:variant>
        <vt:i4>116</vt:i4>
      </vt:variant>
      <vt:variant>
        <vt:i4>0</vt:i4>
      </vt:variant>
      <vt:variant>
        <vt:i4>5</vt:i4>
      </vt:variant>
      <vt:variant>
        <vt:lpwstr/>
      </vt:variant>
      <vt:variant>
        <vt:lpwstr>_Toc93678832</vt:lpwstr>
      </vt:variant>
      <vt:variant>
        <vt:i4>1703988</vt:i4>
      </vt:variant>
      <vt:variant>
        <vt:i4>110</vt:i4>
      </vt:variant>
      <vt:variant>
        <vt:i4>0</vt:i4>
      </vt:variant>
      <vt:variant>
        <vt:i4>5</vt:i4>
      </vt:variant>
      <vt:variant>
        <vt:lpwstr/>
      </vt:variant>
      <vt:variant>
        <vt:lpwstr>_Toc93678831</vt:lpwstr>
      </vt:variant>
      <vt:variant>
        <vt:i4>1769524</vt:i4>
      </vt:variant>
      <vt:variant>
        <vt:i4>104</vt:i4>
      </vt:variant>
      <vt:variant>
        <vt:i4>0</vt:i4>
      </vt:variant>
      <vt:variant>
        <vt:i4>5</vt:i4>
      </vt:variant>
      <vt:variant>
        <vt:lpwstr/>
      </vt:variant>
      <vt:variant>
        <vt:lpwstr>_Toc93678830</vt:lpwstr>
      </vt:variant>
      <vt:variant>
        <vt:i4>1179701</vt:i4>
      </vt:variant>
      <vt:variant>
        <vt:i4>98</vt:i4>
      </vt:variant>
      <vt:variant>
        <vt:i4>0</vt:i4>
      </vt:variant>
      <vt:variant>
        <vt:i4>5</vt:i4>
      </vt:variant>
      <vt:variant>
        <vt:lpwstr/>
      </vt:variant>
      <vt:variant>
        <vt:lpwstr>_Toc93678829</vt:lpwstr>
      </vt:variant>
      <vt:variant>
        <vt:i4>1245237</vt:i4>
      </vt:variant>
      <vt:variant>
        <vt:i4>92</vt:i4>
      </vt:variant>
      <vt:variant>
        <vt:i4>0</vt:i4>
      </vt:variant>
      <vt:variant>
        <vt:i4>5</vt:i4>
      </vt:variant>
      <vt:variant>
        <vt:lpwstr/>
      </vt:variant>
      <vt:variant>
        <vt:lpwstr>_Toc93678828</vt:lpwstr>
      </vt:variant>
      <vt:variant>
        <vt:i4>1835061</vt:i4>
      </vt:variant>
      <vt:variant>
        <vt:i4>86</vt:i4>
      </vt:variant>
      <vt:variant>
        <vt:i4>0</vt:i4>
      </vt:variant>
      <vt:variant>
        <vt:i4>5</vt:i4>
      </vt:variant>
      <vt:variant>
        <vt:lpwstr/>
      </vt:variant>
      <vt:variant>
        <vt:lpwstr>_Toc93678827</vt:lpwstr>
      </vt:variant>
      <vt:variant>
        <vt:i4>1900597</vt:i4>
      </vt:variant>
      <vt:variant>
        <vt:i4>80</vt:i4>
      </vt:variant>
      <vt:variant>
        <vt:i4>0</vt:i4>
      </vt:variant>
      <vt:variant>
        <vt:i4>5</vt:i4>
      </vt:variant>
      <vt:variant>
        <vt:lpwstr/>
      </vt:variant>
      <vt:variant>
        <vt:lpwstr>_Toc93678826</vt:lpwstr>
      </vt:variant>
      <vt:variant>
        <vt:i4>1966133</vt:i4>
      </vt:variant>
      <vt:variant>
        <vt:i4>74</vt:i4>
      </vt:variant>
      <vt:variant>
        <vt:i4>0</vt:i4>
      </vt:variant>
      <vt:variant>
        <vt:i4>5</vt:i4>
      </vt:variant>
      <vt:variant>
        <vt:lpwstr/>
      </vt:variant>
      <vt:variant>
        <vt:lpwstr>_Toc93678825</vt:lpwstr>
      </vt:variant>
      <vt:variant>
        <vt:i4>2031669</vt:i4>
      </vt:variant>
      <vt:variant>
        <vt:i4>68</vt:i4>
      </vt:variant>
      <vt:variant>
        <vt:i4>0</vt:i4>
      </vt:variant>
      <vt:variant>
        <vt:i4>5</vt:i4>
      </vt:variant>
      <vt:variant>
        <vt:lpwstr/>
      </vt:variant>
      <vt:variant>
        <vt:lpwstr>_Toc93678824</vt:lpwstr>
      </vt:variant>
      <vt:variant>
        <vt:i4>1572917</vt:i4>
      </vt:variant>
      <vt:variant>
        <vt:i4>59</vt:i4>
      </vt:variant>
      <vt:variant>
        <vt:i4>0</vt:i4>
      </vt:variant>
      <vt:variant>
        <vt:i4>5</vt:i4>
      </vt:variant>
      <vt:variant>
        <vt:lpwstr/>
      </vt:variant>
      <vt:variant>
        <vt:lpwstr>_Toc93678823</vt:lpwstr>
      </vt:variant>
      <vt:variant>
        <vt:i4>1638453</vt:i4>
      </vt:variant>
      <vt:variant>
        <vt:i4>53</vt:i4>
      </vt:variant>
      <vt:variant>
        <vt:i4>0</vt:i4>
      </vt:variant>
      <vt:variant>
        <vt:i4>5</vt:i4>
      </vt:variant>
      <vt:variant>
        <vt:lpwstr/>
      </vt:variant>
      <vt:variant>
        <vt:lpwstr>_Toc93678822</vt:lpwstr>
      </vt:variant>
      <vt:variant>
        <vt:i4>1703989</vt:i4>
      </vt:variant>
      <vt:variant>
        <vt:i4>47</vt:i4>
      </vt:variant>
      <vt:variant>
        <vt:i4>0</vt:i4>
      </vt:variant>
      <vt:variant>
        <vt:i4>5</vt:i4>
      </vt:variant>
      <vt:variant>
        <vt:lpwstr/>
      </vt:variant>
      <vt:variant>
        <vt:lpwstr>_Toc93678821</vt:lpwstr>
      </vt:variant>
      <vt:variant>
        <vt:i4>1769525</vt:i4>
      </vt:variant>
      <vt:variant>
        <vt:i4>41</vt:i4>
      </vt:variant>
      <vt:variant>
        <vt:i4>0</vt:i4>
      </vt:variant>
      <vt:variant>
        <vt:i4>5</vt:i4>
      </vt:variant>
      <vt:variant>
        <vt:lpwstr/>
      </vt:variant>
      <vt:variant>
        <vt:lpwstr>_Toc93678820</vt:lpwstr>
      </vt:variant>
      <vt:variant>
        <vt:i4>1179702</vt:i4>
      </vt:variant>
      <vt:variant>
        <vt:i4>35</vt:i4>
      </vt:variant>
      <vt:variant>
        <vt:i4>0</vt:i4>
      </vt:variant>
      <vt:variant>
        <vt:i4>5</vt:i4>
      </vt:variant>
      <vt:variant>
        <vt:lpwstr/>
      </vt:variant>
      <vt:variant>
        <vt:lpwstr>_Toc93678819</vt:lpwstr>
      </vt:variant>
      <vt:variant>
        <vt:i4>1245238</vt:i4>
      </vt:variant>
      <vt:variant>
        <vt:i4>29</vt:i4>
      </vt:variant>
      <vt:variant>
        <vt:i4>0</vt:i4>
      </vt:variant>
      <vt:variant>
        <vt:i4>5</vt:i4>
      </vt:variant>
      <vt:variant>
        <vt:lpwstr/>
      </vt:variant>
      <vt:variant>
        <vt:lpwstr>_Toc93678818</vt:lpwstr>
      </vt:variant>
      <vt:variant>
        <vt:i4>1835062</vt:i4>
      </vt:variant>
      <vt:variant>
        <vt:i4>23</vt:i4>
      </vt:variant>
      <vt:variant>
        <vt:i4>0</vt:i4>
      </vt:variant>
      <vt:variant>
        <vt:i4>5</vt:i4>
      </vt:variant>
      <vt:variant>
        <vt:lpwstr/>
      </vt:variant>
      <vt:variant>
        <vt:lpwstr>_Toc93678817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93</cp:revision>
  <cp:lastPrinted>2018-07-26T17:39:00Z</cp:lastPrinted>
  <dcterms:created xsi:type="dcterms:W3CDTF">2025-07-03T09:42:00Z</dcterms:created>
  <dcterms:modified xsi:type="dcterms:W3CDTF">2025-07-07T14:24:00Z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0x010100BD21582BE87B384189AB53910756DBF9</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