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AA3C8A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 xml:space="preserve">L’entreprise qui entend sous-traiter s’engage à faire agréer au Maître d’ouvrage chacun de ses sous-traitants avant toute </w:t>
      </w:r>
      <w:proofErr w:type="gramStart"/>
      <w:r>
        <w:t>intervention</w:t>
      </w:r>
      <w:proofErr w:type="gramEnd"/>
      <w:r>
        <w:t xml:space="preserve">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AA3C8A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AA3C8A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AA3C8A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AA3C8A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</w:t>
      </w:r>
      <w:proofErr w:type="gramStart"/>
      <w:r>
        <w:rPr>
          <w:spacing w:val="-2"/>
        </w:rPr>
        <w:t>):</w:t>
      </w:r>
      <w:proofErr w:type="gramEnd"/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AA3C8A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intitulé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 xml:space="preserve">€ </w:t>
            </w:r>
            <w:proofErr w:type="gramStart"/>
            <w:r>
              <w:t>H.T</w:t>
            </w:r>
            <w:proofErr w:type="gramEnd"/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AA3C8A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proofErr w:type="gramStart"/>
            <w:r>
              <w:t>d’inscription</w:t>
            </w:r>
            <w:proofErr w:type="gramEnd"/>
            <w:r>
              <w:t xml:space="preserve">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proofErr w:type="gramStart"/>
            <w:r>
              <w:t>métiers</w:t>
            </w:r>
            <w:proofErr w:type="gramEnd"/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AA3C8A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7"/>
              </w:rPr>
              <w:t>.€</w:t>
            </w:r>
            <w:proofErr w:type="gramEnd"/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ou</w:t>
            </w:r>
            <w:proofErr w:type="gramEnd"/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rPr>
                <w:spacing w:val="-2"/>
              </w:rPr>
              <w:t>équivalent</w:t>
            </w:r>
            <w:proofErr w:type="gramEnd"/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professionnelle</w:t>
            </w:r>
            <w:proofErr w:type="gramEnd"/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rPr>
                <w:spacing w:val="-2"/>
              </w:rPr>
              <w:t>judiciaire</w:t>
            </w:r>
            <w:proofErr w:type="gramEnd"/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pour</w:t>
            </w:r>
            <w:proofErr w:type="gramEnd"/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 xml:space="preserve">Déclaration sur l’honneur de </w:t>
            </w:r>
            <w:proofErr w:type="gramStart"/>
            <w:r>
              <w:t>non emploi</w:t>
            </w:r>
            <w:proofErr w:type="gramEnd"/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proofErr w:type="gramStart"/>
            <w:r>
              <w:t>titre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proofErr w:type="gramStart"/>
            <w:r>
              <w:t>non interdiction</w:t>
            </w:r>
            <w:proofErr w:type="gramEnd"/>
            <w:r>
              <w:t xml:space="preserve">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</w:t>
            </w:r>
            <w:proofErr w:type="gramStart"/>
            <w:r>
              <w:t>modèle</w:t>
            </w:r>
            <w:proofErr w:type="gramEnd"/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travail</w:t>
            </w:r>
            <w:proofErr w:type="gramEnd"/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français</w:t>
            </w:r>
            <w:proofErr w:type="gramEnd"/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AA3C8A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AA3C8A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 w:rsidR="00573A3B"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AA3C8A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AA3C8A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AA3C8A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AA3C8A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76D4" w14:textId="77777777" w:rsidR="005F15E0" w:rsidRDefault="00AA3C8A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07867"/>
    <w:rsid w:val="00573A3B"/>
    <w:rsid w:val="005F15E0"/>
    <w:rsid w:val="00A60DDA"/>
    <w:rsid w:val="00AA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54717-1502-411B-A382-3E99A5AC5A7F}">
  <ds:schemaRefs>
    <ds:schemaRef ds:uri="http://purl.org/dc/dcmitype/"/>
    <ds:schemaRef ds:uri="http://purl.org/dc/elements/1.1/"/>
    <ds:schemaRef ds:uri="c7e31907-1b0e-4993-bfad-2ad92c57d82f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8e26cdd-f102-4187-b48e-77cae4c04a6b"/>
    <ds:schemaRef ds:uri="e475dc26-8499-4347-ae80-1ca04ee14df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CEB9C4-6F07-4EC7-B741-1A9F611125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EKIA NDALOMOKA Dorcia</cp:lastModifiedBy>
  <cp:revision>3</cp:revision>
  <dcterms:created xsi:type="dcterms:W3CDTF">2023-02-08T11:47:00Z</dcterms:created>
  <dcterms:modified xsi:type="dcterms:W3CDTF">2024-07-04T15:29:00Z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  <property fmtid="{D5CDD505-2E9C-101B-9397-08002B2CF9AE}" pid="16" name="_SourceUrl">
    <vt:lpwstr/>
  </property>
  <property fmtid="{D5CDD505-2E9C-101B-9397-08002B2CF9AE}" pid="17" name="_SharedFileIndex">
    <vt:lpwstr/>
  </property>
</Properties>
</file>