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3DF60" w14:textId="5B5A718E" w:rsidR="00681D80" w:rsidRDefault="0074182E" w:rsidP="0074182E">
      <w:pPr>
        <w:jc w:val="center"/>
      </w:pPr>
      <w:r w:rsidRPr="00F41D50">
        <w:rPr>
          <w:rFonts w:asciiTheme="minorHAnsi" w:hAnsiTheme="minorHAnsi" w:cstheme="minorHAnsi"/>
          <w:noProof/>
        </w:rPr>
        <w:drawing>
          <wp:inline distT="0" distB="0" distL="0" distR="0" wp14:anchorId="37C349A0" wp14:editId="59EC4E53">
            <wp:extent cx="1485900" cy="1876425"/>
            <wp:effectExtent l="19050" t="0" r="0" b="0"/>
            <wp:docPr id="1" name="Image 1" descr="LOGO AVEC SIGN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AVEC SIGNATUR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3F20BC" w14:textId="77777777" w:rsidR="0074182E" w:rsidRDefault="0074182E" w:rsidP="0074182E">
      <w:pPr>
        <w:jc w:val="center"/>
      </w:pPr>
    </w:p>
    <w:p w14:paraId="5AA9FB4D" w14:textId="77777777" w:rsidR="00A11A36" w:rsidRPr="00FE18E4" w:rsidRDefault="00A11A36" w:rsidP="00A11A36">
      <w:pPr>
        <w:jc w:val="center"/>
        <w:rPr>
          <w:b/>
          <w:caps/>
          <w:noProof/>
          <w:color w:val="4B4644" w:themeColor="text2"/>
          <w:sz w:val="26"/>
          <w:szCs w:val="26"/>
        </w:rPr>
      </w:pPr>
      <w:r w:rsidRPr="00FE18E4">
        <w:rPr>
          <w:b/>
          <w:color w:val="4B4644" w:themeColor="text2"/>
          <w:sz w:val="26"/>
          <w:szCs w:val="26"/>
        </w:rPr>
        <w:t>A</w:t>
      </w:r>
      <w:r>
        <w:rPr>
          <w:b/>
          <w:color w:val="4B4644" w:themeColor="text2"/>
          <w:sz w:val="26"/>
          <w:szCs w:val="26"/>
        </w:rPr>
        <w:t>ppel A projet</w:t>
      </w:r>
      <w:r w:rsidRPr="00FE18E4">
        <w:rPr>
          <w:b/>
          <w:color w:val="4B4644" w:themeColor="text2"/>
          <w:sz w:val="26"/>
          <w:szCs w:val="26"/>
        </w:rPr>
        <w:t xml:space="preserve"> </w:t>
      </w:r>
      <w:r w:rsidRPr="005F6C95">
        <w:rPr>
          <w:b/>
          <w:i/>
          <w:color w:val="4B4644" w:themeColor="text2"/>
          <w:sz w:val="26"/>
          <w:szCs w:val="26"/>
        </w:rPr>
        <w:t>pour «</w:t>
      </w:r>
      <w:r>
        <w:rPr>
          <w:b/>
          <w:i/>
          <w:color w:val="4B4644" w:themeColor="text2"/>
          <w:sz w:val="26"/>
          <w:szCs w:val="26"/>
        </w:rPr>
        <w:t xml:space="preserve"> </w:t>
      </w:r>
      <w:r w:rsidRPr="00FE18E4">
        <w:rPr>
          <w:b/>
          <w:i/>
          <w:color w:val="4B4644" w:themeColor="text2"/>
          <w:sz w:val="26"/>
          <w:szCs w:val="26"/>
        </w:rPr>
        <w:t>L’Aménagement et l’Exploitation commerciale d’un point de restauration, située au niveau 2 de la Nouvelle Aérogare Ouest de l’Aéroport de la Réunion Roland Garros</w:t>
      </w:r>
      <w:r w:rsidRPr="00FE18E4">
        <w:rPr>
          <w:b/>
          <w:color w:val="4B4644" w:themeColor="text2"/>
          <w:sz w:val="26"/>
          <w:szCs w:val="26"/>
        </w:rPr>
        <w:t> »</w:t>
      </w:r>
    </w:p>
    <w:p w14:paraId="461A9BCE" w14:textId="77777777" w:rsidR="00A11A36" w:rsidRPr="007600D5" w:rsidRDefault="00A11A36" w:rsidP="00A11A36">
      <w:pPr>
        <w:tabs>
          <w:tab w:val="left" w:pos="4711"/>
          <w:tab w:val="left" w:pos="5420"/>
        </w:tabs>
        <w:spacing w:before="0"/>
        <w:ind w:left="33" w:right="-108"/>
        <w:jc w:val="center"/>
        <w:rPr>
          <w:b/>
          <w:color w:val="7E5704" w:themeColor="accent5" w:themeShade="80"/>
          <w:sz w:val="28"/>
          <w:szCs w:val="28"/>
        </w:rPr>
      </w:pPr>
      <w:r>
        <w:rPr>
          <w:b/>
          <w:color w:val="7E5704" w:themeColor="accent5" w:themeShade="80"/>
          <w:sz w:val="28"/>
          <w:szCs w:val="28"/>
        </w:rPr>
        <w:t xml:space="preserve"> </w:t>
      </w:r>
    </w:p>
    <w:p w14:paraId="0EE1E94F" w14:textId="2CD92E70" w:rsidR="0074182E" w:rsidRDefault="00A11A36" w:rsidP="0074182E">
      <w:pPr>
        <w:jc w:val="center"/>
      </w:pPr>
      <w:r>
        <w:t xml:space="preserve">Conditions générales de ventes </w:t>
      </w:r>
    </w:p>
    <w:p w14:paraId="374FC88A" w14:textId="0CD20EF6" w:rsidR="00A11A36" w:rsidRDefault="00A11A36" w:rsidP="0074182E">
      <w:pPr>
        <w:jc w:val="center"/>
      </w:pPr>
      <w:r>
        <w:t xml:space="preserve">Les conditions sont disponibles à l’adresse </w:t>
      </w:r>
      <w:r w:rsidR="00C97A2C">
        <w:t>s</w:t>
      </w:r>
      <w:r>
        <w:t xml:space="preserve">uivante : </w:t>
      </w:r>
      <w:r>
        <w:fldChar w:fldCharType="begin"/>
      </w:r>
      <w:ins w:id="0" w:author="Lucas DAYET" w:date="2023-10-31T11:21:00Z">
        <w:r>
          <w:instrText>HYPERLINK "</w:instrText>
        </w:r>
      </w:ins>
      <w:r w:rsidRPr="00A11A36">
        <w:instrText>https://www.reunion.aeroport.fr/conditions-generales-vente</w:instrText>
      </w:r>
      <w:ins w:id="1" w:author="Lucas DAYET" w:date="2023-10-31T11:21:00Z">
        <w:r>
          <w:instrText>"</w:instrText>
        </w:r>
      </w:ins>
      <w:r>
        <w:fldChar w:fldCharType="separate"/>
      </w:r>
      <w:r w:rsidRPr="008C58EE">
        <w:rPr>
          <w:rStyle w:val="Lienhypertexte"/>
        </w:rPr>
        <w:t>https://www.reunion.aeroport.fr/conditions-generales-vente</w:t>
      </w:r>
      <w:r>
        <w:fldChar w:fldCharType="end"/>
      </w:r>
    </w:p>
    <w:p w14:paraId="365AF91B" w14:textId="77777777" w:rsidR="00A11A36" w:rsidRPr="00A266C3" w:rsidRDefault="00A11A36" w:rsidP="0074182E">
      <w:pPr>
        <w:jc w:val="center"/>
      </w:pPr>
    </w:p>
    <w:sectPr w:rsidR="00A11A36" w:rsidRPr="00A266C3" w:rsidSect="00127FCD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13" type="#_x0000_t75" style="width:118.5pt;height:117pt" o:bullet="t">
        <v:imagedata r:id="rId1" o:title="Rond bleu Fleche Bleue"/>
      </v:shape>
    </w:pict>
  </w:numPicBullet>
  <w:numPicBullet w:numPicBulletId="1">
    <w:pict>
      <v:shape id="_x0000_i1214" type="#_x0000_t75" style="width:310.5pt;height:276pt" o:bullet="t">
        <v:imagedata r:id="rId2" o:title="Goutte Bleu Gris"/>
      </v:shape>
    </w:pict>
  </w:numPicBullet>
  <w:abstractNum w:abstractNumId="0" w15:restartNumberingAfterBreak="0">
    <w:nsid w:val="FFFFFF82"/>
    <w:multiLevelType w:val="singleLevel"/>
    <w:tmpl w:val="B35687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B42CD8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5083C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546BB6"/>
    <w:multiLevelType w:val="hybridMultilevel"/>
    <w:tmpl w:val="BBDEE552"/>
    <w:lvl w:ilvl="0" w:tplc="FF98EEE8">
      <w:start w:val="1"/>
      <w:numFmt w:val="bullet"/>
      <w:pStyle w:val="EmphasePuces"/>
      <w:lvlText w:val=""/>
      <w:lvlJc w:val="left"/>
      <w:pPr>
        <w:ind w:left="720" w:hanging="360"/>
      </w:pPr>
      <w:rPr>
        <w:rFonts w:ascii="Symbol" w:hAnsi="Symbol" w:hint="default"/>
        <w:color w:val="69AEC4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145E6"/>
    <w:multiLevelType w:val="multilevel"/>
    <w:tmpl w:val="3A3EB2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bullet"/>
      <w:suff w:val="space"/>
      <w:lvlText w:val=""/>
      <w:lvlJc w:val="left"/>
      <w:pPr>
        <w:ind w:left="340" w:hanging="340"/>
      </w:pPr>
      <w:rPr>
        <w:rFonts w:ascii="Wingdings" w:hAnsi="Wingdings" w:hint="default"/>
        <w:color w:val="1F549E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  <w:color w:val="1F549E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  <w:color w:val="1F549E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  <w:color w:val="1F549E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  <w:color w:val="1F549E"/>
      </w:rPr>
    </w:lvl>
  </w:abstractNum>
  <w:abstractNum w:abstractNumId="5" w15:restartNumberingAfterBreak="0">
    <w:nsid w:val="1B5A14F0"/>
    <w:multiLevelType w:val="multilevel"/>
    <w:tmpl w:val="C7C8BE2C"/>
    <w:lvl w:ilvl="0">
      <w:start w:val="1"/>
      <w:numFmt w:val="decimal"/>
      <w:pStyle w:val="Titre1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4">
      <w:start w:val="1"/>
      <w:numFmt w:val="bullet"/>
      <w:pStyle w:val="Titre5"/>
      <w:lvlText w:val=""/>
      <w:lvlPicBulletId w:val="0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20E52726"/>
    <w:multiLevelType w:val="hybridMultilevel"/>
    <w:tmpl w:val="0D4ECA0E"/>
    <w:lvl w:ilvl="0" w:tplc="36A488C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72"/>
        <w:szCs w:val="7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8657BD"/>
    <w:multiLevelType w:val="hybridMultilevel"/>
    <w:tmpl w:val="36D27E9E"/>
    <w:lvl w:ilvl="0" w:tplc="EB468E28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301866"/>
    <w:multiLevelType w:val="multilevel"/>
    <w:tmpl w:val="3D3A4D6E"/>
    <w:lvl w:ilvl="0">
      <w:start w:val="1"/>
      <w:numFmt w:val="decimal"/>
      <w:pStyle w:val="AnnexeTitre1"/>
      <w:suff w:val="space"/>
      <w:lvlText w:val="Annexe 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eTitre2"/>
      <w:suff w:val="space"/>
      <w:lvlText w:val="Annexe 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517E1E23"/>
    <w:multiLevelType w:val="multilevel"/>
    <w:tmpl w:val="925EB716"/>
    <w:lvl w:ilvl="0">
      <w:start w:val="1"/>
      <w:numFmt w:val="bullet"/>
      <w:lvlText w:val=""/>
      <w:lvlJc w:val="left"/>
      <w:pPr>
        <w:ind w:left="284" w:hanging="142"/>
      </w:pPr>
      <w:rPr>
        <w:rFonts w:ascii="Symbol" w:hAnsi="Symbol" w:hint="default"/>
        <w:color w:val="69AEC4" w:themeColor="accent1"/>
      </w:rPr>
    </w:lvl>
    <w:lvl w:ilvl="1">
      <w:start w:val="1"/>
      <w:numFmt w:val="bullet"/>
      <w:lvlText w:val="o"/>
      <w:lvlJc w:val="left"/>
      <w:pPr>
        <w:ind w:left="426" w:hanging="142"/>
      </w:pPr>
      <w:rPr>
        <w:rFonts w:ascii="Courier New" w:hAnsi="Courier New" w:hint="default"/>
        <w:color w:val="69AEC4" w:themeColor="accent1"/>
      </w:rPr>
    </w:lvl>
    <w:lvl w:ilvl="2">
      <w:start w:val="1"/>
      <w:numFmt w:val="bullet"/>
      <w:lvlText w:val=""/>
      <w:lvlJc w:val="left"/>
      <w:pPr>
        <w:ind w:left="568" w:hanging="142"/>
      </w:pPr>
      <w:rPr>
        <w:rFonts w:ascii="Wingdings" w:hAnsi="Wingdings" w:hint="default"/>
        <w:color w:val="69AEC4" w:themeColor="accent1"/>
      </w:rPr>
    </w:lvl>
    <w:lvl w:ilvl="3">
      <w:start w:val="1"/>
      <w:numFmt w:val="bullet"/>
      <w:lvlText w:val=""/>
      <w:lvlJc w:val="left"/>
      <w:pPr>
        <w:ind w:left="710" w:hanging="142"/>
      </w:pPr>
      <w:rPr>
        <w:rFonts w:ascii="Symbol" w:hAnsi="Symbol" w:hint="default"/>
        <w:color w:val="69AEC4" w:themeColor="accent1"/>
      </w:rPr>
    </w:lvl>
    <w:lvl w:ilvl="4">
      <w:start w:val="1"/>
      <w:numFmt w:val="bullet"/>
      <w:lvlText w:val="o"/>
      <w:lvlJc w:val="left"/>
      <w:pPr>
        <w:ind w:left="852" w:hanging="142"/>
      </w:pPr>
      <w:rPr>
        <w:rFonts w:ascii="Courier New" w:hAnsi="Courier New" w:hint="default"/>
        <w:color w:val="69AEC4" w:themeColor="accent1"/>
      </w:rPr>
    </w:lvl>
    <w:lvl w:ilvl="5">
      <w:start w:val="1"/>
      <w:numFmt w:val="bullet"/>
      <w:lvlText w:val=""/>
      <w:lvlJc w:val="left"/>
      <w:pPr>
        <w:ind w:left="994" w:hanging="142"/>
      </w:pPr>
      <w:rPr>
        <w:rFonts w:ascii="Wingdings" w:hAnsi="Wingdings" w:hint="default"/>
        <w:color w:val="69AEC4" w:themeColor="accent1"/>
      </w:rPr>
    </w:lvl>
    <w:lvl w:ilvl="6">
      <w:start w:val="1"/>
      <w:numFmt w:val="bullet"/>
      <w:lvlText w:val=""/>
      <w:lvlJc w:val="left"/>
      <w:pPr>
        <w:ind w:left="1136" w:hanging="142"/>
      </w:pPr>
      <w:rPr>
        <w:rFonts w:ascii="Symbol" w:hAnsi="Symbol" w:hint="default"/>
        <w:color w:val="69AEC4" w:themeColor="accent1"/>
      </w:rPr>
    </w:lvl>
    <w:lvl w:ilvl="7">
      <w:start w:val="1"/>
      <w:numFmt w:val="bullet"/>
      <w:lvlText w:val="o"/>
      <w:lvlJc w:val="left"/>
      <w:pPr>
        <w:ind w:left="1278" w:hanging="142"/>
      </w:pPr>
      <w:rPr>
        <w:rFonts w:ascii="Courier New" w:hAnsi="Courier New" w:hint="default"/>
        <w:color w:val="69AEC4" w:themeColor="accent1"/>
      </w:rPr>
    </w:lvl>
    <w:lvl w:ilvl="8">
      <w:start w:val="1"/>
      <w:numFmt w:val="bullet"/>
      <w:lvlText w:val=""/>
      <w:lvlJc w:val="left"/>
      <w:pPr>
        <w:ind w:left="1420" w:hanging="142"/>
      </w:pPr>
      <w:rPr>
        <w:rFonts w:ascii="Wingdings" w:hAnsi="Wingdings" w:hint="default"/>
        <w:color w:val="69AEC4" w:themeColor="accent1"/>
      </w:rPr>
    </w:lvl>
  </w:abstractNum>
  <w:abstractNum w:abstractNumId="10" w15:restartNumberingAfterBreak="0">
    <w:nsid w:val="55DC131B"/>
    <w:multiLevelType w:val="multilevel"/>
    <w:tmpl w:val="E4A059D8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4">
      <w:start w:val="1"/>
      <w:numFmt w:val="bullet"/>
      <w:lvlText w:val=""/>
      <w:lvlPicBulletId w:val="0"/>
      <w:lvlJc w:val="left"/>
      <w:pPr>
        <w:tabs>
          <w:tab w:val="num" w:pos="567"/>
        </w:tabs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5A8E3696"/>
    <w:multiLevelType w:val="multilevel"/>
    <w:tmpl w:val="925EB716"/>
    <w:lvl w:ilvl="0">
      <w:start w:val="1"/>
      <w:numFmt w:val="bullet"/>
      <w:lvlText w:val=""/>
      <w:lvlJc w:val="left"/>
      <w:pPr>
        <w:ind w:left="284" w:hanging="142"/>
      </w:pPr>
      <w:rPr>
        <w:rFonts w:ascii="Symbol" w:hAnsi="Symbol" w:hint="default"/>
        <w:color w:val="69AEC4" w:themeColor="accent1"/>
      </w:rPr>
    </w:lvl>
    <w:lvl w:ilvl="1">
      <w:start w:val="1"/>
      <w:numFmt w:val="bullet"/>
      <w:lvlText w:val="o"/>
      <w:lvlJc w:val="left"/>
      <w:pPr>
        <w:ind w:left="426" w:hanging="142"/>
      </w:pPr>
      <w:rPr>
        <w:rFonts w:ascii="Courier New" w:hAnsi="Courier New" w:hint="default"/>
        <w:color w:val="69AEC4" w:themeColor="accent1"/>
      </w:rPr>
    </w:lvl>
    <w:lvl w:ilvl="2">
      <w:start w:val="1"/>
      <w:numFmt w:val="bullet"/>
      <w:lvlText w:val=""/>
      <w:lvlJc w:val="left"/>
      <w:pPr>
        <w:ind w:left="568" w:hanging="142"/>
      </w:pPr>
      <w:rPr>
        <w:rFonts w:ascii="Wingdings" w:hAnsi="Wingdings" w:hint="default"/>
        <w:color w:val="69AEC4" w:themeColor="accent1"/>
      </w:rPr>
    </w:lvl>
    <w:lvl w:ilvl="3">
      <w:start w:val="1"/>
      <w:numFmt w:val="bullet"/>
      <w:lvlText w:val=""/>
      <w:lvlJc w:val="left"/>
      <w:pPr>
        <w:ind w:left="710" w:hanging="142"/>
      </w:pPr>
      <w:rPr>
        <w:rFonts w:ascii="Symbol" w:hAnsi="Symbol" w:hint="default"/>
        <w:color w:val="69AEC4" w:themeColor="accent1"/>
      </w:rPr>
    </w:lvl>
    <w:lvl w:ilvl="4">
      <w:start w:val="1"/>
      <w:numFmt w:val="bullet"/>
      <w:lvlText w:val="o"/>
      <w:lvlJc w:val="left"/>
      <w:pPr>
        <w:ind w:left="852" w:hanging="142"/>
      </w:pPr>
      <w:rPr>
        <w:rFonts w:ascii="Courier New" w:hAnsi="Courier New" w:hint="default"/>
        <w:color w:val="69AEC4" w:themeColor="accent1"/>
      </w:rPr>
    </w:lvl>
    <w:lvl w:ilvl="5">
      <w:start w:val="1"/>
      <w:numFmt w:val="bullet"/>
      <w:lvlText w:val=""/>
      <w:lvlJc w:val="left"/>
      <w:pPr>
        <w:ind w:left="994" w:hanging="142"/>
      </w:pPr>
      <w:rPr>
        <w:rFonts w:ascii="Wingdings" w:hAnsi="Wingdings" w:hint="default"/>
        <w:color w:val="69AEC4" w:themeColor="accent1"/>
      </w:rPr>
    </w:lvl>
    <w:lvl w:ilvl="6">
      <w:start w:val="1"/>
      <w:numFmt w:val="bullet"/>
      <w:lvlText w:val=""/>
      <w:lvlJc w:val="left"/>
      <w:pPr>
        <w:ind w:left="1136" w:hanging="142"/>
      </w:pPr>
      <w:rPr>
        <w:rFonts w:ascii="Symbol" w:hAnsi="Symbol" w:hint="default"/>
        <w:color w:val="69AEC4" w:themeColor="accent1"/>
      </w:rPr>
    </w:lvl>
    <w:lvl w:ilvl="7">
      <w:start w:val="1"/>
      <w:numFmt w:val="bullet"/>
      <w:lvlText w:val="o"/>
      <w:lvlJc w:val="left"/>
      <w:pPr>
        <w:ind w:left="1278" w:hanging="142"/>
      </w:pPr>
      <w:rPr>
        <w:rFonts w:ascii="Courier New" w:hAnsi="Courier New" w:hint="default"/>
        <w:color w:val="69AEC4" w:themeColor="accent1"/>
      </w:rPr>
    </w:lvl>
    <w:lvl w:ilvl="8">
      <w:start w:val="1"/>
      <w:numFmt w:val="bullet"/>
      <w:lvlText w:val=""/>
      <w:lvlJc w:val="left"/>
      <w:pPr>
        <w:ind w:left="1420" w:hanging="142"/>
      </w:pPr>
      <w:rPr>
        <w:rFonts w:ascii="Wingdings" w:hAnsi="Wingdings" w:hint="default"/>
        <w:color w:val="69AEC4" w:themeColor="accent1"/>
      </w:rPr>
    </w:lvl>
  </w:abstractNum>
  <w:abstractNum w:abstractNumId="12" w15:restartNumberingAfterBreak="0">
    <w:nsid w:val="6ADA6B87"/>
    <w:multiLevelType w:val="hybridMultilevel"/>
    <w:tmpl w:val="F9D63E38"/>
    <w:lvl w:ilvl="0" w:tplc="A44433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B46959"/>
    <w:multiLevelType w:val="multilevel"/>
    <w:tmpl w:val="D9147F8A"/>
    <w:lvl w:ilvl="0">
      <w:start w:val="1"/>
      <w:numFmt w:val="bullet"/>
      <w:pStyle w:val="Listepuces"/>
      <w:lvlText w:val=""/>
      <w:lvlJc w:val="left"/>
      <w:pPr>
        <w:ind w:left="567" w:hanging="283"/>
      </w:pPr>
      <w:rPr>
        <w:rFonts w:ascii="Symbol" w:hAnsi="Symbol" w:hint="default"/>
        <w:color w:val="69AEC4" w:themeColor="accent1"/>
      </w:rPr>
    </w:lvl>
    <w:lvl w:ilvl="1">
      <w:start w:val="1"/>
      <w:numFmt w:val="bullet"/>
      <w:pStyle w:val="Listepuces2"/>
      <w:lvlText w:val="o"/>
      <w:lvlJc w:val="left"/>
      <w:pPr>
        <w:ind w:left="1134" w:hanging="283"/>
      </w:pPr>
      <w:rPr>
        <w:rFonts w:ascii="Courier New" w:hAnsi="Courier New" w:hint="default"/>
        <w:color w:val="69AEC4" w:themeColor="accent1"/>
      </w:rPr>
    </w:lvl>
    <w:lvl w:ilvl="2">
      <w:start w:val="1"/>
      <w:numFmt w:val="bullet"/>
      <w:lvlText w:val=""/>
      <w:lvlJc w:val="left"/>
      <w:pPr>
        <w:ind w:left="1701" w:hanging="283"/>
      </w:pPr>
      <w:rPr>
        <w:rFonts w:ascii="Wingdings" w:hAnsi="Wingdings" w:hint="default"/>
        <w:color w:val="69AEC4" w:themeColor="accent1"/>
      </w:rPr>
    </w:lvl>
    <w:lvl w:ilvl="3">
      <w:start w:val="1"/>
      <w:numFmt w:val="bullet"/>
      <w:lvlText w:val=""/>
      <w:lvlJc w:val="left"/>
      <w:pPr>
        <w:ind w:left="2268" w:hanging="283"/>
      </w:pPr>
      <w:rPr>
        <w:rFonts w:ascii="Symbol" w:hAnsi="Symbol" w:hint="default"/>
        <w:color w:val="69AEC4" w:themeColor="accent1"/>
      </w:rPr>
    </w:lvl>
    <w:lvl w:ilvl="4">
      <w:start w:val="1"/>
      <w:numFmt w:val="bullet"/>
      <w:lvlText w:val="o"/>
      <w:lvlJc w:val="left"/>
      <w:pPr>
        <w:ind w:left="2835" w:hanging="283"/>
      </w:pPr>
      <w:rPr>
        <w:rFonts w:ascii="Courier New" w:hAnsi="Courier New" w:hint="default"/>
        <w:color w:val="69AEC4" w:themeColor="accent1"/>
      </w:rPr>
    </w:lvl>
    <w:lvl w:ilvl="5">
      <w:start w:val="1"/>
      <w:numFmt w:val="bullet"/>
      <w:lvlText w:val=""/>
      <w:lvlJc w:val="left"/>
      <w:pPr>
        <w:ind w:left="3402" w:hanging="283"/>
      </w:pPr>
      <w:rPr>
        <w:rFonts w:ascii="Wingdings" w:hAnsi="Wingdings" w:hint="default"/>
        <w:color w:val="69AEC4" w:themeColor="accent1"/>
      </w:rPr>
    </w:lvl>
    <w:lvl w:ilvl="6">
      <w:start w:val="1"/>
      <w:numFmt w:val="bullet"/>
      <w:lvlText w:val=""/>
      <w:lvlJc w:val="left"/>
      <w:pPr>
        <w:ind w:left="3969" w:hanging="283"/>
      </w:pPr>
      <w:rPr>
        <w:rFonts w:ascii="Symbol" w:hAnsi="Symbol" w:hint="default"/>
        <w:color w:val="69AEC4" w:themeColor="accent1"/>
      </w:rPr>
    </w:lvl>
    <w:lvl w:ilvl="7">
      <w:start w:val="1"/>
      <w:numFmt w:val="bullet"/>
      <w:lvlText w:val="o"/>
      <w:lvlJc w:val="left"/>
      <w:pPr>
        <w:ind w:left="4536" w:hanging="283"/>
      </w:pPr>
      <w:rPr>
        <w:rFonts w:ascii="Courier New" w:hAnsi="Courier New" w:hint="default"/>
        <w:color w:val="69AEC4" w:themeColor="accent1"/>
      </w:rPr>
    </w:lvl>
    <w:lvl w:ilvl="8">
      <w:start w:val="1"/>
      <w:numFmt w:val="bullet"/>
      <w:lvlText w:val=""/>
      <w:lvlJc w:val="left"/>
      <w:pPr>
        <w:ind w:left="5103" w:hanging="283"/>
      </w:pPr>
      <w:rPr>
        <w:rFonts w:ascii="Wingdings" w:hAnsi="Wingdings" w:hint="default"/>
        <w:color w:val="69AEC4" w:themeColor="accent1"/>
      </w:rPr>
    </w:lvl>
  </w:abstractNum>
  <w:num w:numId="1" w16cid:durableId="1594245215">
    <w:abstractNumId w:val="4"/>
  </w:num>
  <w:num w:numId="2" w16cid:durableId="264843926">
    <w:abstractNumId w:val="4"/>
  </w:num>
  <w:num w:numId="3" w16cid:durableId="264314868">
    <w:abstractNumId w:val="4"/>
  </w:num>
  <w:num w:numId="4" w16cid:durableId="1298991534">
    <w:abstractNumId w:val="4"/>
  </w:num>
  <w:num w:numId="5" w16cid:durableId="1755661779">
    <w:abstractNumId w:val="2"/>
  </w:num>
  <w:num w:numId="6" w16cid:durableId="1582525657">
    <w:abstractNumId w:val="13"/>
  </w:num>
  <w:num w:numId="7" w16cid:durableId="2019039015">
    <w:abstractNumId w:val="1"/>
  </w:num>
  <w:num w:numId="8" w16cid:durableId="1661422783">
    <w:abstractNumId w:val="13"/>
  </w:num>
  <w:num w:numId="9" w16cid:durableId="1585258733">
    <w:abstractNumId w:val="0"/>
  </w:num>
  <w:num w:numId="10" w16cid:durableId="403767735">
    <w:abstractNumId w:val="13"/>
  </w:num>
  <w:num w:numId="11" w16cid:durableId="1348019272">
    <w:abstractNumId w:val="8"/>
  </w:num>
  <w:num w:numId="12" w16cid:durableId="1863083420">
    <w:abstractNumId w:val="8"/>
  </w:num>
  <w:num w:numId="13" w16cid:durableId="1712081">
    <w:abstractNumId w:val="5"/>
  </w:num>
  <w:num w:numId="14" w16cid:durableId="1464231186">
    <w:abstractNumId w:val="5"/>
  </w:num>
  <w:num w:numId="15" w16cid:durableId="1268197725">
    <w:abstractNumId w:val="5"/>
  </w:num>
  <w:num w:numId="16" w16cid:durableId="1062099973">
    <w:abstractNumId w:val="8"/>
  </w:num>
  <w:num w:numId="17" w16cid:durableId="1545601825">
    <w:abstractNumId w:val="5"/>
  </w:num>
  <w:num w:numId="18" w16cid:durableId="1994287689">
    <w:abstractNumId w:val="13"/>
  </w:num>
  <w:num w:numId="19" w16cid:durableId="42410638">
    <w:abstractNumId w:val="13"/>
  </w:num>
  <w:num w:numId="20" w16cid:durableId="1773433078">
    <w:abstractNumId w:val="13"/>
  </w:num>
  <w:num w:numId="21" w16cid:durableId="2031176164">
    <w:abstractNumId w:val="8"/>
  </w:num>
  <w:num w:numId="22" w16cid:durableId="1333607007">
    <w:abstractNumId w:val="8"/>
  </w:num>
  <w:num w:numId="23" w16cid:durableId="842666047">
    <w:abstractNumId w:val="12"/>
  </w:num>
  <w:num w:numId="24" w16cid:durableId="1474450498">
    <w:abstractNumId w:val="6"/>
  </w:num>
  <w:num w:numId="25" w16cid:durableId="1242254143">
    <w:abstractNumId w:val="10"/>
  </w:num>
  <w:num w:numId="26" w16cid:durableId="1405838719">
    <w:abstractNumId w:val="11"/>
  </w:num>
  <w:num w:numId="27" w16cid:durableId="1252621569">
    <w:abstractNumId w:val="9"/>
  </w:num>
  <w:num w:numId="28" w16cid:durableId="1927759836">
    <w:abstractNumId w:val="3"/>
  </w:num>
  <w:num w:numId="29" w16cid:durableId="1570573553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ucas DAYET">
    <w15:presenceInfo w15:providerId="AD" w15:userId="S::lucas.dayet@espelia.fr::461c353b-c1b5-4799-84da-3daa7325b4c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C0503"/>
    <w:rsid w:val="00020CC0"/>
    <w:rsid w:val="00035814"/>
    <w:rsid w:val="00036DE1"/>
    <w:rsid w:val="00096554"/>
    <w:rsid w:val="000A7E99"/>
    <w:rsid w:val="000D7DB6"/>
    <w:rsid w:val="00127FCD"/>
    <w:rsid w:val="00133723"/>
    <w:rsid w:val="00182E3C"/>
    <w:rsid w:val="001C0503"/>
    <w:rsid w:val="00205E2A"/>
    <w:rsid w:val="002912F0"/>
    <w:rsid w:val="002C060E"/>
    <w:rsid w:val="002F140B"/>
    <w:rsid w:val="002F4550"/>
    <w:rsid w:val="00350D1D"/>
    <w:rsid w:val="00363FD0"/>
    <w:rsid w:val="0037713E"/>
    <w:rsid w:val="003A4998"/>
    <w:rsid w:val="003B7B6C"/>
    <w:rsid w:val="003E720E"/>
    <w:rsid w:val="00476A66"/>
    <w:rsid w:val="00484E58"/>
    <w:rsid w:val="00514A77"/>
    <w:rsid w:val="00524AB7"/>
    <w:rsid w:val="005A4C69"/>
    <w:rsid w:val="005B184E"/>
    <w:rsid w:val="005C3F76"/>
    <w:rsid w:val="00604A4B"/>
    <w:rsid w:val="00681D80"/>
    <w:rsid w:val="006C79F6"/>
    <w:rsid w:val="006E0465"/>
    <w:rsid w:val="006F1C53"/>
    <w:rsid w:val="00706D3C"/>
    <w:rsid w:val="00721E0E"/>
    <w:rsid w:val="0074182E"/>
    <w:rsid w:val="00753965"/>
    <w:rsid w:val="00777F2F"/>
    <w:rsid w:val="007D2A16"/>
    <w:rsid w:val="007D4BAF"/>
    <w:rsid w:val="007F36A1"/>
    <w:rsid w:val="009245C5"/>
    <w:rsid w:val="00970219"/>
    <w:rsid w:val="009C0AB9"/>
    <w:rsid w:val="00A03367"/>
    <w:rsid w:val="00A11A36"/>
    <w:rsid w:val="00A236C3"/>
    <w:rsid w:val="00A266C3"/>
    <w:rsid w:val="00A72678"/>
    <w:rsid w:val="00AA3DEA"/>
    <w:rsid w:val="00AC4441"/>
    <w:rsid w:val="00AE2350"/>
    <w:rsid w:val="00AF2EE6"/>
    <w:rsid w:val="00B03F95"/>
    <w:rsid w:val="00B3767F"/>
    <w:rsid w:val="00B74F43"/>
    <w:rsid w:val="00B9516B"/>
    <w:rsid w:val="00BC4B71"/>
    <w:rsid w:val="00C97A2C"/>
    <w:rsid w:val="00CA7BC3"/>
    <w:rsid w:val="00D75728"/>
    <w:rsid w:val="00DC2FED"/>
    <w:rsid w:val="00DC3EB8"/>
    <w:rsid w:val="00DD0D0C"/>
    <w:rsid w:val="00DD3014"/>
    <w:rsid w:val="00E020A4"/>
    <w:rsid w:val="00E32705"/>
    <w:rsid w:val="00E44DDD"/>
    <w:rsid w:val="00EB29DA"/>
    <w:rsid w:val="00EE072E"/>
    <w:rsid w:val="00F74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0E99D92"/>
  <w15:chartTrackingRefBased/>
  <w15:docId w15:val="{CCFF26BF-BB9C-4BD2-BC19-3A56BC805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Theme="minorHAnsi" w:hAnsi="Century Gothic" w:cstheme="minorBidi"/>
        <w:kern w:val="2"/>
        <w:lang w:val="fr-FR" w:eastAsia="en-US" w:bidi="ar-SA"/>
        <w14:ligatures w14:val="standardContextual"/>
      </w:rPr>
    </w:rPrDefault>
    <w:pPrDefault>
      <w:pPr>
        <w:spacing w:before="120"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" w:unhideWhenUsed="1" w:qFormat="1"/>
    <w:lsdException w:name="List Bullet 3" w:semiHidden="1" w:uiPriority="2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3F76"/>
    <w:rPr>
      <w:w w:val="90"/>
    </w:rPr>
  </w:style>
  <w:style w:type="paragraph" w:styleId="Titre1">
    <w:name w:val="heading 1"/>
    <w:basedOn w:val="Normal"/>
    <w:next w:val="Normal"/>
    <w:link w:val="Titre1Car"/>
    <w:uiPriority w:val="1"/>
    <w:qFormat/>
    <w:rsid w:val="0037713E"/>
    <w:pPr>
      <w:pageBreakBefore/>
      <w:numPr>
        <w:numId w:val="17"/>
      </w:numPr>
      <w:suppressAutoHyphens/>
      <w:spacing w:line="312" w:lineRule="auto"/>
      <w:jc w:val="left"/>
      <w:outlineLvl w:val="0"/>
    </w:pPr>
    <w:rPr>
      <w:caps/>
      <w:color w:val="4B4644" w:themeColor="text2"/>
      <w:spacing w:val="60"/>
      <w:sz w:val="44"/>
    </w:rPr>
  </w:style>
  <w:style w:type="paragraph" w:styleId="Titre2">
    <w:name w:val="heading 2"/>
    <w:basedOn w:val="Normal"/>
    <w:next w:val="Normal"/>
    <w:link w:val="Titre2Car"/>
    <w:uiPriority w:val="1"/>
    <w:qFormat/>
    <w:rsid w:val="0037713E"/>
    <w:pPr>
      <w:keepNext/>
      <w:numPr>
        <w:ilvl w:val="1"/>
        <w:numId w:val="17"/>
      </w:numPr>
      <w:suppressAutoHyphens/>
      <w:spacing w:before="360" w:after="240"/>
      <w:jc w:val="left"/>
      <w:outlineLvl w:val="1"/>
    </w:pPr>
    <w:rPr>
      <w:color w:val="3F89A1" w:themeColor="accent1" w:themeShade="BF"/>
      <w:w w:val="100"/>
      <w:sz w:val="28"/>
    </w:rPr>
  </w:style>
  <w:style w:type="paragraph" w:styleId="Titre3">
    <w:name w:val="heading 3"/>
    <w:basedOn w:val="Normal"/>
    <w:next w:val="Normal"/>
    <w:link w:val="Titre3Car"/>
    <w:uiPriority w:val="1"/>
    <w:qFormat/>
    <w:rsid w:val="0037713E"/>
    <w:pPr>
      <w:keepNext/>
      <w:numPr>
        <w:ilvl w:val="2"/>
        <w:numId w:val="17"/>
      </w:numPr>
      <w:suppressAutoHyphens/>
      <w:spacing w:before="240" w:after="240"/>
      <w:jc w:val="left"/>
      <w:outlineLvl w:val="2"/>
    </w:pPr>
    <w:rPr>
      <w:color w:val="4B4644" w:themeColor="text2"/>
      <w:w w:val="100"/>
      <w:sz w:val="24"/>
    </w:rPr>
  </w:style>
  <w:style w:type="paragraph" w:styleId="Titre4">
    <w:name w:val="heading 4"/>
    <w:basedOn w:val="Normal"/>
    <w:next w:val="Normal"/>
    <w:link w:val="Titre4Car"/>
    <w:uiPriority w:val="1"/>
    <w:qFormat/>
    <w:rsid w:val="00706D3C"/>
    <w:pPr>
      <w:keepNext/>
      <w:numPr>
        <w:ilvl w:val="3"/>
        <w:numId w:val="17"/>
      </w:numPr>
      <w:spacing w:before="240" w:after="240"/>
      <w:jc w:val="left"/>
      <w:outlineLvl w:val="3"/>
    </w:pPr>
    <w:rPr>
      <w:i/>
      <w:color w:val="4B4644" w:themeColor="text2"/>
      <w:w w:val="10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1"/>
    <w:qFormat/>
    <w:rsid w:val="00706D3C"/>
    <w:pPr>
      <w:keepNext/>
      <w:numPr>
        <w:ilvl w:val="4"/>
        <w:numId w:val="17"/>
      </w:numPr>
      <w:spacing w:before="180"/>
      <w:jc w:val="left"/>
      <w:outlineLvl w:val="4"/>
    </w:pPr>
    <w:rPr>
      <w:smallCaps/>
      <w:w w:val="1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itationintense">
    <w:name w:val="Intense Quote"/>
    <w:basedOn w:val="Citation"/>
    <w:next w:val="Citation"/>
    <w:link w:val="CitationintenseCar"/>
    <w:uiPriority w:val="30"/>
    <w:rsid w:val="005C3F76"/>
    <w:rPr>
      <w:b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C3F76"/>
    <w:rPr>
      <w:b/>
      <w:i/>
      <w:w w:val="90"/>
    </w:rPr>
  </w:style>
  <w:style w:type="character" w:customStyle="1" w:styleId="Titre1Car">
    <w:name w:val="Titre 1 Car"/>
    <w:basedOn w:val="Policepardfaut"/>
    <w:link w:val="Titre1"/>
    <w:uiPriority w:val="1"/>
    <w:rsid w:val="0037713E"/>
    <w:rPr>
      <w:caps/>
      <w:color w:val="4B4644" w:themeColor="text2"/>
      <w:spacing w:val="60"/>
      <w:w w:val="90"/>
      <w:sz w:val="44"/>
    </w:rPr>
  </w:style>
  <w:style w:type="paragraph" w:customStyle="1" w:styleId="Emphase">
    <w:name w:val="Emphase"/>
    <w:basedOn w:val="Normal"/>
    <w:link w:val="EmphaseCar"/>
    <w:uiPriority w:val="3"/>
    <w:qFormat/>
    <w:rsid w:val="0037713E"/>
    <w:pPr>
      <w:pBdr>
        <w:top w:val="single" w:sz="8" w:space="5" w:color="69AEC4" w:themeColor="accent1"/>
        <w:left w:val="single" w:sz="8" w:space="5" w:color="69AEC4" w:themeColor="accent1"/>
        <w:bottom w:val="single" w:sz="8" w:space="5" w:color="69AEC4" w:themeColor="accent1"/>
        <w:right w:val="single" w:sz="8" w:space="5" w:color="69AEC4" w:themeColor="accent1"/>
      </w:pBdr>
      <w:shd w:val="clear" w:color="auto" w:fill="F2F2F2" w:themeFill="background1" w:themeFillShade="F2"/>
      <w:ind w:left="142" w:right="140"/>
    </w:pPr>
    <w:rPr>
      <w:b/>
      <w:color w:val="4B4644" w:themeColor="text2"/>
    </w:rPr>
  </w:style>
  <w:style w:type="character" w:customStyle="1" w:styleId="EmphaseCar">
    <w:name w:val="Emphase Car"/>
    <w:basedOn w:val="Policepardfaut"/>
    <w:link w:val="Emphase"/>
    <w:uiPriority w:val="3"/>
    <w:rsid w:val="0037713E"/>
    <w:rPr>
      <w:b/>
      <w:color w:val="4B4644" w:themeColor="text2"/>
      <w:w w:val="90"/>
      <w:shd w:val="clear" w:color="auto" w:fill="F2F2F2" w:themeFill="background1" w:themeFillShade="F2"/>
    </w:rPr>
  </w:style>
  <w:style w:type="character" w:customStyle="1" w:styleId="Titre2Car">
    <w:name w:val="Titre 2 Car"/>
    <w:basedOn w:val="Policepardfaut"/>
    <w:link w:val="Titre2"/>
    <w:uiPriority w:val="1"/>
    <w:rsid w:val="0037713E"/>
    <w:rPr>
      <w:color w:val="3F89A1" w:themeColor="accent1" w:themeShade="BF"/>
      <w:sz w:val="28"/>
    </w:rPr>
  </w:style>
  <w:style w:type="character" w:customStyle="1" w:styleId="Titre3Car">
    <w:name w:val="Titre 3 Car"/>
    <w:basedOn w:val="Policepardfaut"/>
    <w:link w:val="Titre3"/>
    <w:uiPriority w:val="1"/>
    <w:rsid w:val="0037713E"/>
    <w:rPr>
      <w:color w:val="4B4644" w:themeColor="text2"/>
      <w:sz w:val="24"/>
    </w:rPr>
  </w:style>
  <w:style w:type="character" w:customStyle="1" w:styleId="Titre4Car">
    <w:name w:val="Titre 4 Car"/>
    <w:basedOn w:val="Policepardfaut"/>
    <w:link w:val="Titre4"/>
    <w:uiPriority w:val="1"/>
    <w:rsid w:val="00706D3C"/>
    <w:rPr>
      <w:i/>
      <w:color w:val="4B4644" w:themeColor="text2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1"/>
    <w:rsid w:val="00706D3C"/>
    <w:rPr>
      <w:smallCaps/>
    </w:rPr>
  </w:style>
  <w:style w:type="paragraph" w:styleId="Lgende">
    <w:name w:val="caption"/>
    <w:basedOn w:val="Normal"/>
    <w:next w:val="Normal"/>
    <w:uiPriority w:val="35"/>
    <w:qFormat/>
    <w:rsid w:val="0037713E"/>
    <w:pPr>
      <w:jc w:val="center"/>
    </w:pPr>
    <w:rPr>
      <w:bCs/>
      <w:i/>
      <w:color w:val="69AEC4" w:themeColor="accent1"/>
      <w:w w:val="100"/>
      <w:sz w:val="18"/>
      <w:szCs w:val="18"/>
    </w:rPr>
  </w:style>
  <w:style w:type="paragraph" w:styleId="Listepuces">
    <w:name w:val="List Bullet"/>
    <w:basedOn w:val="Normal"/>
    <w:uiPriority w:val="2"/>
    <w:qFormat/>
    <w:rsid w:val="00127FCD"/>
    <w:pPr>
      <w:numPr>
        <w:numId w:val="6"/>
      </w:numPr>
    </w:pPr>
  </w:style>
  <w:style w:type="paragraph" w:styleId="Listepuces2">
    <w:name w:val="List Bullet 2"/>
    <w:basedOn w:val="Normal"/>
    <w:uiPriority w:val="2"/>
    <w:qFormat/>
    <w:rsid w:val="00127FCD"/>
    <w:pPr>
      <w:numPr>
        <w:ilvl w:val="1"/>
        <w:numId w:val="6"/>
      </w:numPr>
      <w:contextualSpacing/>
    </w:pPr>
  </w:style>
  <w:style w:type="paragraph" w:styleId="Paragraphedeliste">
    <w:name w:val="List Paragraph"/>
    <w:basedOn w:val="Normal"/>
    <w:uiPriority w:val="34"/>
    <w:semiHidden/>
    <w:qFormat/>
    <w:rsid w:val="0037713E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semiHidden/>
    <w:qFormat/>
    <w:rsid w:val="0037713E"/>
    <w:pPr>
      <w:numPr>
        <w:numId w:val="0"/>
      </w:numPr>
      <w:pBdr>
        <w:left w:val="single" w:sz="24" w:space="4" w:color="1F549E"/>
        <w:right w:val="single" w:sz="24" w:space="4" w:color="1F549E"/>
      </w:pBdr>
      <w:spacing w:after="0"/>
      <w:ind w:right="4820"/>
      <w:outlineLvl w:val="9"/>
    </w:pPr>
  </w:style>
  <w:style w:type="paragraph" w:customStyle="1" w:styleId="EmphasePuces">
    <w:name w:val="Emphase Puces"/>
    <w:basedOn w:val="Listepuces"/>
    <w:uiPriority w:val="3"/>
    <w:qFormat/>
    <w:rsid w:val="00E44DDD"/>
    <w:pPr>
      <w:numPr>
        <w:numId w:val="28"/>
      </w:numPr>
      <w:pBdr>
        <w:top w:val="single" w:sz="8" w:space="5" w:color="69AEC4" w:themeColor="accent1"/>
        <w:left w:val="single" w:sz="8" w:space="5" w:color="69AEC4" w:themeColor="accent1"/>
        <w:bottom w:val="single" w:sz="8" w:space="5" w:color="69AEC4" w:themeColor="accent1"/>
        <w:right w:val="single" w:sz="8" w:space="5" w:color="69AEC4" w:themeColor="accent1"/>
      </w:pBdr>
      <w:shd w:val="clear" w:color="auto" w:fill="F2F2F2" w:themeFill="background1" w:themeFillShade="F2"/>
      <w:tabs>
        <w:tab w:val="left" w:pos="426"/>
      </w:tabs>
      <w:ind w:left="142" w:right="140" w:firstLine="0"/>
    </w:pPr>
    <w:rPr>
      <w:b/>
      <w:color w:val="4B4644" w:themeColor="text2"/>
    </w:rPr>
  </w:style>
  <w:style w:type="paragraph" w:customStyle="1" w:styleId="AnnexeTitre1">
    <w:name w:val="Annexe Titre 1"/>
    <w:basedOn w:val="Titre1"/>
    <w:next w:val="Normal"/>
    <w:uiPriority w:val="2"/>
    <w:qFormat/>
    <w:rsid w:val="0037713E"/>
    <w:pPr>
      <w:numPr>
        <w:numId w:val="22"/>
      </w:numPr>
      <w:spacing w:before="4200" w:after="0"/>
    </w:pPr>
    <w:rPr>
      <w:sz w:val="56"/>
    </w:rPr>
  </w:style>
  <w:style w:type="paragraph" w:customStyle="1" w:styleId="AnnexeTitre2">
    <w:name w:val="Annexe Titre 2"/>
    <w:basedOn w:val="Titre2"/>
    <w:next w:val="Normal"/>
    <w:uiPriority w:val="2"/>
    <w:qFormat/>
    <w:rsid w:val="0037713E"/>
    <w:pPr>
      <w:pageBreakBefore/>
      <w:numPr>
        <w:numId w:val="22"/>
      </w:numPr>
    </w:pPr>
  </w:style>
  <w:style w:type="paragraph" w:styleId="Citation">
    <w:name w:val="Quote"/>
    <w:basedOn w:val="Normal"/>
    <w:link w:val="CitationCar"/>
    <w:uiPriority w:val="29"/>
    <w:qFormat/>
    <w:rsid w:val="002F4550"/>
    <w:pPr>
      <w:pBdr>
        <w:left w:val="single" w:sz="4" w:space="6" w:color="69AEC4" w:themeColor="accent1"/>
      </w:pBdr>
      <w:ind w:left="284"/>
      <w:contextualSpacing/>
    </w:pPr>
    <w:rPr>
      <w:i/>
      <w:color w:val="4B4644" w:themeColor="text2"/>
    </w:rPr>
  </w:style>
  <w:style w:type="character" w:customStyle="1" w:styleId="CitationCar">
    <w:name w:val="Citation Car"/>
    <w:basedOn w:val="Policepardfaut"/>
    <w:link w:val="Citation"/>
    <w:uiPriority w:val="29"/>
    <w:rsid w:val="002F4550"/>
    <w:rPr>
      <w:i/>
      <w:color w:val="4B4644" w:themeColor="text2"/>
      <w:w w:val="90"/>
    </w:rPr>
  </w:style>
  <w:style w:type="table" w:styleId="Grilledutableau">
    <w:name w:val="Table Grid"/>
    <w:basedOn w:val="TableauNormal"/>
    <w:uiPriority w:val="59"/>
    <w:rsid w:val="005A4C69"/>
    <w:pPr>
      <w:spacing w:before="60" w:after="60" w:line="240" w:lineRule="auto"/>
      <w:jc w:val="left"/>
    </w:pPr>
    <w:rPr>
      <w:w w:val="90"/>
    </w:rPr>
    <w:tblPr>
      <w:tblStyleRowBandSize w:val="1"/>
      <w:tblStyleColBandSize w:val="1"/>
      <w:tblBorders>
        <w:top w:val="single" w:sz="4" w:space="0" w:color="69AEC4" w:themeColor="accent1"/>
        <w:left w:val="single" w:sz="4" w:space="0" w:color="69AEC4" w:themeColor="accent1"/>
        <w:bottom w:val="single" w:sz="4" w:space="0" w:color="69AEC4" w:themeColor="accent1"/>
        <w:right w:val="single" w:sz="4" w:space="0" w:color="69AEC4" w:themeColor="accent1"/>
        <w:insideH w:val="single" w:sz="4" w:space="0" w:color="69AEC4" w:themeColor="accent1"/>
        <w:insideV w:val="single" w:sz="4" w:space="0" w:color="69AEC4" w:themeColor="accent1"/>
      </w:tblBorders>
    </w:tblPr>
    <w:trPr>
      <w:cantSplit/>
    </w:trPr>
    <w:tcPr>
      <w:vAlign w:val="center"/>
    </w:tcPr>
    <w:tblStylePr w:type="firstRow">
      <w:pPr>
        <w:jc w:val="center"/>
      </w:pPr>
      <w:rPr>
        <w:rFonts w:ascii="Century Gothic" w:hAnsi="Century Gothic"/>
        <w:b/>
        <w:color w:val="FFFFFF" w:themeColor="background1"/>
        <w:w w:val="100"/>
        <w:sz w:val="20"/>
      </w:rPr>
      <w:tblPr/>
      <w:trPr>
        <w:tblHeader/>
      </w:trPr>
      <w:tcPr>
        <w:shd w:val="clear" w:color="auto" w:fill="69AEC4" w:themeFill="accent1"/>
      </w:tcPr>
    </w:tblStylePr>
    <w:tblStylePr w:type="lastRow">
      <w:pPr>
        <w:jc w:val="center"/>
      </w:pPr>
      <w:rPr>
        <w:rFonts w:ascii="Century Gothic" w:hAnsi="Century Gothic"/>
        <w:b/>
        <w:color w:val="FFFFFF" w:themeColor="background1"/>
        <w:w w:val="100"/>
        <w:sz w:val="20"/>
      </w:rPr>
      <w:tblPr/>
      <w:tcPr>
        <w:shd w:val="clear" w:color="auto" w:fill="69AEC4" w:themeFill="accent1"/>
      </w:tcPr>
    </w:tblStylePr>
    <w:tblStylePr w:type="firstCol">
      <w:pPr>
        <w:jc w:val="center"/>
      </w:pPr>
      <w:rPr>
        <w:rFonts w:ascii="Century Gothic" w:hAnsi="Century Gothic"/>
        <w:b/>
        <w:color w:val="4B4644" w:themeColor="text2"/>
        <w:w w:val="100"/>
        <w:sz w:val="20"/>
      </w:rPr>
      <w:tblPr/>
      <w:tcPr>
        <w:shd w:val="clear" w:color="auto" w:fill="C2DEE7" w:themeFill="accent1" w:themeFillTint="66"/>
      </w:tcPr>
    </w:tblStylePr>
    <w:tblStylePr w:type="lastCol">
      <w:pPr>
        <w:jc w:val="center"/>
      </w:pPr>
      <w:rPr>
        <w:rFonts w:ascii="Century Gothic" w:hAnsi="Century Gothic"/>
        <w:b/>
        <w:color w:val="4B4644" w:themeColor="text2"/>
        <w:w w:val="100"/>
        <w:sz w:val="20"/>
      </w:rPr>
      <w:tblPr/>
      <w:tcPr>
        <w:shd w:val="clear" w:color="auto" w:fill="C2DEE7" w:themeFill="accent1" w:themeFillTint="66"/>
      </w:tcPr>
    </w:tblStylePr>
    <w:tblStylePr w:type="band2Vert">
      <w:tblPr/>
      <w:tcPr>
        <w:shd w:val="clear" w:color="auto" w:fill="E0EEF3" w:themeFill="accent1" w:themeFillTint="33"/>
      </w:tcPr>
    </w:tblStylePr>
    <w:tblStylePr w:type="band2Horz">
      <w:tblPr/>
      <w:tcPr>
        <w:shd w:val="clear" w:color="auto" w:fill="E0EEF3" w:themeFill="accent1" w:themeFillTint="33"/>
      </w:tcPr>
    </w:tblStylePr>
  </w:style>
  <w:style w:type="character" w:styleId="Lienhypertexte">
    <w:name w:val="Hyperlink"/>
    <w:basedOn w:val="Policepardfaut"/>
    <w:uiPriority w:val="99"/>
    <w:unhideWhenUsed/>
    <w:rsid w:val="00A11A36"/>
    <w:rPr>
      <w:color w:val="005BC7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11A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3.xml"/><Relationship Id="rId5" Type="http://schemas.openxmlformats.org/officeDocument/2006/relationships/image" Target="media/image3.pn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Espelia">
      <a:dk1>
        <a:sysClr val="windowText" lastClr="000000"/>
      </a:dk1>
      <a:lt1>
        <a:sysClr val="window" lastClr="FFFFFF"/>
      </a:lt1>
      <a:dk2>
        <a:srgbClr val="4B4644"/>
      </a:dk2>
      <a:lt2>
        <a:srgbClr val="C20418"/>
      </a:lt2>
      <a:accent1>
        <a:srgbClr val="69AEC4"/>
      </a:accent1>
      <a:accent2>
        <a:srgbClr val="AAB400"/>
      </a:accent2>
      <a:accent3>
        <a:srgbClr val="EB6C29"/>
      </a:accent3>
      <a:accent4>
        <a:srgbClr val="724873"/>
      </a:accent4>
      <a:accent5>
        <a:srgbClr val="F7AD0D"/>
      </a:accent5>
      <a:accent6>
        <a:srgbClr val="E85567"/>
      </a:accent6>
      <a:hlink>
        <a:srgbClr val="005BC7"/>
      </a:hlink>
      <a:folHlink>
        <a:srgbClr val="7030A0"/>
      </a:folHlink>
    </a:clrScheme>
    <a:fontScheme name="Espelia">
      <a:majorFont>
        <a:latin typeface="Century Gothic"/>
        <a:ea typeface=""/>
        <a:cs typeface=""/>
      </a:majorFont>
      <a:minorFont>
        <a:latin typeface="Century Gothic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EEBA0A139044591B3B925CAC1B187" ma:contentTypeVersion="18" ma:contentTypeDescription="Crée un document." ma:contentTypeScope="" ma:versionID="614246e620b0f1d264be3d7d1bd76a74">
  <xsd:schema xmlns:xsd="http://www.w3.org/2001/XMLSchema" xmlns:xs="http://www.w3.org/2001/XMLSchema" xmlns:p="http://schemas.microsoft.com/office/2006/metadata/properties" xmlns:ns1="http://schemas.microsoft.com/sharepoint/v3" xmlns:ns2="520506ea-e64a-4d5f-9fcd-3b2ba842eb5b" xmlns:ns3="9f4ae00d-af2a-41ba-9165-5a31ee67bc6f" targetNamespace="http://schemas.microsoft.com/office/2006/metadata/properties" ma:root="true" ma:fieldsID="8163ea20f7842c9e330c01472924792c" ns1:_="" ns2:_="" ns3:_="">
    <xsd:import namespace="http://schemas.microsoft.com/sharepoint/v3"/>
    <xsd:import namespace="520506ea-e64a-4d5f-9fcd-3b2ba842eb5b"/>
    <xsd:import namespace="9f4ae00d-af2a-41ba-9165-5a31ee67bc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506ea-e64a-4d5f-9fcd-3b2ba842e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6dcd09f6-766f-43d4-859a-b4941dfa92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ae00d-af2a-41ba-9165-5a31ee67bc6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4d5e98f-7b52-4af2-ac33-626fe671e8fa}" ma:internalName="TaxCatchAll" ma:showField="CatchAllData" ma:web="9f4ae00d-af2a-41ba-9165-5a31ee67bc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20506ea-e64a-4d5f-9fcd-3b2ba842eb5b">
      <Terms xmlns="http://schemas.microsoft.com/office/infopath/2007/PartnerControls"/>
    </lcf76f155ced4ddcb4097134ff3c332f>
    <_ip_UnifiedCompliancePolicyProperties xmlns="http://schemas.microsoft.com/sharepoint/v3" xsi:nil="true"/>
    <TaxCatchAll xmlns="9f4ae00d-af2a-41ba-9165-5a31ee67bc6f" xsi:nil="true"/>
  </documentManagement>
</p:properties>
</file>

<file path=customXml/itemProps1.xml><?xml version="1.0" encoding="utf-8"?>
<ds:datastoreItem xmlns:ds="http://schemas.openxmlformats.org/officeDocument/2006/customXml" ds:itemID="{57A05997-D664-4206-8FAD-F0D24017506C}"/>
</file>

<file path=customXml/itemProps2.xml><?xml version="1.0" encoding="utf-8"?>
<ds:datastoreItem xmlns:ds="http://schemas.openxmlformats.org/officeDocument/2006/customXml" ds:itemID="{3FE41D8A-8321-4FE7-B08A-D2E474AD41EE}"/>
</file>

<file path=customXml/itemProps3.xml><?xml version="1.0" encoding="utf-8"?>
<ds:datastoreItem xmlns:ds="http://schemas.openxmlformats.org/officeDocument/2006/customXml" ds:itemID="{2E43EEED-65A8-439D-9EAB-76EDE643E8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350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DAYET</dc:creator>
  <cp:keywords/>
  <dc:description/>
  <cp:lastModifiedBy>Lucas DAYET</cp:lastModifiedBy>
  <cp:revision>5</cp:revision>
  <dcterms:created xsi:type="dcterms:W3CDTF">2023-10-31T07:20:00Z</dcterms:created>
  <dcterms:modified xsi:type="dcterms:W3CDTF">2023-10-31T07:31:00Z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0x010100537EEBA0A139044591B3B925CAC1B187</vt:lpwstr>
  </property>
  <property fmtid="{D5CDD505-2E9C-101B-9397-08002B2CF9AE}" pid="3" name="MediaServiceImageTags">
    <vt:lpwstr/>
  </property>
</Properties>
</file>