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C63" w:rsidRDefault="00692C63" w:rsidP="00692C63">
      <w:pPr>
        <w:pStyle w:val="Sansinterligne"/>
        <w:jc w:val="center"/>
      </w:pPr>
      <w:r>
        <w:t>République Française</w:t>
      </w:r>
    </w:p>
    <w:p w:rsidR="00692C63" w:rsidRPr="00692C63" w:rsidRDefault="00692C63" w:rsidP="00692C63">
      <w:pPr>
        <w:pStyle w:val="Sansinterligne"/>
        <w:jc w:val="center"/>
        <w:rPr>
          <w:sz w:val="28"/>
          <w:szCs w:val="28"/>
        </w:rPr>
      </w:pPr>
      <w:r w:rsidRPr="00692C63">
        <w:rPr>
          <w:sz w:val="28"/>
          <w:szCs w:val="28"/>
        </w:rPr>
        <w:t>Collectivité de la Martinique</w:t>
      </w:r>
    </w:p>
    <w:p w:rsidR="00692C63" w:rsidRDefault="00692C63" w:rsidP="00692C63">
      <w:pPr>
        <w:pStyle w:val="Sansinterligne"/>
        <w:jc w:val="center"/>
        <w:rPr>
          <w:b/>
          <w:bCs/>
        </w:rPr>
      </w:pPr>
    </w:p>
    <w:p w:rsidR="00692C63" w:rsidRPr="00692C63" w:rsidRDefault="00692C63" w:rsidP="00692C63">
      <w:pPr>
        <w:pStyle w:val="Sansinterligne"/>
        <w:jc w:val="center"/>
        <w:rPr>
          <w:b/>
          <w:bCs/>
          <w:sz w:val="36"/>
          <w:szCs w:val="36"/>
        </w:rPr>
      </w:pPr>
      <w:r w:rsidRPr="00692C63">
        <w:rPr>
          <w:b/>
          <w:bCs/>
          <w:sz w:val="36"/>
          <w:szCs w:val="36"/>
        </w:rPr>
        <w:t>COMMUNE DU PRÊCHEUR</w:t>
      </w:r>
    </w:p>
    <w:p w:rsidR="00692C63" w:rsidRPr="00692C63" w:rsidRDefault="00692C63" w:rsidP="00692C63">
      <w:pPr>
        <w:pStyle w:val="Sansinterligne"/>
        <w:jc w:val="center"/>
        <w:rPr>
          <w:b/>
          <w:bCs/>
          <w:sz w:val="32"/>
          <w:szCs w:val="32"/>
        </w:rPr>
      </w:pPr>
      <w:r w:rsidRPr="00692C63">
        <w:br/>
      </w:r>
      <w:r w:rsidRPr="00692C63">
        <w:rPr>
          <w:b/>
          <w:bCs/>
          <w:sz w:val="32"/>
          <w:szCs w:val="32"/>
        </w:rPr>
        <w:t>Avis d’Appel Public à la Concurrence</w:t>
      </w:r>
    </w:p>
    <w:p w:rsidR="00692C63" w:rsidRDefault="00692C63" w:rsidP="00692C63">
      <w:pPr>
        <w:pStyle w:val="Sansinterligne"/>
        <w:jc w:val="center"/>
      </w:pPr>
    </w:p>
    <w:p w:rsidR="00692C63" w:rsidRPr="00692C63" w:rsidRDefault="00692C63" w:rsidP="00692C63">
      <w:pPr>
        <w:pStyle w:val="Sansinterligne"/>
        <w:jc w:val="center"/>
      </w:pPr>
    </w:p>
    <w:p w:rsidR="00692C63" w:rsidRPr="00692C63" w:rsidRDefault="00692C63" w:rsidP="00692C63">
      <w:pPr>
        <w:pStyle w:val="Sansinterligne"/>
        <w:ind w:right="-142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</w:t>
      </w:r>
      <w:r w:rsidRPr="00692C63">
        <w:rPr>
          <w:b/>
          <w:bCs/>
          <w:sz w:val="28"/>
          <w:szCs w:val="28"/>
          <w:u w:val="single"/>
        </w:rPr>
        <w:t>bjet du marché</w:t>
      </w:r>
      <w:r w:rsidRPr="00692C63">
        <w:rPr>
          <w:sz w:val="28"/>
          <w:szCs w:val="28"/>
        </w:rPr>
        <w:br/>
        <w:t>Fourniture, livraison, montage et mise en service d’un dortoir modulaire de 108 m².</w:t>
      </w:r>
    </w:p>
    <w:p w:rsidR="00692C63" w:rsidRPr="00692C63" w:rsidRDefault="00692C63" w:rsidP="00692C63">
      <w:pPr>
        <w:pStyle w:val="Sansinterligne"/>
      </w:pPr>
    </w:p>
    <w:p w:rsidR="00692C63" w:rsidRPr="00692C63" w:rsidRDefault="00692C63" w:rsidP="00692C63">
      <w:pPr>
        <w:pStyle w:val="Sansinterligne"/>
        <w:rPr>
          <w:sz w:val="28"/>
          <w:szCs w:val="28"/>
        </w:rPr>
      </w:pPr>
      <w:r w:rsidRPr="00692C63">
        <w:rPr>
          <w:b/>
          <w:bCs/>
          <w:sz w:val="28"/>
          <w:szCs w:val="28"/>
          <w:u w:val="single"/>
        </w:rPr>
        <w:t xml:space="preserve">Procédure </w:t>
      </w:r>
      <w:r w:rsidRPr="00692C63">
        <w:rPr>
          <w:u w:val="single"/>
        </w:rPr>
        <w:br/>
      </w:r>
      <w:r w:rsidRPr="00692C63">
        <w:rPr>
          <w:sz w:val="28"/>
          <w:szCs w:val="28"/>
        </w:rPr>
        <w:t>Marché à procédure adaptée (MAPA) selon articles L.2123-1 et R.2123-1 du Code de la Commande Publique.</w:t>
      </w:r>
    </w:p>
    <w:p w:rsidR="00692C63" w:rsidRDefault="00692C63" w:rsidP="00692C63">
      <w:pPr>
        <w:pStyle w:val="Sansinterligne"/>
      </w:pPr>
    </w:p>
    <w:p w:rsidR="00692C63" w:rsidRPr="00692C63" w:rsidRDefault="00692C63" w:rsidP="00692C63">
      <w:pPr>
        <w:pStyle w:val="Sansinterligne"/>
      </w:pPr>
      <w:r w:rsidRPr="00692C63">
        <w:rPr>
          <w:b/>
          <w:bCs/>
          <w:sz w:val="28"/>
          <w:szCs w:val="28"/>
          <w:u w:val="single"/>
        </w:rPr>
        <w:t xml:space="preserve">Lieu d’exécution </w:t>
      </w:r>
      <w:r w:rsidRPr="00692C63">
        <w:br/>
      </w:r>
      <w:r w:rsidRPr="00692C63">
        <w:rPr>
          <w:sz w:val="28"/>
          <w:szCs w:val="28"/>
        </w:rPr>
        <w:t>Commune du Prêcheur (Martinique)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Ecole</w:t>
      </w:r>
      <w:proofErr w:type="spellEnd"/>
      <w:r>
        <w:rPr>
          <w:sz w:val="28"/>
          <w:szCs w:val="28"/>
        </w:rPr>
        <w:t xml:space="preserve"> primaire Clémence CARISTAN</w:t>
      </w:r>
    </w:p>
    <w:p w:rsidR="00692C63" w:rsidRDefault="00692C63" w:rsidP="00692C63">
      <w:pPr>
        <w:pStyle w:val="Sansinterligne"/>
        <w:rPr>
          <w:b/>
          <w:bCs/>
        </w:rPr>
      </w:pPr>
    </w:p>
    <w:p w:rsidR="00692C63" w:rsidRDefault="00692C63" w:rsidP="00692C63">
      <w:pPr>
        <w:pStyle w:val="Sansinterligne"/>
      </w:pPr>
      <w:r w:rsidRPr="00692C63">
        <w:rPr>
          <w:b/>
          <w:bCs/>
          <w:sz w:val="28"/>
          <w:szCs w:val="28"/>
          <w:u w:val="single"/>
        </w:rPr>
        <w:t>Montant estimatif :</w:t>
      </w:r>
      <w:r w:rsidRPr="00692C63">
        <w:rPr>
          <w:sz w:val="28"/>
          <w:szCs w:val="28"/>
          <w:u w:val="single"/>
        </w:rPr>
        <w:br/>
      </w:r>
      <w:r w:rsidRPr="00692C63">
        <w:rPr>
          <w:sz w:val="28"/>
          <w:szCs w:val="28"/>
        </w:rPr>
        <w:t>Non communiqué</w:t>
      </w:r>
    </w:p>
    <w:p w:rsidR="00692C63" w:rsidRPr="00692C63" w:rsidRDefault="00692C63" w:rsidP="00692C63">
      <w:pPr>
        <w:pStyle w:val="Sansinterligne"/>
      </w:pPr>
    </w:p>
    <w:p w:rsidR="00A40CD6" w:rsidRPr="00A40CD6" w:rsidRDefault="00A40CD6" w:rsidP="00A40CD6">
      <w:pPr>
        <w:pStyle w:val="Sansinterligne"/>
        <w:rPr>
          <w:sz w:val="28"/>
          <w:szCs w:val="28"/>
        </w:rPr>
      </w:pPr>
      <w:r w:rsidRPr="00A40CD6">
        <w:rPr>
          <w:b/>
          <w:bCs/>
          <w:sz w:val="28"/>
          <w:szCs w:val="28"/>
          <w:u w:val="single"/>
        </w:rPr>
        <w:t>Date limite de remise des offres</w:t>
      </w:r>
      <w:r w:rsidRPr="00A40CD6">
        <w:rPr>
          <w:b/>
          <w:bCs/>
          <w:sz w:val="28"/>
          <w:szCs w:val="28"/>
        </w:rPr>
        <w:t xml:space="preserve"> :</w:t>
      </w:r>
      <w:r w:rsidRPr="00A40CD6">
        <w:rPr>
          <w:b/>
          <w:bCs/>
          <w:sz w:val="28"/>
          <w:szCs w:val="28"/>
        </w:rPr>
        <w:br/>
      </w:r>
      <w:r w:rsidRPr="00A40CD6">
        <w:rPr>
          <w:sz w:val="28"/>
          <w:szCs w:val="28"/>
        </w:rPr>
        <w:t>Mercredi 30 juillet 2025 à 12h00 (heure locale Martinique)</w:t>
      </w:r>
    </w:p>
    <w:p w:rsidR="00A40CD6" w:rsidRDefault="00A40CD6" w:rsidP="00A40CD6">
      <w:pPr>
        <w:pStyle w:val="Sansinterligne"/>
        <w:rPr>
          <w:b/>
          <w:bCs/>
          <w:sz w:val="28"/>
          <w:szCs w:val="28"/>
        </w:rPr>
      </w:pPr>
    </w:p>
    <w:p w:rsidR="00A40CD6" w:rsidRPr="00A40CD6" w:rsidRDefault="00A40CD6" w:rsidP="00A40CD6">
      <w:pPr>
        <w:pStyle w:val="Sansinterligne"/>
        <w:rPr>
          <w:sz w:val="28"/>
          <w:szCs w:val="28"/>
        </w:rPr>
      </w:pPr>
      <w:r w:rsidRPr="00A40CD6">
        <w:rPr>
          <w:b/>
          <w:bCs/>
          <w:sz w:val="28"/>
          <w:szCs w:val="28"/>
          <w:u w:val="single"/>
        </w:rPr>
        <w:t>Délai d’exécution</w:t>
      </w:r>
      <w:r w:rsidRPr="00A40CD6">
        <w:rPr>
          <w:b/>
          <w:bCs/>
          <w:sz w:val="28"/>
          <w:szCs w:val="28"/>
        </w:rPr>
        <w:t xml:space="preserve"> :</w:t>
      </w:r>
      <w:r w:rsidRPr="00A40CD6">
        <w:rPr>
          <w:b/>
          <w:bCs/>
          <w:sz w:val="28"/>
          <w:szCs w:val="28"/>
        </w:rPr>
        <w:br/>
      </w:r>
      <w:r w:rsidRPr="00A40CD6">
        <w:rPr>
          <w:sz w:val="28"/>
          <w:szCs w:val="28"/>
        </w:rPr>
        <w:t xml:space="preserve">Cinq (5) </w:t>
      </w:r>
      <w:r w:rsidRPr="00A40CD6">
        <w:rPr>
          <w:sz w:val="28"/>
          <w:szCs w:val="28"/>
        </w:rPr>
        <w:t>semaines maximums</w:t>
      </w:r>
      <w:r w:rsidRPr="00A40CD6">
        <w:rPr>
          <w:sz w:val="28"/>
          <w:szCs w:val="28"/>
        </w:rPr>
        <w:t xml:space="preserve"> à compter de la notification de l’ordre de service, pour une réception impérative au plus tard le 15 septembre 2025.</w:t>
      </w:r>
    </w:p>
    <w:p w:rsidR="00A40CD6" w:rsidRDefault="00A40CD6" w:rsidP="00A40CD6">
      <w:pPr>
        <w:pStyle w:val="Sansinterligne"/>
        <w:rPr>
          <w:b/>
          <w:bCs/>
          <w:sz w:val="28"/>
          <w:szCs w:val="28"/>
        </w:rPr>
      </w:pPr>
    </w:p>
    <w:p w:rsidR="00A40CD6" w:rsidRPr="00A40CD6" w:rsidRDefault="00A40CD6" w:rsidP="00A40CD6">
      <w:pPr>
        <w:pStyle w:val="Sansinterligne"/>
        <w:rPr>
          <w:b/>
          <w:bCs/>
          <w:sz w:val="28"/>
          <w:szCs w:val="28"/>
        </w:rPr>
      </w:pPr>
      <w:r w:rsidRPr="00A40CD6">
        <w:rPr>
          <w:b/>
          <w:bCs/>
          <w:sz w:val="28"/>
          <w:szCs w:val="28"/>
          <w:u w:val="single"/>
        </w:rPr>
        <w:t>Critères d’attribution</w:t>
      </w:r>
      <w:r w:rsidRPr="00A40CD6">
        <w:rPr>
          <w:b/>
          <w:bCs/>
          <w:sz w:val="28"/>
          <w:szCs w:val="28"/>
        </w:rPr>
        <w:t xml:space="preserve"> :</w:t>
      </w:r>
    </w:p>
    <w:p w:rsidR="00A40CD6" w:rsidRPr="00A40CD6" w:rsidRDefault="00A40CD6" w:rsidP="00A40CD6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A40CD6">
        <w:rPr>
          <w:sz w:val="28"/>
          <w:szCs w:val="28"/>
        </w:rPr>
        <w:t>Prix des prestations : 60 %</w:t>
      </w:r>
    </w:p>
    <w:p w:rsidR="00A40CD6" w:rsidRPr="00A40CD6" w:rsidRDefault="00A40CD6" w:rsidP="00A40CD6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A40CD6">
        <w:rPr>
          <w:sz w:val="28"/>
          <w:szCs w:val="28"/>
        </w:rPr>
        <w:t>Valeur technique de l’offre : 40 %</w:t>
      </w:r>
    </w:p>
    <w:p w:rsidR="00A40CD6" w:rsidRDefault="00A40CD6" w:rsidP="00A40CD6">
      <w:pPr>
        <w:pStyle w:val="Sansinterligne"/>
        <w:rPr>
          <w:b/>
          <w:bCs/>
          <w:sz w:val="28"/>
          <w:szCs w:val="28"/>
        </w:rPr>
      </w:pPr>
    </w:p>
    <w:p w:rsidR="00A40CD6" w:rsidRPr="00A40CD6" w:rsidRDefault="00A40CD6" w:rsidP="00A40CD6">
      <w:pPr>
        <w:pStyle w:val="Sansinterligne"/>
        <w:rPr>
          <w:sz w:val="28"/>
          <w:szCs w:val="28"/>
        </w:rPr>
      </w:pPr>
      <w:r w:rsidRPr="00A40CD6">
        <w:rPr>
          <w:b/>
          <w:bCs/>
          <w:sz w:val="28"/>
          <w:szCs w:val="28"/>
          <w:u w:val="single"/>
        </w:rPr>
        <w:t>Retrait DCE et transmission des offres</w:t>
      </w:r>
      <w:r w:rsidRPr="00A40CD6">
        <w:rPr>
          <w:b/>
          <w:bCs/>
          <w:sz w:val="28"/>
          <w:szCs w:val="28"/>
        </w:rPr>
        <w:t xml:space="preserve"> :</w:t>
      </w:r>
      <w:r w:rsidRPr="00A40CD6">
        <w:rPr>
          <w:b/>
          <w:bCs/>
          <w:sz w:val="28"/>
          <w:szCs w:val="28"/>
        </w:rPr>
        <w:br/>
      </w:r>
      <w:r w:rsidRPr="00A40CD6">
        <w:rPr>
          <w:sz w:val="28"/>
          <w:szCs w:val="28"/>
        </w:rPr>
        <w:t xml:space="preserve">Sur le profil acheteur </w:t>
      </w:r>
      <w:hyperlink r:id="rId5" w:tgtFrame="_new" w:history="1">
        <w:r w:rsidRPr="00A40CD6">
          <w:rPr>
            <w:rStyle w:val="Lienhypertexte"/>
            <w:sz w:val="28"/>
            <w:szCs w:val="28"/>
          </w:rPr>
          <w:t>www.marches-securises.fr</w:t>
        </w:r>
      </w:hyperlink>
    </w:p>
    <w:p w:rsidR="00A40CD6" w:rsidRDefault="00A40CD6" w:rsidP="00A40CD6">
      <w:pPr>
        <w:pStyle w:val="Sansinterligne"/>
        <w:rPr>
          <w:b/>
          <w:bCs/>
          <w:sz w:val="28"/>
          <w:szCs w:val="28"/>
        </w:rPr>
      </w:pPr>
    </w:p>
    <w:p w:rsidR="00A40CD6" w:rsidRPr="00A40CD6" w:rsidRDefault="00A40CD6" w:rsidP="00A40CD6">
      <w:pPr>
        <w:pStyle w:val="Sansinterligne"/>
        <w:rPr>
          <w:b/>
          <w:bCs/>
          <w:sz w:val="28"/>
          <w:szCs w:val="28"/>
        </w:rPr>
      </w:pPr>
      <w:r w:rsidRPr="00A40CD6">
        <w:rPr>
          <w:b/>
          <w:bCs/>
          <w:sz w:val="28"/>
          <w:szCs w:val="28"/>
          <w:u w:val="single"/>
        </w:rPr>
        <w:t>Renseignements complémentaires</w:t>
      </w:r>
      <w:r w:rsidRPr="00A40CD6">
        <w:rPr>
          <w:b/>
          <w:bCs/>
          <w:sz w:val="28"/>
          <w:szCs w:val="28"/>
        </w:rPr>
        <w:t xml:space="preserve"> :</w:t>
      </w:r>
      <w:r w:rsidRPr="00A40CD6">
        <w:rPr>
          <w:b/>
          <w:bCs/>
          <w:sz w:val="28"/>
          <w:szCs w:val="28"/>
        </w:rPr>
        <w:br/>
      </w:r>
      <w:r w:rsidRPr="00A40CD6">
        <w:rPr>
          <w:sz w:val="28"/>
          <w:szCs w:val="28"/>
        </w:rPr>
        <w:t>christophe.marie-rose@mairie-precheur.com</w:t>
      </w:r>
    </w:p>
    <w:p w:rsidR="00274C1D" w:rsidRDefault="00274C1D" w:rsidP="00692C63">
      <w:pPr>
        <w:pStyle w:val="Sansinterligne"/>
      </w:pPr>
    </w:p>
    <w:p w:rsidR="008062FC" w:rsidRDefault="008062FC" w:rsidP="00692C63">
      <w:pPr>
        <w:pStyle w:val="Sansinterligne"/>
      </w:pPr>
    </w:p>
    <w:p w:rsidR="008062FC" w:rsidRDefault="008062FC" w:rsidP="00692C63">
      <w:pPr>
        <w:pStyle w:val="Sansinterligne"/>
      </w:pPr>
    </w:p>
    <w:p w:rsidR="008062FC" w:rsidRDefault="008062FC" w:rsidP="00692C63">
      <w:pPr>
        <w:pStyle w:val="Sansinterligne"/>
      </w:pPr>
    </w:p>
    <w:p w:rsidR="008062FC" w:rsidRPr="008062FC" w:rsidRDefault="008062FC" w:rsidP="00692C63">
      <w:pPr>
        <w:pStyle w:val="Sansinterligne"/>
        <w:rPr>
          <w:b/>
          <w:bCs/>
          <w:sz w:val="28"/>
          <w:szCs w:val="28"/>
        </w:rPr>
      </w:pPr>
      <w:r w:rsidRPr="008062FC">
        <w:rPr>
          <w:b/>
          <w:bCs/>
          <w:sz w:val="28"/>
          <w:szCs w:val="28"/>
        </w:rPr>
        <w:t>Le Maire</w:t>
      </w:r>
    </w:p>
    <w:p w:rsidR="008062FC" w:rsidRPr="008062FC" w:rsidRDefault="008062FC" w:rsidP="00692C63">
      <w:pPr>
        <w:pStyle w:val="Sansinterligne"/>
        <w:rPr>
          <w:b/>
          <w:bCs/>
          <w:sz w:val="28"/>
          <w:szCs w:val="28"/>
        </w:rPr>
      </w:pPr>
      <w:r w:rsidRPr="008062FC">
        <w:rPr>
          <w:b/>
          <w:bCs/>
          <w:sz w:val="28"/>
          <w:szCs w:val="28"/>
        </w:rPr>
        <w:t>Germain Alain DUTON</w:t>
      </w:r>
    </w:p>
    <w:sectPr w:rsidR="008062FC" w:rsidRPr="008062FC" w:rsidSect="00692C63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15D6"/>
    <w:multiLevelType w:val="multilevel"/>
    <w:tmpl w:val="EE2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5357A"/>
    <w:multiLevelType w:val="multilevel"/>
    <w:tmpl w:val="9402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574181">
    <w:abstractNumId w:val="1"/>
  </w:num>
  <w:num w:numId="2" w16cid:durableId="33489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3"/>
    <w:rsid w:val="00274C1D"/>
    <w:rsid w:val="00692C63"/>
    <w:rsid w:val="00803E87"/>
    <w:rsid w:val="008062FC"/>
    <w:rsid w:val="00A40CD6"/>
    <w:rsid w:val="00AA7269"/>
    <w:rsid w:val="00DE5DC2"/>
    <w:rsid w:val="00F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4D75"/>
  <w15:chartTrackingRefBased/>
  <w15:docId w15:val="{56A56322-62C2-4170-A151-7ADCE75B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2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2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2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2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2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2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2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2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2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2C6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2C6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2C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2C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2C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2C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2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2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2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2C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2C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2C6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2C6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2C63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692C6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92C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MARIE-ROSE</dc:creator>
  <cp:keywords/>
  <dc:description/>
  <cp:lastModifiedBy>Christophe MARIE-ROSE</cp:lastModifiedBy>
  <cp:revision>1</cp:revision>
  <dcterms:created xsi:type="dcterms:W3CDTF">2025-07-15T13:00:00Z</dcterms:created>
  <dcterms:modified xsi:type="dcterms:W3CDTF">2025-07-15T13:36:00Z</dcterms:modified>
</cp:coreProperties>
</file>