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BA5AAB7" w14:textId="22476398" w:rsidR="000A50D9" w:rsidRPr="000A50D9" w:rsidRDefault="000A50D9" w:rsidP="000A50D9">
      <w:pPr>
        <w:tabs>
          <w:tab w:val="left" w:pos="5484"/>
        </w:tabs>
        <w:rPr>
          <w:rFonts w:ascii="Tahoma" w:hAnsi="Tahoma" w:cs="Tahoma"/>
          <w:sz w:val="18"/>
          <w:szCs w:val="18"/>
        </w:rPr>
      </w:pPr>
      <w:r w:rsidRPr="00356BD5">
        <w:rPr>
          <w:rFonts w:ascii="Tahoma" w:hAnsi="Tahoma" w:cs="Tahoma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98FEDC6" wp14:editId="4E5EE632">
                <wp:simplePos x="0" y="0"/>
                <wp:positionH relativeFrom="column">
                  <wp:posOffset>1127125</wp:posOffset>
                </wp:positionH>
                <wp:positionV relativeFrom="paragraph">
                  <wp:posOffset>3810</wp:posOffset>
                </wp:positionV>
                <wp:extent cx="4834890" cy="1129030"/>
                <wp:effectExtent l="0" t="0" r="22860" b="13970"/>
                <wp:wrapTight wrapText="bothSides">
                  <wp:wrapPolygon edited="0">
                    <wp:start x="0" y="0"/>
                    <wp:lineTo x="0" y="21503"/>
                    <wp:lineTo x="21617" y="21503"/>
                    <wp:lineTo x="21617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4890" cy="11290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764B0" w14:textId="7E92AF14" w:rsidR="003E2C79" w:rsidRPr="0042175B" w:rsidRDefault="00DB2B56" w:rsidP="003E2C79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BPU valant DQE</w:t>
                            </w:r>
                          </w:p>
                          <w:p w14:paraId="101E9187" w14:textId="77777777" w:rsidR="003E2C79" w:rsidRDefault="003E2C79" w:rsidP="003E2C79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</w:p>
                          <w:p w14:paraId="7FC1967F" w14:textId="2B04ECB0" w:rsidR="003E2C79" w:rsidRPr="00AF4E27" w:rsidRDefault="00DB2B56" w:rsidP="006723C4">
                            <w:pPr>
                              <w:pStyle w:val="TableContents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>Location de mobiliers évènementiels</w:t>
                            </w:r>
                            <w:r w:rsidR="006723C4" w:rsidRPr="006723C4">
                              <w:rPr>
                                <w:rFonts w:ascii="Calibri" w:hAnsi="Calibri"/>
                                <w:b/>
                                <w:bCs/>
                                <w:color w:val="006699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98FEDC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8.75pt;margin-top:.3pt;width:380.7pt;height:88.9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483764B0" w14:textId="7E92AF14" w:rsidR="003E2C79" w:rsidRPr="0042175B" w:rsidRDefault="00DB2B56" w:rsidP="003E2C79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BPU valant DQE</w:t>
                      </w:r>
                    </w:p>
                    <w:p w14:paraId="101E9187" w14:textId="77777777" w:rsidR="003E2C79" w:rsidRDefault="003E2C79" w:rsidP="003E2C79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</w:p>
                    <w:p w14:paraId="7FC1967F" w14:textId="2B04ECB0" w:rsidR="003E2C79" w:rsidRPr="00AF4E27" w:rsidRDefault="00DB2B56" w:rsidP="006723C4">
                      <w:pPr>
                        <w:pStyle w:val="TableContents"/>
                        <w:jc w:val="center"/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>Location de mobiliers évènementiels</w:t>
                      </w:r>
                      <w:r w:rsidR="006723C4" w:rsidRPr="006723C4">
                        <w:rPr>
                          <w:rFonts w:ascii="Calibri" w:hAnsi="Calibri"/>
                          <w:b/>
                          <w:bCs/>
                          <w:color w:val="006699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56BD5">
        <w:rPr>
          <w:rFonts w:ascii="Tahoma" w:hAnsi="Tahoma" w:cs="Tahoma"/>
          <w:noProof/>
          <w:sz w:val="18"/>
          <w:szCs w:val="18"/>
          <w:lang w:eastAsia="fr-FR"/>
        </w:rPr>
        <w:drawing>
          <wp:anchor distT="0" distB="0" distL="114300" distR="114300" simplePos="0" relativeHeight="251677696" behindDoc="1" locked="0" layoutInCell="1" allowOverlap="1" wp14:anchorId="690766C4" wp14:editId="494E4668">
            <wp:simplePos x="0" y="0"/>
            <wp:positionH relativeFrom="margin">
              <wp:posOffset>-277716</wp:posOffset>
            </wp:positionH>
            <wp:positionV relativeFrom="paragraph">
              <wp:posOffset>304</wp:posOffset>
            </wp:positionV>
            <wp:extent cx="121920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263" y="21424"/>
                <wp:lineTo x="21263" y="0"/>
                <wp:lineTo x="0" y="0"/>
              </wp:wrapPolygon>
            </wp:wrapTight>
            <wp:docPr id="27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" t="8427" r="88434" b="19262"/>
                    <a:stretch/>
                  </pic:blipFill>
                  <pic:spPr bwMode="auto">
                    <a:xfrm>
                      <a:off x="0" y="0"/>
                      <a:ext cx="1219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1C43E" w14:textId="762D4779" w:rsidR="000A50D9" w:rsidRPr="000A50D9" w:rsidRDefault="000A50D9" w:rsidP="000A50D9">
      <w:pPr>
        <w:tabs>
          <w:tab w:val="left" w:pos="5484"/>
        </w:tabs>
        <w:rPr>
          <w:rFonts w:ascii="Tahoma" w:hAnsi="Tahoma" w:cs="Tahoma"/>
          <w:sz w:val="18"/>
          <w:szCs w:val="18"/>
          <w:u w:val="single"/>
        </w:rPr>
      </w:pPr>
    </w:p>
    <w:p w14:paraId="12C491C6" w14:textId="1C3D3F3B" w:rsidR="006D2422" w:rsidRDefault="00292E3D" w:rsidP="003E2C79">
      <w:pPr>
        <w:tabs>
          <w:tab w:val="left" w:pos="5484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Ne pas renseigner les cases grisées</w:t>
      </w:r>
    </w:p>
    <w:tbl>
      <w:tblPr>
        <w:tblStyle w:val="Grilledutableau"/>
        <w:tblW w:w="9556" w:type="dxa"/>
        <w:tblInd w:w="-496" w:type="dxa"/>
        <w:tblLook w:val="04A0" w:firstRow="1" w:lastRow="0" w:firstColumn="1" w:lastColumn="0" w:noHBand="0" w:noVBand="1"/>
      </w:tblPr>
      <w:tblGrid>
        <w:gridCol w:w="4626"/>
        <w:gridCol w:w="1202"/>
        <w:gridCol w:w="1260"/>
        <w:gridCol w:w="1033"/>
        <w:gridCol w:w="1435"/>
      </w:tblGrid>
      <w:tr w:rsidR="00DB67D9" w:rsidRPr="00A55064" w14:paraId="611D91B9" w14:textId="4EDE9C39" w:rsidTr="00DB67D9">
        <w:tc>
          <w:tcPr>
            <w:tcW w:w="4626" w:type="dxa"/>
            <w:shd w:val="clear" w:color="auto" w:fill="BFBFBF" w:themeFill="background1" w:themeFillShade="BF"/>
          </w:tcPr>
          <w:p w14:paraId="2652EF8B" w14:textId="7777777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636FB49" w14:textId="7777777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5064">
              <w:rPr>
                <w:rFonts w:ascii="Tahoma" w:hAnsi="Tahoma" w:cs="Tahoma"/>
                <w:sz w:val="20"/>
                <w:szCs w:val="20"/>
              </w:rPr>
              <w:t>Désignation</w:t>
            </w:r>
          </w:p>
          <w:p w14:paraId="1821D0CB" w14:textId="040C8538" w:rsidR="00DB67D9" w:rsidRPr="00A55064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2" w:type="dxa"/>
            <w:shd w:val="clear" w:color="auto" w:fill="BFBFBF" w:themeFill="background1" w:themeFillShade="BF"/>
          </w:tcPr>
          <w:p w14:paraId="71D1E624" w14:textId="7777777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FD960EC" w14:textId="1932108F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QUANTITE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13802270" w14:textId="74DFFC2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8AF984D" w14:textId="365A41B1" w:rsidR="00DB67D9" w:rsidRPr="00A55064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5064">
              <w:rPr>
                <w:rFonts w:ascii="Tahoma" w:hAnsi="Tahoma" w:cs="Tahoma"/>
                <w:sz w:val="20"/>
                <w:szCs w:val="20"/>
              </w:rPr>
              <w:t>Prix HT</w:t>
            </w:r>
          </w:p>
        </w:tc>
        <w:tc>
          <w:tcPr>
            <w:tcW w:w="1033" w:type="dxa"/>
            <w:shd w:val="clear" w:color="auto" w:fill="BFBFBF" w:themeFill="background1" w:themeFillShade="BF"/>
          </w:tcPr>
          <w:p w14:paraId="32EB8C8A" w14:textId="7777777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372AB2D" w14:textId="117B524B" w:rsidR="00DB67D9" w:rsidRPr="00A55064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5064">
              <w:rPr>
                <w:rFonts w:ascii="Tahoma" w:hAnsi="Tahoma" w:cs="Tahoma"/>
                <w:sz w:val="20"/>
                <w:szCs w:val="20"/>
              </w:rPr>
              <w:t>TVA</w:t>
            </w:r>
          </w:p>
        </w:tc>
        <w:tc>
          <w:tcPr>
            <w:tcW w:w="1435" w:type="dxa"/>
            <w:shd w:val="clear" w:color="auto" w:fill="BFBFBF" w:themeFill="background1" w:themeFillShade="BF"/>
          </w:tcPr>
          <w:p w14:paraId="4310B7A6" w14:textId="77777777" w:rsidR="00DB67D9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D1C0C80" w14:textId="78B537C2" w:rsidR="00DB67D9" w:rsidRPr="00A55064" w:rsidRDefault="00DB67D9" w:rsidP="00A55064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5064">
              <w:rPr>
                <w:rFonts w:ascii="Tahoma" w:hAnsi="Tahoma" w:cs="Tahoma"/>
                <w:sz w:val="20"/>
                <w:szCs w:val="20"/>
              </w:rPr>
              <w:t>Prix TTC</w:t>
            </w:r>
          </w:p>
        </w:tc>
      </w:tr>
      <w:tr w:rsidR="00DB67D9" w14:paraId="634B1F38" w14:textId="45F20363" w:rsidTr="00DB67D9">
        <w:tc>
          <w:tcPr>
            <w:tcW w:w="4626" w:type="dxa"/>
            <w:shd w:val="clear" w:color="auto" w:fill="BFBFBF" w:themeFill="background1" w:themeFillShade="BF"/>
          </w:tcPr>
          <w:p w14:paraId="3FD7592C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78D18C52" w14:textId="3EDB257E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684D570">
              <w:rPr>
                <w:rFonts w:ascii="Tahoma" w:hAnsi="Tahoma" w:cs="Tahoma"/>
                <w:b/>
                <w:bCs/>
                <w:sz w:val="18"/>
                <w:szCs w:val="18"/>
              </w:rPr>
              <w:t>Table pliable en polypropylène</w:t>
            </w:r>
          </w:p>
          <w:p w14:paraId="466C3EC6" w14:textId="5A6B0100" w:rsidR="00DB67D9" w:rsidRPr="00A24307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02" w:type="dxa"/>
            <w:shd w:val="clear" w:color="auto" w:fill="BFBFBF" w:themeFill="background1" w:themeFillShade="BF"/>
          </w:tcPr>
          <w:p w14:paraId="50CAA8E6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3E62AA28" w14:textId="4F281C18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shd w:val="clear" w:color="auto" w:fill="BFBFBF" w:themeFill="background1" w:themeFillShade="BF"/>
          </w:tcPr>
          <w:p w14:paraId="6A268863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BFBFBF" w:themeFill="background1" w:themeFillShade="BF"/>
          </w:tcPr>
          <w:p w14:paraId="7078B711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6AEC269A" w14:textId="330A430B" w:rsidTr="00DB67D9">
        <w:tc>
          <w:tcPr>
            <w:tcW w:w="4626" w:type="dxa"/>
          </w:tcPr>
          <w:p w14:paraId="53F99EB4" w14:textId="597D617A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10</w:t>
            </w:r>
          </w:p>
        </w:tc>
        <w:tc>
          <w:tcPr>
            <w:tcW w:w="1202" w:type="dxa"/>
          </w:tcPr>
          <w:p w14:paraId="2F9F635E" w14:textId="30B209A1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7E8AA6B2" w14:textId="61024860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2829E969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2BBAD364" w14:textId="77777777" w:rsidR="00DB67D9" w:rsidRDefault="00DB67D9" w:rsidP="003E2C79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31CB81E9" w14:textId="4CBEC47F" w:rsidTr="00DB67D9">
        <w:tc>
          <w:tcPr>
            <w:tcW w:w="4626" w:type="dxa"/>
          </w:tcPr>
          <w:p w14:paraId="1F4EC2BF" w14:textId="06C96F76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20</w:t>
            </w:r>
          </w:p>
        </w:tc>
        <w:tc>
          <w:tcPr>
            <w:tcW w:w="1202" w:type="dxa"/>
          </w:tcPr>
          <w:p w14:paraId="460C0475" w14:textId="39282A7F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14336309" w14:textId="26708787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126B19DA" w14:textId="77777777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D85264F" w14:textId="77777777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66760376" w14:textId="76FC45AF" w:rsidTr="00DB67D9">
        <w:tc>
          <w:tcPr>
            <w:tcW w:w="4626" w:type="dxa"/>
          </w:tcPr>
          <w:p w14:paraId="67438695" w14:textId="30658C11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50</w:t>
            </w:r>
          </w:p>
        </w:tc>
        <w:tc>
          <w:tcPr>
            <w:tcW w:w="1202" w:type="dxa"/>
          </w:tcPr>
          <w:p w14:paraId="545A5B27" w14:textId="54F32F24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1AEC647D" w14:textId="557DC0CD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79D7CA3A" w14:textId="77777777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70A3C3E" w14:textId="77777777" w:rsidR="00DB67D9" w:rsidRDefault="00DB67D9" w:rsidP="00AD278F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49EB0831" w14:textId="77777777" w:rsidTr="00DB67D9">
        <w:tc>
          <w:tcPr>
            <w:tcW w:w="4626" w:type="dxa"/>
            <w:shd w:val="clear" w:color="auto" w:fill="BFBFBF" w:themeFill="background1" w:themeFillShade="BF"/>
          </w:tcPr>
          <w:p w14:paraId="2007C347" w14:textId="77777777" w:rsidR="00DB67D9" w:rsidRDefault="00DB67D9" w:rsidP="002774B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A01241F" w14:textId="77777777" w:rsidR="00DB67D9" w:rsidRDefault="00DB67D9" w:rsidP="002774B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2430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Banc pliable en polypropylène </w:t>
            </w:r>
          </w:p>
          <w:p w14:paraId="4518A176" w14:textId="63749AF8" w:rsidR="00DB67D9" w:rsidRPr="00A24307" w:rsidRDefault="00DB67D9" w:rsidP="002774B5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02" w:type="dxa"/>
            <w:shd w:val="clear" w:color="auto" w:fill="BFBFBF" w:themeFill="background1" w:themeFillShade="BF"/>
          </w:tcPr>
          <w:p w14:paraId="5552F78D" w14:textId="77777777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5CF6F6F2" w14:textId="295C4F17" w:rsidR="00DB67D9" w:rsidRDefault="00DB67D9" w:rsidP="00CB5971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  <w:shd w:val="clear" w:color="auto" w:fill="BFBFBF" w:themeFill="background1" w:themeFillShade="BF"/>
          </w:tcPr>
          <w:p w14:paraId="096C7BE8" w14:textId="77777777" w:rsidR="00DB67D9" w:rsidRDefault="00DB67D9" w:rsidP="00CB5971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BFBFBF" w:themeFill="background1" w:themeFillShade="BF"/>
          </w:tcPr>
          <w:p w14:paraId="21DA2C87" w14:textId="77777777" w:rsidR="00DB67D9" w:rsidRDefault="00DB67D9" w:rsidP="00CB5971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7F10871B" w14:textId="77777777" w:rsidTr="00DB67D9">
        <w:tc>
          <w:tcPr>
            <w:tcW w:w="4626" w:type="dxa"/>
          </w:tcPr>
          <w:p w14:paraId="68314E12" w14:textId="783289D4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10</w:t>
            </w:r>
          </w:p>
        </w:tc>
        <w:tc>
          <w:tcPr>
            <w:tcW w:w="1202" w:type="dxa"/>
          </w:tcPr>
          <w:p w14:paraId="38F0D4C1" w14:textId="10644C3A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468D08AB" w14:textId="35F952F8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2B9252D4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2780462A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043C4BB7" w14:textId="77777777" w:rsidTr="00DB67D9">
        <w:tc>
          <w:tcPr>
            <w:tcW w:w="4626" w:type="dxa"/>
          </w:tcPr>
          <w:p w14:paraId="27165226" w14:textId="45DE9143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20</w:t>
            </w:r>
          </w:p>
        </w:tc>
        <w:tc>
          <w:tcPr>
            <w:tcW w:w="1202" w:type="dxa"/>
          </w:tcPr>
          <w:p w14:paraId="78542665" w14:textId="72CCFFDE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1E5A4264" w14:textId="2FE17BB9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07B1ADDB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6674E86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4A45B7EF" w14:textId="77777777" w:rsidTr="00DB67D9">
        <w:tc>
          <w:tcPr>
            <w:tcW w:w="4626" w:type="dxa"/>
          </w:tcPr>
          <w:p w14:paraId="3A5F3FCE" w14:textId="06778BF0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 lot de 50</w:t>
            </w:r>
          </w:p>
        </w:tc>
        <w:tc>
          <w:tcPr>
            <w:tcW w:w="1202" w:type="dxa"/>
          </w:tcPr>
          <w:p w14:paraId="0BA1093B" w14:textId="3D80EDB2" w:rsidR="00DB67D9" w:rsidRDefault="00DB67D9" w:rsidP="00DB67D9">
            <w:pPr>
              <w:tabs>
                <w:tab w:val="left" w:pos="548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14:paraId="731F8DA9" w14:textId="42532AE2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1C8A85B5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938273B" w14:textId="77777777" w:rsidR="00DB67D9" w:rsidRDefault="00DB67D9" w:rsidP="002774B5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67D9" w14:paraId="18AC59A5" w14:textId="77777777" w:rsidTr="00DB67D9">
        <w:tc>
          <w:tcPr>
            <w:tcW w:w="4626" w:type="dxa"/>
          </w:tcPr>
          <w:p w14:paraId="278B31A5" w14:textId="77777777" w:rsidR="00DB67D9" w:rsidRDefault="00DB67D9" w:rsidP="0043765F">
            <w:pPr>
              <w:tabs>
                <w:tab w:val="left" w:pos="5484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6B528C1A" w14:textId="3B3CBC1F" w:rsidR="00DB67D9" w:rsidRPr="00A55064" w:rsidRDefault="00DB67D9" w:rsidP="00A55064">
            <w:pPr>
              <w:tabs>
                <w:tab w:val="left" w:pos="5484"/>
              </w:tabs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TOTAUX</w:t>
            </w:r>
          </w:p>
        </w:tc>
        <w:tc>
          <w:tcPr>
            <w:tcW w:w="1202" w:type="dxa"/>
          </w:tcPr>
          <w:p w14:paraId="65038CD8" w14:textId="77777777" w:rsidR="00DB67D9" w:rsidRDefault="00DB67D9" w:rsidP="004757A4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0" w:type="dxa"/>
          </w:tcPr>
          <w:p w14:paraId="58D5B44F" w14:textId="1D9129F6" w:rsidR="00DB67D9" w:rsidRDefault="00DB67D9" w:rsidP="004757A4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33" w:type="dxa"/>
          </w:tcPr>
          <w:p w14:paraId="19732613" w14:textId="77777777" w:rsidR="00DB67D9" w:rsidRDefault="00DB67D9" w:rsidP="004757A4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</w:tcPr>
          <w:p w14:paraId="7188658A" w14:textId="77777777" w:rsidR="00DB67D9" w:rsidRDefault="00DB67D9" w:rsidP="004757A4">
            <w:pPr>
              <w:tabs>
                <w:tab w:val="left" w:pos="5484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3E8BE68" w14:textId="77777777" w:rsidR="006F5EF1" w:rsidRDefault="006F5EF1" w:rsidP="003E2C79">
      <w:pPr>
        <w:tabs>
          <w:tab w:val="left" w:pos="5484"/>
        </w:tabs>
        <w:rPr>
          <w:rFonts w:ascii="Tahoma" w:hAnsi="Tahoma" w:cs="Tahoma"/>
          <w:sz w:val="18"/>
          <w:szCs w:val="18"/>
        </w:rPr>
      </w:pPr>
    </w:p>
    <w:p w14:paraId="29140AC2" w14:textId="6D35FE98" w:rsidR="004617D8" w:rsidRPr="00CA5787" w:rsidRDefault="5FBF4B07" w:rsidP="00CA5787">
      <w:pPr>
        <w:tabs>
          <w:tab w:val="left" w:pos="5484"/>
        </w:tabs>
        <w:ind w:left="-426"/>
        <w:rPr>
          <w:rFonts w:ascii="Tahoma" w:hAnsi="Tahoma" w:cs="Tahoma"/>
          <w:sz w:val="20"/>
          <w:szCs w:val="20"/>
        </w:rPr>
      </w:pPr>
      <w:r w:rsidRPr="6C1385B9">
        <w:rPr>
          <w:rFonts w:ascii="Tahoma" w:hAnsi="Tahoma" w:cs="Tahoma"/>
          <w:sz w:val="20"/>
          <w:szCs w:val="20"/>
        </w:rPr>
        <w:t>Les prix incluront les frais de transport et de livraison à la charge du titulaire.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4140"/>
        <w:gridCol w:w="4920"/>
      </w:tblGrid>
      <w:tr w:rsidR="6C1385B9" w14:paraId="3B525E2E" w14:textId="77777777" w:rsidTr="6C1385B9">
        <w:trPr>
          <w:trHeight w:val="300"/>
        </w:trPr>
        <w:tc>
          <w:tcPr>
            <w:tcW w:w="4140" w:type="dxa"/>
          </w:tcPr>
          <w:p w14:paraId="73FA293E" w14:textId="56A378B7" w:rsidR="0BB712E9" w:rsidRDefault="0BB712E9" w:rsidP="6C1385B9">
            <w:pPr>
              <w:ind w:left="-540" w:firstLine="540"/>
              <w:rPr>
                <w:rFonts w:ascii="Tahoma" w:hAnsi="Tahoma" w:cs="Tahoma"/>
                <w:sz w:val="18"/>
                <w:szCs w:val="18"/>
              </w:rPr>
            </w:pPr>
            <w:r w:rsidRPr="6C1385B9">
              <w:rPr>
                <w:rFonts w:ascii="Tahoma" w:hAnsi="Tahoma" w:cs="Tahoma"/>
                <w:sz w:val="18"/>
                <w:szCs w:val="18"/>
              </w:rPr>
              <w:t>Délai de livraison maximum sur site</w:t>
            </w:r>
          </w:p>
        </w:tc>
        <w:tc>
          <w:tcPr>
            <w:tcW w:w="4920" w:type="dxa"/>
          </w:tcPr>
          <w:p w14:paraId="664C4417" w14:textId="43F07F08" w:rsidR="0BB712E9" w:rsidRDefault="00007332" w:rsidP="6C1385B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/Jours ouvrés</w:t>
            </w:r>
          </w:p>
        </w:tc>
      </w:tr>
    </w:tbl>
    <w:p w14:paraId="252FFE92" w14:textId="312F6CFB" w:rsidR="6C1385B9" w:rsidRDefault="6C1385B9" w:rsidP="6C1385B9">
      <w:pPr>
        <w:ind w:left="-54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horzAnchor="page" w:tblpX="710" w:tblpY="-1417"/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"/>
        <w:gridCol w:w="2519"/>
        <w:gridCol w:w="4765"/>
        <w:gridCol w:w="1189"/>
        <w:gridCol w:w="1578"/>
      </w:tblGrid>
      <w:tr w:rsidR="006E01F6" w:rsidRPr="00356BD5" w14:paraId="0B91F079" w14:textId="77777777" w:rsidTr="6C1385B9">
        <w:trPr>
          <w:trHeight w:val="300"/>
        </w:trPr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C3D4" w14:textId="77777777" w:rsidR="006E01F6" w:rsidRPr="00356BD5" w:rsidRDefault="006E01F6" w:rsidP="6C1385B9">
            <w:pPr>
              <w:spacing w:after="0" w:line="240" w:lineRule="auto"/>
              <w:ind w:left="-540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6CEF" w14:textId="34577757" w:rsidR="006E01F6" w:rsidRPr="00356BD5" w:rsidRDefault="006E01F6" w:rsidP="6C1385B9">
            <w:pPr>
              <w:spacing w:after="0" w:line="240" w:lineRule="auto"/>
              <w:ind w:left="-540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139F" w14:textId="77777777" w:rsidR="006E01F6" w:rsidRPr="00356BD5" w:rsidRDefault="006E01F6" w:rsidP="6C1385B9">
            <w:pPr>
              <w:spacing w:after="0" w:line="240" w:lineRule="auto"/>
              <w:ind w:left="-540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8BEA" w14:textId="77777777" w:rsidR="006E01F6" w:rsidRPr="00356BD5" w:rsidRDefault="006E01F6" w:rsidP="6C1385B9">
            <w:pPr>
              <w:spacing w:after="0" w:line="240" w:lineRule="auto"/>
              <w:ind w:left="-540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389E" w14:textId="77777777" w:rsidR="006E01F6" w:rsidRPr="00356BD5" w:rsidRDefault="006E01F6" w:rsidP="6C1385B9">
            <w:pPr>
              <w:spacing w:after="0" w:line="240" w:lineRule="auto"/>
              <w:ind w:left="-540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6E01F6" w:rsidRPr="00356BD5" w14:paraId="65F7D2B8" w14:textId="77777777" w:rsidTr="6C1385B9">
        <w:trPr>
          <w:trHeight w:val="300"/>
        </w:trPr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B15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FF9E" w14:textId="0D6CEA2B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4E80" w14:textId="3A9107CD" w:rsidR="006E01F6" w:rsidRPr="00356BD5" w:rsidRDefault="006E01F6" w:rsidP="006E01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794F" w14:textId="77777777" w:rsidR="006E01F6" w:rsidRPr="00356BD5" w:rsidRDefault="006E01F6" w:rsidP="006E01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</w:tr>
      <w:tr w:rsidR="006E01F6" w:rsidRPr="00356BD5" w14:paraId="21ABA8DE" w14:textId="77777777" w:rsidTr="6C1385B9">
        <w:trPr>
          <w:trHeight w:val="300"/>
        </w:trPr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C2F8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940A" w14:textId="5386B369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5954" w:type="dxa"/>
            <w:gridSpan w:val="2"/>
            <w:vMerge/>
            <w:vAlign w:val="center"/>
            <w:hideMark/>
          </w:tcPr>
          <w:p w14:paraId="5763057E" w14:textId="77777777" w:rsidR="006E01F6" w:rsidRPr="00356BD5" w:rsidRDefault="006E01F6" w:rsidP="006E01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A604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6E01F6" w:rsidRPr="00356BD5" w14:paraId="6511C7F0" w14:textId="77777777" w:rsidTr="6C1385B9">
        <w:trPr>
          <w:trHeight w:val="300"/>
        </w:trPr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1614" w14:textId="67B628F4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D767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5954" w:type="dxa"/>
            <w:gridSpan w:val="2"/>
            <w:vMerge/>
            <w:vAlign w:val="center"/>
            <w:hideMark/>
          </w:tcPr>
          <w:p w14:paraId="4F2D77F6" w14:textId="77777777" w:rsidR="006E01F6" w:rsidRPr="00356BD5" w:rsidRDefault="006E01F6" w:rsidP="006E01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07A3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6E01F6" w:rsidRPr="00356BD5" w14:paraId="6D29372A" w14:textId="77777777" w:rsidTr="6C1385B9">
        <w:trPr>
          <w:trHeight w:val="360"/>
        </w:trPr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2637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463E" w14:textId="04ECB48E" w:rsidR="000363DD" w:rsidRDefault="000363DD" w:rsidP="006E01F6">
            <w:pPr>
              <w:spacing w:after="0" w:line="240" w:lineRule="auto"/>
              <w:rPr>
                <w:rFonts w:ascii="Tahoma" w:hAnsi="Tahoma" w:cs="Tahoma"/>
                <w:noProof/>
                <w:sz w:val="18"/>
                <w:szCs w:val="18"/>
                <w:lang w:eastAsia="fr-FR"/>
              </w:rPr>
            </w:pPr>
          </w:p>
          <w:p w14:paraId="3036F8A1" w14:textId="2155CD15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FAA6" w14:textId="3B3B7A2C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9B0D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3F62" w14:textId="77777777" w:rsidR="006E01F6" w:rsidRPr="00356BD5" w:rsidRDefault="006E01F6" w:rsidP="006E01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68C2836A" w14:textId="0A89BBEE" w:rsidR="00C60142" w:rsidRPr="00356BD5" w:rsidRDefault="00C60142" w:rsidP="00C60142">
      <w:pPr>
        <w:tabs>
          <w:tab w:val="right" w:pos="9638"/>
        </w:tabs>
        <w:spacing w:before="120"/>
        <w:ind w:left="5670"/>
        <w:rPr>
          <w:rFonts w:ascii="Tahoma" w:hAnsi="Tahoma" w:cs="Tahoma"/>
          <w:b/>
          <w:sz w:val="18"/>
          <w:szCs w:val="18"/>
        </w:rPr>
      </w:pPr>
      <w:r w:rsidRPr="00356BD5">
        <w:rPr>
          <w:rFonts w:ascii="Tahoma" w:hAnsi="Tahoma" w:cs="Tahoma"/>
          <w:b/>
          <w:sz w:val="18"/>
          <w:szCs w:val="18"/>
        </w:rPr>
        <w:t>Cachet et Signature de l’entreprise</w:t>
      </w:r>
      <w:r w:rsidRPr="00356BD5">
        <w:rPr>
          <w:rFonts w:ascii="Tahoma" w:hAnsi="Tahoma" w:cs="Tahoma"/>
          <w:b/>
          <w:sz w:val="18"/>
          <w:szCs w:val="18"/>
        </w:rPr>
        <w:tab/>
      </w:r>
    </w:p>
    <w:p w14:paraId="093857EC" w14:textId="43F22BA4" w:rsidR="00C60142" w:rsidRPr="00356BD5" w:rsidRDefault="00C60142" w:rsidP="00C60142">
      <w:pPr>
        <w:tabs>
          <w:tab w:val="right" w:pos="9638"/>
        </w:tabs>
        <w:spacing w:before="120"/>
        <w:ind w:left="5670"/>
        <w:rPr>
          <w:rFonts w:ascii="Tahoma" w:hAnsi="Tahoma" w:cs="Tahoma"/>
          <w:sz w:val="18"/>
          <w:szCs w:val="18"/>
        </w:rPr>
      </w:pPr>
      <w:r w:rsidRPr="00356BD5">
        <w:rPr>
          <w:rFonts w:ascii="Tahoma" w:hAnsi="Tahoma" w:cs="Tahoma"/>
          <w:b/>
          <w:sz w:val="18"/>
          <w:szCs w:val="18"/>
        </w:rPr>
        <w:t xml:space="preserve">Siret N° : </w:t>
      </w:r>
      <w:r w:rsidRPr="00356BD5">
        <w:rPr>
          <w:rFonts w:ascii="Tahoma" w:hAnsi="Tahoma" w:cs="Tahoma"/>
          <w:sz w:val="18"/>
          <w:szCs w:val="18"/>
        </w:rPr>
        <w:t>……………………………………</w:t>
      </w:r>
    </w:p>
    <w:p w14:paraId="5191A71D" w14:textId="0D6B8B9C" w:rsidR="00C60142" w:rsidRPr="00356BD5" w:rsidRDefault="00C60142" w:rsidP="00C60142">
      <w:pPr>
        <w:tabs>
          <w:tab w:val="right" w:pos="9638"/>
        </w:tabs>
        <w:spacing w:before="120"/>
        <w:ind w:left="5670"/>
        <w:rPr>
          <w:rFonts w:ascii="Tahoma" w:hAnsi="Tahoma" w:cs="Tahoma"/>
          <w:sz w:val="18"/>
          <w:szCs w:val="18"/>
        </w:rPr>
      </w:pPr>
      <w:r w:rsidRPr="00356BD5">
        <w:rPr>
          <w:rFonts w:ascii="Tahoma" w:hAnsi="Tahoma" w:cs="Tahoma"/>
          <w:b/>
          <w:bCs/>
          <w:sz w:val="18"/>
          <w:szCs w:val="18"/>
        </w:rPr>
        <w:t xml:space="preserve">Le, </w:t>
      </w:r>
      <w:r w:rsidRPr="00356BD5">
        <w:rPr>
          <w:rFonts w:ascii="Tahoma" w:hAnsi="Tahoma" w:cs="Tahoma"/>
          <w:sz w:val="18"/>
          <w:szCs w:val="18"/>
        </w:rPr>
        <w:t>………………………………</w:t>
      </w:r>
    </w:p>
    <w:p w14:paraId="24F3BDC6" w14:textId="5BC4EE15" w:rsidR="00C60142" w:rsidRPr="00356BD5" w:rsidRDefault="00C60142" w:rsidP="00C60142">
      <w:pPr>
        <w:tabs>
          <w:tab w:val="left" w:pos="5334"/>
        </w:tabs>
        <w:rPr>
          <w:rFonts w:ascii="Tahoma" w:hAnsi="Tahoma" w:cs="Tahoma"/>
          <w:sz w:val="18"/>
          <w:szCs w:val="18"/>
        </w:rPr>
      </w:pPr>
    </w:p>
    <w:sectPr w:rsidR="00C60142" w:rsidRPr="00356BD5" w:rsidSect="0022421D">
      <w:headerReference w:type="default" r:id="rId11"/>
      <w:footerReference w:type="default" r:id="rId12"/>
      <w:pgSz w:w="11906" w:h="16838"/>
      <w:pgMar w:top="340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35B2" w14:textId="77777777" w:rsidR="00FC7A3F" w:rsidRDefault="00FC7A3F" w:rsidP="009C135C">
      <w:pPr>
        <w:spacing w:after="0" w:line="240" w:lineRule="auto"/>
      </w:pPr>
      <w:r>
        <w:separator/>
      </w:r>
    </w:p>
  </w:endnote>
  <w:endnote w:type="continuationSeparator" w:id="0">
    <w:p w14:paraId="7263C776" w14:textId="77777777" w:rsidR="00FC7A3F" w:rsidRDefault="00FC7A3F" w:rsidP="009C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782468"/>
      <w:docPartObj>
        <w:docPartGallery w:val="Page Numbers (Bottom of Page)"/>
        <w:docPartUnique/>
      </w:docPartObj>
    </w:sdtPr>
    <w:sdtEndPr/>
    <w:sdtContent>
      <w:p w14:paraId="081EA984" w14:textId="5BCDCE12" w:rsidR="00291CC4" w:rsidRDefault="00FC7A3F">
        <w:pPr>
          <w:pStyle w:val="Pieddepage"/>
          <w:jc w:val="right"/>
        </w:pPr>
      </w:p>
    </w:sdtContent>
  </w:sdt>
  <w:p w14:paraId="333FB364" w14:textId="77777777" w:rsidR="00291CC4" w:rsidRDefault="00291CC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BF584" w14:textId="77777777" w:rsidR="00FC7A3F" w:rsidRDefault="00FC7A3F" w:rsidP="009C135C">
      <w:pPr>
        <w:spacing w:after="0" w:line="240" w:lineRule="auto"/>
      </w:pPr>
      <w:r>
        <w:separator/>
      </w:r>
    </w:p>
  </w:footnote>
  <w:footnote w:type="continuationSeparator" w:id="0">
    <w:p w14:paraId="7A51ADA9" w14:textId="77777777" w:rsidR="00FC7A3F" w:rsidRDefault="00FC7A3F" w:rsidP="009C1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39F91" w14:textId="77777777" w:rsidR="003C2D69" w:rsidRDefault="003C2D69" w:rsidP="00EC49B2">
    <w:pPr>
      <w:pStyle w:val="En-tte"/>
      <w:jc w:val="center"/>
    </w:pPr>
  </w:p>
  <w:p w14:paraId="7729021E" w14:textId="77777777" w:rsidR="003C2D69" w:rsidRDefault="003C2D6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0FCD"/>
    <w:multiLevelType w:val="hybridMultilevel"/>
    <w:tmpl w:val="17DCCB50"/>
    <w:lvl w:ilvl="0" w:tplc="74AC58B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26321E1"/>
    <w:multiLevelType w:val="hybridMultilevel"/>
    <w:tmpl w:val="CDA6DB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E5A93"/>
    <w:multiLevelType w:val="hybridMultilevel"/>
    <w:tmpl w:val="661A5E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E1009"/>
    <w:multiLevelType w:val="hybridMultilevel"/>
    <w:tmpl w:val="8E7CD260"/>
    <w:lvl w:ilvl="0" w:tplc="2C4CA6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1148E"/>
    <w:multiLevelType w:val="multilevel"/>
    <w:tmpl w:val="5F50081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A215DE6"/>
    <w:multiLevelType w:val="hybridMultilevel"/>
    <w:tmpl w:val="CEE6E2FC"/>
    <w:lvl w:ilvl="0" w:tplc="19EA821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81A64"/>
    <w:multiLevelType w:val="hybridMultilevel"/>
    <w:tmpl w:val="9EFE0DB6"/>
    <w:lvl w:ilvl="0" w:tplc="74AC58B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1CD1"/>
    <w:multiLevelType w:val="hybridMultilevel"/>
    <w:tmpl w:val="272ACFB6"/>
    <w:lvl w:ilvl="0" w:tplc="74AC58B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F4FB9"/>
    <w:multiLevelType w:val="multilevel"/>
    <w:tmpl w:val="876EF0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5C"/>
    <w:rsid w:val="00007332"/>
    <w:rsid w:val="00022819"/>
    <w:rsid w:val="00024A9F"/>
    <w:rsid w:val="00027CD7"/>
    <w:rsid w:val="000363DD"/>
    <w:rsid w:val="00046E73"/>
    <w:rsid w:val="00060FD7"/>
    <w:rsid w:val="00061C54"/>
    <w:rsid w:val="00063B7F"/>
    <w:rsid w:val="00063F00"/>
    <w:rsid w:val="00081AEE"/>
    <w:rsid w:val="00085D36"/>
    <w:rsid w:val="00090E01"/>
    <w:rsid w:val="00096381"/>
    <w:rsid w:val="000A10E2"/>
    <w:rsid w:val="000A50D9"/>
    <w:rsid w:val="000A62A6"/>
    <w:rsid w:val="000D5762"/>
    <w:rsid w:val="000E360A"/>
    <w:rsid w:val="00120A3D"/>
    <w:rsid w:val="001351A1"/>
    <w:rsid w:val="00147B99"/>
    <w:rsid w:val="001570A7"/>
    <w:rsid w:val="00164F56"/>
    <w:rsid w:val="00184158"/>
    <w:rsid w:val="00190D9D"/>
    <w:rsid w:val="001A7C3A"/>
    <w:rsid w:val="001B4D1A"/>
    <w:rsid w:val="001D3C5F"/>
    <w:rsid w:val="001D4584"/>
    <w:rsid w:val="001E27B3"/>
    <w:rsid w:val="001F68E5"/>
    <w:rsid w:val="00205AF0"/>
    <w:rsid w:val="00223D30"/>
    <w:rsid w:val="0022421D"/>
    <w:rsid w:val="00230FFC"/>
    <w:rsid w:val="00234FB0"/>
    <w:rsid w:val="00266232"/>
    <w:rsid w:val="00273A13"/>
    <w:rsid w:val="002774B5"/>
    <w:rsid w:val="00291CC4"/>
    <w:rsid w:val="00292E3D"/>
    <w:rsid w:val="002967B7"/>
    <w:rsid w:val="002C17E3"/>
    <w:rsid w:val="002C7881"/>
    <w:rsid w:val="002D02AF"/>
    <w:rsid w:val="002D62A7"/>
    <w:rsid w:val="002E1A68"/>
    <w:rsid w:val="002E5F8D"/>
    <w:rsid w:val="002E7B9A"/>
    <w:rsid w:val="002F093E"/>
    <w:rsid w:val="002F74D9"/>
    <w:rsid w:val="00304A47"/>
    <w:rsid w:val="00314651"/>
    <w:rsid w:val="00323B1B"/>
    <w:rsid w:val="0034376F"/>
    <w:rsid w:val="0035604E"/>
    <w:rsid w:val="00356BD5"/>
    <w:rsid w:val="00361F2E"/>
    <w:rsid w:val="00374DE9"/>
    <w:rsid w:val="00384A49"/>
    <w:rsid w:val="003C2D69"/>
    <w:rsid w:val="003C4A6B"/>
    <w:rsid w:val="003D654B"/>
    <w:rsid w:val="003D71AE"/>
    <w:rsid w:val="003E2C79"/>
    <w:rsid w:val="003E3B22"/>
    <w:rsid w:val="00407804"/>
    <w:rsid w:val="0042175B"/>
    <w:rsid w:val="00421F32"/>
    <w:rsid w:val="004328D8"/>
    <w:rsid w:val="00434027"/>
    <w:rsid w:val="0043765F"/>
    <w:rsid w:val="00441D6E"/>
    <w:rsid w:val="00443FBF"/>
    <w:rsid w:val="00444E65"/>
    <w:rsid w:val="004569BC"/>
    <w:rsid w:val="00461548"/>
    <w:rsid w:val="004617D8"/>
    <w:rsid w:val="00466B78"/>
    <w:rsid w:val="00473445"/>
    <w:rsid w:val="004757A4"/>
    <w:rsid w:val="004769BE"/>
    <w:rsid w:val="00481191"/>
    <w:rsid w:val="004935E1"/>
    <w:rsid w:val="0049480D"/>
    <w:rsid w:val="004954AB"/>
    <w:rsid w:val="004B306A"/>
    <w:rsid w:val="004B75DF"/>
    <w:rsid w:val="00530443"/>
    <w:rsid w:val="005356DC"/>
    <w:rsid w:val="005432E9"/>
    <w:rsid w:val="00555DBB"/>
    <w:rsid w:val="00576039"/>
    <w:rsid w:val="00593F2A"/>
    <w:rsid w:val="005A0D82"/>
    <w:rsid w:val="005A1FEB"/>
    <w:rsid w:val="005B5F6D"/>
    <w:rsid w:val="005C706F"/>
    <w:rsid w:val="005D74FC"/>
    <w:rsid w:val="005E3DCD"/>
    <w:rsid w:val="005E63F8"/>
    <w:rsid w:val="00610489"/>
    <w:rsid w:val="0061095D"/>
    <w:rsid w:val="00616076"/>
    <w:rsid w:val="00646345"/>
    <w:rsid w:val="00646D76"/>
    <w:rsid w:val="00651290"/>
    <w:rsid w:val="006639ED"/>
    <w:rsid w:val="006723C4"/>
    <w:rsid w:val="00677291"/>
    <w:rsid w:val="006818F7"/>
    <w:rsid w:val="006914CA"/>
    <w:rsid w:val="006961D1"/>
    <w:rsid w:val="00697DFA"/>
    <w:rsid w:val="006B26EA"/>
    <w:rsid w:val="006B6CC7"/>
    <w:rsid w:val="006B72C9"/>
    <w:rsid w:val="006C030D"/>
    <w:rsid w:val="006C2E0E"/>
    <w:rsid w:val="006D0365"/>
    <w:rsid w:val="006D2422"/>
    <w:rsid w:val="006E01F6"/>
    <w:rsid w:val="006E7FB6"/>
    <w:rsid w:val="006F0AB3"/>
    <w:rsid w:val="006F31FE"/>
    <w:rsid w:val="006F4DDF"/>
    <w:rsid w:val="006F5EF1"/>
    <w:rsid w:val="007006E9"/>
    <w:rsid w:val="00716FF9"/>
    <w:rsid w:val="00744E58"/>
    <w:rsid w:val="0075797F"/>
    <w:rsid w:val="007656E2"/>
    <w:rsid w:val="00787121"/>
    <w:rsid w:val="007C062C"/>
    <w:rsid w:val="007D3075"/>
    <w:rsid w:val="007E63FE"/>
    <w:rsid w:val="007F1A22"/>
    <w:rsid w:val="007F75A9"/>
    <w:rsid w:val="00812850"/>
    <w:rsid w:val="00824A90"/>
    <w:rsid w:val="00825E5F"/>
    <w:rsid w:val="00851232"/>
    <w:rsid w:val="00855B0B"/>
    <w:rsid w:val="00861534"/>
    <w:rsid w:val="00891165"/>
    <w:rsid w:val="00891E1A"/>
    <w:rsid w:val="00893E3A"/>
    <w:rsid w:val="008E08DD"/>
    <w:rsid w:val="00904F58"/>
    <w:rsid w:val="00916617"/>
    <w:rsid w:val="00936B46"/>
    <w:rsid w:val="00955F5A"/>
    <w:rsid w:val="0097102E"/>
    <w:rsid w:val="00992B02"/>
    <w:rsid w:val="00995948"/>
    <w:rsid w:val="009B5CEE"/>
    <w:rsid w:val="009C0339"/>
    <w:rsid w:val="009C135C"/>
    <w:rsid w:val="009E0C4E"/>
    <w:rsid w:val="009E0C57"/>
    <w:rsid w:val="009F1580"/>
    <w:rsid w:val="00A20B37"/>
    <w:rsid w:val="00A24307"/>
    <w:rsid w:val="00A313EE"/>
    <w:rsid w:val="00A51248"/>
    <w:rsid w:val="00A55064"/>
    <w:rsid w:val="00A64BC2"/>
    <w:rsid w:val="00A721FD"/>
    <w:rsid w:val="00A76F3E"/>
    <w:rsid w:val="00AA7D4F"/>
    <w:rsid w:val="00AB5A06"/>
    <w:rsid w:val="00AC06E1"/>
    <w:rsid w:val="00AC18FC"/>
    <w:rsid w:val="00AC263D"/>
    <w:rsid w:val="00AD278F"/>
    <w:rsid w:val="00AD4FF1"/>
    <w:rsid w:val="00AD72B0"/>
    <w:rsid w:val="00AE3DBB"/>
    <w:rsid w:val="00AE6560"/>
    <w:rsid w:val="00AF34FE"/>
    <w:rsid w:val="00AF4D4A"/>
    <w:rsid w:val="00AF4E27"/>
    <w:rsid w:val="00B06831"/>
    <w:rsid w:val="00B1588B"/>
    <w:rsid w:val="00B16787"/>
    <w:rsid w:val="00B442A1"/>
    <w:rsid w:val="00B451D7"/>
    <w:rsid w:val="00B47544"/>
    <w:rsid w:val="00B60874"/>
    <w:rsid w:val="00B61B99"/>
    <w:rsid w:val="00B66330"/>
    <w:rsid w:val="00B73998"/>
    <w:rsid w:val="00B776E6"/>
    <w:rsid w:val="00B821E1"/>
    <w:rsid w:val="00BA5204"/>
    <w:rsid w:val="00BB75FD"/>
    <w:rsid w:val="00BD03A7"/>
    <w:rsid w:val="00BF0E6F"/>
    <w:rsid w:val="00C101C7"/>
    <w:rsid w:val="00C4553B"/>
    <w:rsid w:val="00C47EF8"/>
    <w:rsid w:val="00C555FF"/>
    <w:rsid w:val="00C55B4E"/>
    <w:rsid w:val="00C60142"/>
    <w:rsid w:val="00C61459"/>
    <w:rsid w:val="00C90D22"/>
    <w:rsid w:val="00C96A9F"/>
    <w:rsid w:val="00CA5787"/>
    <w:rsid w:val="00CA7311"/>
    <w:rsid w:val="00CB5971"/>
    <w:rsid w:val="00CD429A"/>
    <w:rsid w:val="00CD662D"/>
    <w:rsid w:val="00CD7B68"/>
    <w:rsid w:val="00D1329B"/>
    <w:rsid w:val="00D33AFB"/>
    <w:rsid w:val="00D40EDE"/>
    <w:rsid w:val="00D50D96"/>
    <w:rsid w:val="00D54410"/>
    <w:rsid w:val="00D61FEE"/>
    <w:rsid w:val="00D668AA"/>
    <w:rsid w:val="00D66DD3"/>
    <w:rsid w:val="00D81C58"/>
    <w:rsid w:val="00DA5382"/>
    <w:rsid w:val="00DB2B56"/>
    <w:rsid w:val="00DB67D9"/>
    <w:rsid w:val="00DC26FD"/>
    <w:rsid w:val="00DC4B62"/>
    <w:rsid w:val="00DC6EAD"/>
    <w:rsid w:val="00DD0EF0"/>
    <w:rsid w:val="00DF05DC"/>
    <w:rsid w:val="00DF5378"/>
    <w:rsid w:val="00E07EF9"/>
    <w:rsid w:val="00E520FD"/>
    <w:rsid w:val="00E601F9"/>
    <w:rsid w:val="00E72837"/>
    <w:rsid w:val="00E818E7"/>
    <w:rsid w:val="00E81C64"/>
    <w:rsid w:val="00E84FE1"/>
    <w:rsid w:val="00E868C6"/>
    <w:rsid w:val="00E916A2"/>
    <w:rsid w:val="00EA226F"/>
    <w:rsid w:val="00EC49B2"/>
    <w:rsid w:val="00ED01DD"/>
    <w:rsid w:val="00ED56C3"/>
    <w:rsid w:val="00EE0FCC"/>
    <w:rsid w:val="00EE35F9"/>
    <w:rsid w:val="00EE731B"/>
    <w:rsid w:val="00EF29A2"/>
    <w:rsid w:val="00EF7476"/>
    <w:rsid w:val="00F22C0A"/>
    <w:rsid w:val="00F410ED"/>
    <w:rsid w:val="00F51A5F"/>
    <w:rsid w:val="00F578BD"/>
    <w:rsid w:val="00F618B7"/>
    <w:rsid w:val="00F64CBE"/>
    <w:rsid w:val="00F70D72"/>
    <w:rsid w:val="00F71133"/>
    <w:rsid w:val="00F71577"/>
    <w:rsid w:val="00F771A1"/>
    <w:rsid w:val="00F77E8A"/>
    <w:rsid w:val="00F80484"/>
    <w:rsid w:val="00F87534"/>
    <w:rsid w:val="00FA19C2"/>
    <w:rsid w:val="00FA2CAC"/>
    <w:rsid w:val="00FB6F25"/>
    <w:rsid w:val="00FC3455"/>
    <w:rsid w:val="00FC6B34"/>
    <w:rsid w:val="00FC7A3F"/>
    <w:rsid w:val="00FF4982"/>
    <w:rsid w:val="00FF7900"/>
    <w:rsid w:val="0684D570"/>
    <w:rsid w:val="0BB712E9"/>
    <w:rsid w:val="0D3BFFDE"/>
    <w:rsid w:val="40F380E0"/>
    <w:rsid w:val="4C77D579"/>
    <w:rsid w:val="532818B3"/>
    <w:rsid w:val="5FBF4B07"/>
    <w:rsid w:val="60C0A351"/>
    <w:rsid w:val="63544E16"/>
    <w:rsid w:val="63C0DC64"/>
    <w:rsid w:val="6C138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E6AA467"/>
  <w15:chartTrackingRefBased/>
  <w15:docId w15:val="{CE5B2A88-E4CC-482E-B9BE-5142EEB7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C64"/>
  </w:style>
  <w:style w:type="paragraph" w:styleId="Titre1">
    <w:name w:val="heading 1"/>
    <w:basedOn w:val="Normal"/>
    <w:next w:val="Textbody"/>
    <w:link w:val="Titre1Car"/>
    <w:uiPriority w:val="9"/>
    <w:qFormat/>
    <w:rsid w:val="00223D30"/>
    <w:pPr>
      <w:keepNext/>
      <w:suppressAutoHyphens/>
      <w:autoSpaceDN w:val="0"/>
      <w:spacing w:before="240" w:after="120" w:line="240" w:lineRule="auto"/>
      <w:textAlignment w:val="baseline"/>
      <w:outlineLvl w:val="0"/>
    </w:pPr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9C135C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9C135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C1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135C"/>
  </w:style>
  <w:style w:type="paragraph" w:styleId="Pieddepage">
    <w:name w:val="footer"/>
    <w:basedOn w:val="Normal"/>
    <w:link w:val="PieddepageCar"/>
    <w:uiPriority w:val="99"/>
    <w:unhideWhenUsed/>
    <w:rsid w:val="009C1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135C"/>
  </w:style>
  <w:style w:type="paragraph" w:customStyle="1" w:styleId="Standard">
    <w:name w:val="Standard"/>
    <w:rsid w:val="00223D3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23D30"/>
    <w:pPr>
      <w:spacing w:after="140" w:line="288" w:lineRule="auto"/>
    </w:pPr>
  </w:style>
  <w:style w:type="character" w:customStyle="1" w:styleId="Titre1Car">
    <w:name w:val="Titre 1 Car"/>
    <w:basedOn w:val="Policepardfaut"/>
    <w:link w:val="Titre1"/>
    <w:uiPriority w:val="9"/>
    <w:rsid w:val="00223D30"/>
    <w:rPr>
      <w:rFonts w:ascii="Liberation Sans" w:eastAsia="Microsoft YaHei" w:hAnsi="Liberation Sans" w:cs="Liberation Sans"/>
      <w:b/>
      <w:bCs/>
      <w:kern w:val="3"/>
      <w:sz w:val="28"/>
      <w:szCs w:val="28"/>
      <w:lang w:eastAsia="zh-CN" w:bidi="hi-IN"/>
    </w:rPr>
  </w:style>
  <w:style w:type="table" w:styleId="Grilledutableau">
    <w:name w:val="Table Grid"/>
    <w:basedOn w:val="TableauNormal"/>
    <w:uiPriority w:val="39"/>
    <w:rsid w:val="0022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70D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0D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0D7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0D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0D7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0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D72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060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675a59a-2fe2-48ca-89fe-d3888783dea8" xsi:nil="true"/>
    <lcf76f155ced4ddcb4097134ff3c332f xmlns="6675a59a-2fe2-48ca-89fe-d3888783dea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9411ED10564428C75916B9BE9C039" ma:contentTypeVersion="15" ma:contentTypeDescription="Crée un document." ma:contentTypeScope="" ma:versionID="53e0bc659043fdc9389385b21ab98f5e">
  <xsd:schema xmlns:xsd="http://www.w3.org/2001/XMLSchema" xmlns:xs="http://www.w3.org/2001/XMLSchema" xmlns:p="http://schemas.microsoft.com/office/2006/metadata/properties" xmlns:ns2="6675a59a-2fe2-48ca-89fe-d3888783dea8" targetNamespace="http://schemas.microsoft.com/office/2006/metadata/properties" ma:root="true" ma:fieldsID="2c54e942fe21a8efaa0cec30979e9313" ns2:_="">
    <xsd:import namespace="6675a59a-2fe2-48ca-89fe-d3888783dea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5a59a-2fe2-48ca-89fe-d3888783dea8" elementFormDefault="qualified">
    <xsd:import namespace="http://schemas.microsoft.com/office/2006/documentManagement/types"/>
    <xsd:import namespace="http://schemas.microsoft.com/office/infopath/2007/PartnerControls"/>
    <xsd:element name="Date" ma:index="3" nillable="true" ma:displayName="Date" ma:format="DateOnly" ma:internalName="Date">
      <xsd:simpleType>
        <xsd:restriction base="dms:DateTime"/>
      </xsd:simpleType>
    </xsd:element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0" nillable="true" ma:taxonomy="true" ma:internalName="lcf76f155ced4ddcb4097134ff3c332f" ma:taxonomyFieldName="MediaServiceImageTags" ma:displayName="Balises d’images" ma:readOnly="false" ma:fieldId="{5cf76f15-5ced-4ddc-b409-7134ff3c332f}" ma:taxonomyMulti="true" ma:sspId="a2500398-4330-4d78-8061-0d2f0435ee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F71791-8FDB-42D8-BB5E-DBAC7FFA1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E347E-2E52-421D-81EB-0F4475EC3A77}">
  <ds:schemaRefs>
    <ds:schemaRef ds:uri="http://schemas.microsoft.com/office/2006/metadata/properties"/>
    <ds:schemaRef ds:uri="http://schemas.microsoft.com/office/infopath/2007/PartnerControls"/>
    <ds:schemaRef ds:uri="6675a59a-2fe2-48ca-89fe-d3888783dea8"/>
  </ds:schemaRefs>
</ds:datastoreItem>
</file>

<file path=customXml/itemProps3.xml><?xml version="1.0" encoding="utf-8"?>
<ds:datastoreItem xmlns:ds="http://schemas.openxmlformats.org/officeDocument/2006/customXml" ds:itemID="{745B6314-91B4-42B6-BBDC-8BD3B17AB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5a59a-2fe2-48ca-89fe-d3888783d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Noullet</dc:creator>
  <cp:keywords/>
  <dc:description/>
  <cp:lastModifiedBy>Laurence Zannini</cp:lastModifiedBy>
  <cp:revision>2</cp:revision>
  <dcterms:created xsi:type="dcterms:W3CDTF">2025-07-10T12:41:00Z</dcterms:created>
  <dcterms:modified xsi:type="dcterms:W3CDTF">2025-07-10T12:41:00Z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0x010100EDD9411ED10564428C75916B9BE9C039</vt:lpwstr>
  </property>
  <property fmtid="{D5CDD505-2E9C-101B-9397-08002B2CF9AE}" pid="3" name="Order">
    <vt:r8>2737400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Intégrationnouveausite">
    <vt:lpwstr>Non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