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47D35" w14:textId="77777777" w:rsidR="005E2793" w:rsidRPr="004E71A5" w:rsidRDefault="005E2793" w:rsidP="005E2793">
      <w:pPr>
        <w:pStyle w:val="En-tte"/>
        <w:tabs>
          <w:tab w:val="clear" w:pos="4536"/>
          <w:tab w:val="clear" w:pos="9072"/>
          <w:tab w:val="left" w:pos="180"/>
        </w:tabs>
        <w:spacing w:before="60" w:after="60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  <w:bookmarkStart w:id="0" w:name="_Hlk118391837"/>
      <w:r w:rsidRPr="004E71A5">
        <w:rPr>
          <w:rFonts w:asciiTheme="minorHAnsi" w:hAnsiTheme="minorHAnsi" w:cstheme="minorHAnsi"/>
          <w:b/>
          <w:bCs/>
          <w:smallCaps/>
          <w:sz w:val="40"/>
          <w:szCs w:val="40"/>
        </w:rPr>
        <w:t>Maitre d’ouvrage : Commune de Meschers sur Gironde</w:t>
      </w:r>
    </w:p>
    <w:p w14:paraId="0FD43957" w14:textId="3B102A4E" w:rsidR="005E2793" w:rsidRDefault="005E2793" w:rsidP="005E2793">
      <w:pPr>
        <w:pStyle w:val="Defaul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E71A5">
        <w:rPr>
          <w:rFonts w:asciiTheme="minorHAnsi" w:hAnsiTheme="minorHAnsi" w:cstheme="minorHAnsi"/>
          <w:b/>
          <w:bCs/>
          <w:smallCaps/>
          <w:sz w:val="48"/>
          <w:szCs w:val="48"/>
        </w:rPr>
        <w:t>Projet </w:t>
      </w:r>
      <w:r w:rsidR="005A2AB8" w:rsidRPr="004E71A5">
        <w:rPr>
          <w:rFonts w:asciiTheme="minorHAnsi" w:hAnsiTheme="minorHAnsi" w:cstheme="minorHAnsi"/>
          <w:b/>
          <w:bCs/>
          <w:smallCaps/>
          <w:sz w:val="48"/>
          <w:szCs w:val="48"/>
        </w:rPr>
        <w:t xml:space="preserve">: </w:t>
      </w:r>
      <w:r w:rsidR="005A2AB8" w:rsidRPr="005A2AB8">
        <w:rPr>
          <w:rFonts w:asciiTheme="minorHAnsi" w:hAnsiTheme="minorHAnsi" w:cstheme="minorHAnsi"/>
          <w:b/>
          <w:sz w:val="36"/>
          <w:szCs w:val="36"/>
        </w:rPr>
        <w:t>Renaturation et aménagement de l'espace Torrès</w:t>
      </w:r>
    </w:p>
    <w:p w14:paraId="6CFE4590" w14:textId="4D866450" w:rsidR="00685C68" w:rsidRDefault="00685C68" w:rsidP="005E2793">
      <w:pPr>
        <w:pStyle w:val="Default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b/>
        </w:rPr>
        <w:t>Lot N° 4 : Conception et réalisation d’un Pumptrack dans l’espace Torres à Meschers’’</w:t>
      </w:r>
    </w:p>
    <w:p w14:paraId="20B04CE9" w14:textId="77777777" w:rsidR="00685C68" w:rsidRPr="004E71A5" w:rsidRDefault="00685C68" w:rsidP="005E2793">
      <w:pPr>
        <w:pStyle w:val="Default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BA88556" w14:textId="3CD36485" w:rsidR="005E2793" w:rsidRPr="004E71A5" w:rsidRDefault="005A2AB8" w:rsidP="005A2AB8">
      <w:pPr>
        <w:pStyle w:val="En-tte"/>
        <w:pBdr>
          <w:bottom w:val="single" w:sz="12" w:space="1" w:color="auto"/>
        </w:pBdr>
        <w:tabs>
          <w:tab w:val="clear" w:pos="4536"/>
          <w:tab w:val="clear" w:pos="9072"/>
          <w:tab w:val="left" w:pos="180"/>
          <w:tab w:val="left" w:pos="6060"/>
        </w:tabs>
        <w:spacing w:before="60" w:after="60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>
        <w:rPr>
          <w:rFonts w:asciiTheme="minorHAnsi" w:hAnsiTheme="minorHAnsi" w:cstheme="minorHAnsi"/>
          <w:b/>
          <w:bCs/>
          <w:smallCaps/>
          <w:sz w:val="36"/>
          <w:szCs w:val="36"/>
        </w:rPr>
        <w:tab/>
      </w:r>
      <w:r>
        <w:rPr>
          <w:rFonts w:asciiTheme="minorHAnsi" w:hAnsiTheme="minorHAnsi" w:cstheme="minorHAnsi"/>
          <w:b/>
          <w:bCs/>
          <w:smallCaps/>
          <w:sz w:val="36"/>
          <w:szCs w:val="36"/>
        </w:rPr>
        <w:tab/>
      </w:r>
    </w:p>
    <w:bookmarkEnd w:id="0"/>
    <w:p w14:paraId="3EF44B87" w14:textId="77777777" w:rsidR="008C23BC" w:rsidRPr="001B3123" w:rsidRDefault="008C23BC" w:rsidP="008C23B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8"/>
          <w:szCs w:val="28"/>
        </w:rPr>
      </w:pPr>
    </w:p>
    <w:p w14:paraId="5AFE3A0F" w14:textId="18E3BBE8" w:rsidR="008C23BC" w:rsidRPr="00C80AB8" w:rsidRDefault="00BA03A4" w:rsidP="00C80AB8">
      <w:pPr>
        <w:rPr>
          <w:b/>
          <w:lang w:eastAsia="fr-FR"/>
        </w:rPr>
      </w:pPr>
      <w:r>
        <w:rPr>
          <w:rFonts w:cstheme="minorHAnsi"/>
          <w:b/>
        </w:rPr>
        <w:t xml:space="preserve">Marché à </w:t>
      </w:r>
      <w:r w:rsidR="005A2AB8" w:rsidRPr="005A2AB8">
        <w:rPr>
          <w:rFonts w:cstheme="minorHAnsi"/>
          <w:b/>
        </w:rPr>
        <w:t xml:space="preserve">Procédure </w:t>
      </w:r>
      <w:r>
        <w:rPr>
          <w:rFonts w:cstheme="minorHAnsi"/>
          <w:b/>
        </w:rPr>
        <w:t>Adapté</w:t>
      </w:r>
      <w:r w:rsidR="005A2AB8">
        <w:rPr>
          <w:rFonts w:ascii="Nyala" w:hAnsi="Nyala" w:cs="Lucida Sans"/>
          <w:sz w:val="32"/>
          <w:szCs w:val="32"/>
        </w:rPr>
        <w:t xml:space="preserve"> </w:t>
      </w:r>
      <w:r w:rsidR="00171902">
        <w:rPr>
          <w:rFonts w:cs="Arial"/>
          <w:b/>
        </w:rPr>
        <w:t>application de</w:t>
      </w:r>
      <w:r w:rsidR="004125E7">
        <w:rPr>
          <w:rFonts w:cs="Arial"/>
          <w:b/>
        </w:rPr>
        <w:t>s</w:t>
      </w:r>
      <w:r w:rsidR="00171902">
        <w:rPr>
          <w:rFonts w:cs="Arial"/>
          <w:b/>
        </w:rPr>
        <w:t xml:space="preserve"> </w:t>
      </w:r>
      <w:r w:rsidR="00C80AB8" w:rsidRPr="00C80AB8">
        <w:rPr>
          <w:b/>
          <w:lang w:eastAsia="fr-FR"/>
        </w:rPr>
        <w:t xml:space="preserve">articles </w:t>
      </w:r>
      <w:r w:rsidRPr="00BA03A4">
        <w:rPr>
          <w:b/>
          <w:lang w:eastAsia="fr-FR"/>
        </w:rPr>
        <w:t xml:space="preserve">L. 2123-1, R. 2123-1 et R. 2123-4 </w:t>
      </w:r>
      <w:r w:rsidR="00C80AB8" w:rsidRPr="00C80AB8">
        <w:rPr>
          <w:b/>
          <w:lang w:eastAsia="fr-FR"/>
        </w:rPr>
        <w:t xml:space="preserve">du code de la commande publique (CCP). </w:t>
      </w:r>
      <w:r w:rsidR="001B3123">
        <w:rPr>
          <w:rFonts w:cs="Arial"/>
        </w:rPr>
        <w:t>____________________________</w:t>
      </w:r>
      <w:r w:rsidR="008C23BC" w:rsidRPr="008C23BC">
        <w:rPr>
          <w:rFonts w:cs="Arial"/>
          <w:b/>
          <w:bCs/>
        </w:rPr>
        <w:t>________________________________</w:t>
      </w:r>
      <w:r w:rsidR="001B3123">
        <w:rPr>
          <w:rFonts w:cs="Arial"/>
          <w:b/>
          <w:bCs/>
        </w:rPr>
        <w:t>_____</w:t>
      </w:r>
      <w:r w:rsidR="008C23BC" w:rsidRPr="008C23BC">
        <w:rPr>
          <w:rFonts w:cs="Arial"/>
          <w:b/>
          <w:bCs/>
        </w:rPr>
        <w:t>________________</w:t>
      </w:r>
    </w:p>
    <w:p w14:paraId="660644D6" w14:textId="77777777" w:rsidR="008C23BC" w:rsidRPr="008C23BC" w:rsidRDefault="008C23BC" w:rsidP="008C23B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0"/>
          <w:szCs w:val="20"/>
        </w:rPr>
      </w:pPr>
    </w:p>
    <w:p w14:paraId="198BBB75" w14:textId="67B14958" w:rsidR="008C23BC" w:rsidRPr="008C23BC" w:rsidRDefault="004125E7" w:rsidP="008C23B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36"/>
          <w:szCs w:val="36"/>
        </w:rPr>
      </w:pPr>
      <w:r>
        <w:rPr>
          <w:rFonts w:cs="Calibri-Bold"/>
          <w:b/>
          <w:bCs/>
          <w:color w:val="000000"/>
          <w:sz w:val="36"/>
          <w:szCs w:val="36"/>
        </w:rPr>
        <w:t xml:space="preserve">AVIS D'APPEL PUBLIC À </w:t>
      </w:r>
      <w:r w:rsidR="008C23BC" w:rsidRPr="008C23BC">
        <w:rPr>
          <w:rFonts w:cs="Calibri-Bold"/>
          <w:b/>
          <w:bCs/>
          <w:color w:val="000000"/>
          <w:sz w:val="36"/>
          <w:szCs w:val="36"/>
        </w:rPr>
        <w:t xml:space="preserve"> </w:t>
      </w:r>
      <w:r>
        <w:rPr>
          <w:rFonts w:cs="Calibri-Bold"/>
          <w:b/>
          <w:bCs/>
          <w:color w:val="000000"/>
          <w:sz w:val="36"/>
          <w:szCs w:val="36"/>
        </w:rPr>
        <w:t>CANDIDATURE</w:t>
      </w:r>
      <w:r w:rsidR="008C23BC" w:rsidRPr="008C23BC">
        <w:rPr>
          <w:rFonts w:cs="Calibri-Bold"/>
          <w:b/>
          <w:bCs/>
          <w:color w:val="000000"/>
          <w:sz w:val="36"/>
          <w:szCs w:val="36"/>
        </w:rPr>
        <w:t xml:space="preserve"> (AAPC)</w:t>
      </w:r>
    </w:p>
    <w:p w14:paraId="20A338B2" w14:textId="77777777" w:rsidR="008C23BC" w:rsidRPr="008C23BC" w:rsidRDefault="008C23BC" w:rsidP="008C23B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0"/>
          <w:szCs w:val="30"/>
        </w:rPr>
      </w:pPr>
      <w:r w:rsidRPr="008C23BC">
        <w:rPr>
          <w:rFonts w:cs="Calibri"/>
          <w:color w:val="000000"/>
          <w:sz w:val="30"/>
          <w:szCs w:val="30"/>
        </w:rPr>
        <w:t>___</w:t>
      </w:r>
      <w:r>
        <w:rPr>
          <w:rFonts w:cs="Calibri"/>
          <w:color w:val="000000"/>
          <w:sz w:val="30"/>
          <w:szCs w:val="30"/>
        </w:rPr>
        <w:t>_______________________________________________________</w:t>
      </w:r>
      <w:r w:rsidRPr="008C23BC">
        <w:rPr>
          <w:rFonts w:cs="Calibri"/>
          <w:color w:val="000000"/>
          <w:sz w:val="30"/>
          <w:szCs w:val="30"/>
        </w:rPr>
        <w:t>__</w:t>
      </w:r>
      <w:r w:rsidR="001B3123">
        <w:rPr>
          <w:rFonts w:cs="Calibri"/>
          <w:color w:val="000000"/>
          <w:sz w:val="30"/>
          <w:szCs w:val="30"/>
        </w:rPr>
        <w:t>________</w:t>
      </w:r>
    </w:p>
    <w:p w14:paraId="30C2B931" w14:textId="77777777" w:rsidR="008C23BC" w:rsidRDefault="008C23BC" w:rsidP="008C23B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39474CF1" w14:textId="699729AE" w:rsidR="008C23BC" w:rsidRDefault="008C23BC" w:rsidP="008C23B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  <w:r w:rsidRPr="00AA1810">
        <w:rPr>
          <w:rFonts w:cs="Calibri-Bold"/>
          <w:b/>
          <w:bCs/>
          <w:color w:val="000000"/>
          <w:u w:val="single"/>
        </w:rPr>
        <w:t>Pouvoir adjudicateur et maître d'ouvrage</w:t>
      </w:r>
    </w:p>
    <w:p w14:paraId="6726EFA5" w14:textId="01803DF3" w:rsidR="005E2793" w:rsidRDefault="005E2793" w:rsidP="008C23B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</w:p>
    <w:p w14:paraId="2FD55511" w14:textId="587A3ECC" w:rsidR="005E2793" w:rsidRDefault="005E2793" w:rsidP="008C23B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  <w:r>
        <w:rPr>
          <w:rFonts w:cs="Calibri-Bold"/>
          <w:b/>
          <w:bCs/>
          <w:color w:val="000000"/>
          <w:u w:val="single"/>
        </w:rPr>
        <w:t>Maître d’Ouvrage</w:t>
      </w:r>
    </w:p>
    <w:p w14:paraId="64C803EE" w14:textId="153320E3" w:rsidR="005E2793" w:rsidRPr="005E2793" w:rsidRDefault="005E2793" w:rsidP="008C23BC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5E2793">
        <w:rPr>
          <w:rFonts w:cs="Calibri-Bold"/>
          <w:color w:val="000000"/>
        </w:rPr>
        <w:t>MAIRIE</w:t>
      </w:r>
    </w:p>
    <w:p w14:paraId="658165BA" w14:textId="68762F3E" w:rsidR="005E2793" w:rsidRPr="005E2793" w:rsidRDefault="005E2793" w:rsidP="008C23BC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5E2793">
        <w:rPr>
          <w:rFonts w:cs="Calibri-Bold"/>
          <w:color w:val="000000"/>
        </w:rPr>
        <w:t>38 rue Paul Massy</w:t>
      </w:r>
    </w:p>
    <w:p w14:paraId="18FF59E8" w14:textId="6E13B37F" w:rsidR="005E2793" w:rsidRDefault="005E2793" w:rsidP="008C23BC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5E2793">
        <w:rPr>
          <w:rFonts w:cs="Calibri-Bold"/>
          <w:color w:val="000000"/>
        </w:rPr>
        <w:t>17132 MESCHERS-SUR-GIRONDE</w:t>
      </w:r>
    </w:p>
    <w:p w14:paraId="04DA0260" w14:textId="42805FFE" w:rsidR="005E2793" w:rsidRPr="005E2793" w:rsidRDefault="005E2793" w:rsidP="008C23BC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>
        <w:rPr>
          <w:rFonts w:cs="Calibri-Bold"/>
          <w:color w:val="000000"/>
        </w:rPr>
        <w:t>05 46 39 71 00</w:t>
      </w:r>
    </w:p>
    <w:p w14:paraId="19155185" w14:textId="48E58215" w:rsidR="00E20A6C" w:rsidRDefault="00E20A6C" w:rsidP="008C23BC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u w:val="single"/>
        </w:rPr>
      </w:pPr>
      <w:r w:rsidRPr="00E20A6C">
        <w:rPr>
          <w:rFonts w:cs="Calibri"/>
          <w:b/>
          <w:color w:val="000000"/>
          <w:u w:val="single"/>
        </w:rPr>
        <w:t>EQUIPE DE MAITRISE D’ŒUVRE</w:t>
      </w:r>
    </w:p>
    <w:p w14:paraId="6FA4190C" w14:textId="77777777" w:rsidR="00E20A6C" w:rsidRP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20A6C">
        <w:rPr>
          <w:rFonts w:cs="Calibri"/>
          <w:color w:val="000000"/>
        </w:rPr>
        <w:t>Rouge Bordeaux</w:t>
      </w:r>
    </w:p>
    <w:p w14:paraId="0561E204" w14:textId="77777777" w:rsidR="00E20A6C" w:rsidRP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20A6C">
        <w:rPr>
          <w:rFonts w:cs="Calibri"/>
          <w:color w:val="000000"/>
        </w:rPr>
        <w:t>15, rue Montesquieu</w:t>
      </w:r>
    </w:p>
    <w:p w14:paraId="17286249" w14:textId="77777777" w:rsidR="00E20A6C" w:rsidRP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20A6C">
        <w:rPr>
          <w:rFonts w:cs="Calibri"/>
          <w:color w:val="000000"/>
        </w:rPr>
        <w:t>33500 LIBOURNE</w:t>
      </w:r>
    </w:p>
    <w:p w14:paraId="034F5228" w14:textId="77777777" w:rsid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20A6C">
        <w:rPr>
          <w:rFonts w:cs="Calibri"/>
          <w:color w:val="000000"/>
        </w:rPr>
        <w:t>05.57.74.53.05</w:t>
      </w:r>
    </w:p>
    <w:p w14:paraId="352C3FD8" w14:textId="77777777" w:rsidR="00235314" w:rsidRPr="00E20A6C" w:rsidRDefault="00235314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C85D13A" w14:textId="77777777" w:rsidR="00235314" w:rsidRPr="00E46DE1" w:rsidRDefault="00235314" w:rsidP="00235314">
      <w:pPr>
        <w:spacing w:line="240" w:lineRule="auto"/>
        <w:contextualSpacing/>
      </w:pPr>
      <w:r w:rsidRPr="00E46DE1">
        <w:rPr>
          <w:b/>
        </w:rPr>
        <w:t>SERVICAD SUD-OUEST</w:t>
      </w:r>
    </w:p>
    <w:p w14:paraId="75AB3EB9" w14:textId="77777777" w:rsidR="00235314" w:rsidRDefault="00235314" w:rsidP="00235314">
      <w:pPr>
        <w:spacing w:line="240" w:lineRule="auto"/>
        <w:contextualSpacing/>
      </w:pPr>
      <w:r>
        <w:t>15 Rue Montesquieu</w:t>
      </w:r>
    </w:p>
    <w:p w14:paraId="04B86196" w14:textId="45923EF6" w:rsidR="00235314" w:rsidRPr="00E46DE1" w:rsidRDefault="00235314" w:rsidP="00235314">
      <w:pPr>
        <w:spacing w:line="240" w:lineRule="auto"/>
        <w:contextualSpacing/>
      </w:pPr>
      <w:r w:rsidRPr="00E46DE1">
        <w:t>2 Rue Georges Guynemer</w:t>
      </w:r>
    </w:p>
    <w:p w14:paraId="30845DDB" w14:textId="168631AC" w:rsidR="00235314" w:rsidRPr="00BE4CD8" w:rsidRDefault="00235314" w:rsidP="00235314">
      <w:pPr>
        <w:spacing w:line="240" w:lineRule="auto"/>
        <w:contextualSpacing/>
      </w:pPr>
      <w:r w:rsidRPr="00E46DE1">
        <w:t>33290 BLANQUEFORT</w:t>
      </w:r>
    </w:p>
    <w:p w14:paraId="3F5105C8" w14:textId="77777777" w:rsidR="00235314" w:rsidRDefault="00235314" w:rsidP="008C23B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</w:p>
    <w:p w14:paraId="5A7E406C" w14:textId="61E51F93" w:rsidR="008C23BC" w:rsidRDefault="008C23BC" w:rsidP="008C23B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  <w:r w:rsidRPr="00AA1810">
        <w:rPr>
          <w:rFonts w:cs="Calibri-Bold"/>
          <w:b/>
          <w:bCs/>
          <w:color w:val="000000"/>
          <w:u w:val="single"/>
        </w:rPr>
        <w:t>Objet</w:t>
      </w:r>
      <w:r w:rsidR="00F37F48" w:rsidRPr="00AA1810">
        <w:rPr>
          <w:rFonts w:cs="Calibri-Bold"/>
          <w:b/>
          <w:bCs/>
          <w:color w:val="000000"/>
          <w:u w:val="single"/>
        </w:rPr>
        <w:t xml:space="preserve"> du marché:</w:t>
      </w:r>
    </w:p>
    <w:p w14:paraId="050F7A4C" w14:textId="77777777" w:rsidR="00E20A6C" w:rsidRPr="00AA1810" w:rsidRDefault="00E20A6C" w:rsidP="008C23B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</w:p>
    <w:p w14:paraId="0DEAF154" w14:textId="77777777" w:rsidR="00E20A6C" w:rsidRPr="00BA03A4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A03A4">
        <w:rPr>
          <w:rFonts w:cs="Calibri"/>
          <w:color w:val="000000"/>
        </w:rPr>
        <w:t xml:space="preserve">La présente consultation a pour objet les travaux d’aménagement et renaturation de l’espace Torres à Meschers. </w:t>
      </w:r>
    </w:p>
    <w:p w14:paraId="0938DD4A" w14:textId="0881B38D" w:rsid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A03A4">
        <w:rPr>
          <w:rFonts w:cs="Calibri"/>
          <w:color w:val="000000"/>
        </w:rPr>
        <w:t>La description des ouvrages et leurs spécifications techniques sont indiquées dans les Cahiers des Clauses Techniques</w:t>
      </w:r>
      <w:r w:rsidR="00923A2B">
        <w:rPr>
          <w:rFonts w:cs="Calibri"/>
          <w:color w:val="000000"/>
        </w:rPr>
        <w:t xml:space="preserve"> Particulières.</w:t>
      </w:r>
    </w:p>
    <w:p w14:paraId="48E99EDC" w14:textId="77777777" w:rsidR="00871F72" w:rsidRDefault="00871F72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58E1514" w14:textId="13BE5ADC" w:rsidR="00E20A6C" w:rsidRPr="00BA03A4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A03A4">
        <w:rPr>
          <w:rFonts w:cs="Calibri"/>
          <w:color w:val="000000"/>
        </w:rPr>
        <w:t xml:space="preserve">Les travaux sont </w:t>
      </w:r>
      <w:r w:rsidR="00F815CC">
        <w:rPr>
          <w:rFonts w:cs="Calibri"/>
          <w:color w:val="000000"/>
        </w:rPr>
        <w:t>non allotis et</w:t>
      </w:r>
      <w:r w:rsidRPr="00BA03A4">
        <w:rPr>
          <w:rFonts w:cs="Calibri"/>
          <w:color w:val="000000"/>
        </w:rPr>
        <w:t xml:space="preserve"> identifiés comme suit :</w:t>
      </w:r>
    </w:p>
    <w:p w14:paraId="61C2B10F" w14:textId="2C294EF3" w:rsid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Lot </w:t>
      </w:r>
      <w:r w:rsidR="00F815CC">
        <w:rPr>
          <w:rFonts w:cs="Calibri"/>
          <w:color w:val="000000"/>
        </w:rPr>
        <w:t>n 4</w:t>
      </w:r>
      <w:r w:rsidR="009A4584">
        <w:rPr>
          <w:rFonts w:cs="Calibri"/>
          <w:color w:val="000000"/>
        </w:rPr>
        <w:t xml:space="preserve"> : Conception et réalisation d’un </w:t>
      </w:r>
      <w:proofErr w:type="spellStart"/>
      <w:r w:rsidR="009A4584">
        <w:rPr>
          <w:rFonts w:cs="Calibri"/>
          <w:color w:val="000000"/>
        </w:rPr>
        <w:t>pumptrack</w:t>
      </w:r>
      <w:proofErr w:type="spellEnd"/>
    </w:p>
    <w:p w14:paraId="64A0B4E1" w14:textId="77777777" w:rsidR="003B190B" w:rsidRPr="003B190B" w:rsidRDefault="003B190B" w:rsidP="003B190B">
      <w:pPr>
        <w:pStyle w:val="Paragraphedeliste"/>
        <w:autoSpaceDE w:val="0"/>
        <w:autoSpaceDN w:val="0"/>
        <w:adjustRightInd w:val="0"/>
        <w:spacing w:after="0" w:line="240" w:lineRule="auto"/>
        <w:ind w:left="1065"/>
        <w:rPr>
          <w:rFonts w:cs="Calibri"/>
          <w:color w:val="000000"/>
        </w:rPr>
      </w:pPr>
    </w:p>
    <w:p w14:paraId="3AC2C2A5" w14:textId="05A17A02" w:rsidR="00AA1810" w:rsidRPr="007E5CB5" w:rsidRDefault="00DE39E8" w:rsidP="00AA1810">
      <w:pPr>
        <w:spacing w:after="0" w:line="240" w:lineRule="auto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Procédure de passation</w:t>
      </w:r>
      <w:r w:rsidRPr="00AA1810">
        <w:rPr>
          <w:rFonts w:cs="Arial"/>
          <w:b/>
          <w:bCs/>
          <w:u w:val="single"/>
        </w:rPr>
        <w:t> </w:t>
      </w:r>
      <w:r w:rsidR="001B3123" w:rsidRPr="00AA1810">
        <w:rPr>
          <w:rFonts w:cs="Arial"/>
          <w:b/>
          <w:bCs/>
          <w:u w:val="single"/>
        </w:rPr>
        <w:t>:</w:t>
      </w:r>
      <w:r w:rsidR="005A2AB8" w:rsidRPr="005A2AB8">
        <w:t xml:space="preserve"> </w:t>
      </w:r>
      <w:r w:rsidR="002349B1" w:rsidRPr="00C80AB8">
        <w:rPr>
          <w:b/>
          <w:lang w:eastAsia="fr-FR"/>
        </w:rPr>
        <w:t>L. 2123-1</w:t>
      </w:r>
    </w:p>
    <w:p w14:paraId="5CB1F547" w14:textId="2D48D730" w:rsidR="008C23BC" w:rsidRPr="005A2AB8" w:rsidRDefault="00DE39E8" w:rsidP="007E2B1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5A2AB8">
        <w:rPr>
          <w:rFonts w:cs="Arial"/>
          <w:b/>
        </w:rPr>
        <w:t xml:space="preserve">Procédure adaptée </w:t>
      </w:r>
    </w:p>
    <w:p w14:paraId="1BA220C2" w14:textId="77777777" w:rsidR="00AA1810" w:rsidRDefault="00AA1810" w:rsidP="00AA1810">
      <w:pPr>
        <w:spacing w:after="0"/>
        <w:jc w:val="both"/>
        <w:rPr>
          <w:rFonts w:cs="Arial"/>
        </w:rPr>
      </w:pPr>
    </w:p>
    <w:p w14:paraId="09184E36" w14:textId="77777777" w:rsidR="00443E6D" w:rsidRDefault="008C23BC" w:rsidP="00443E6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AA1810">
        <w:rPr>
          <w:rFonts w:cs="Calibri-Bold"/>
          <w:b/>
          <w:bCs/>
          <w:color w:val="000000"/>
          <w:u w:val="single"/>
        </w:rPr>
        <w:t>Conditions de participation</w:t>
      </w:r>
      <w:r w:rsidRPr="008C23BC">
        <w:rPr>
          <w:rFonts w:cs="Calibri-Bold"/>
          <w:b/>
          <w:bCs/>
          <w:color w:val="000000"/>
        </w:rPr>
        <w:t xml:space="preserve"> :</w:t>
      </w:r>
    </w:p>
    <w:p w14:paraId="047D12A3" w14:textId="76653E4B" w:rsidR="008C23BC" w:rsidRPr="00443E6D" w:rsidRDefault="001B3123" w:rsidP="00443E6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43E6D">
        <w:rPr>
          <w:rFonts w:cs="Calibri"/>
          <w:color w:val="000000"/>
        </w:rPr>
        <w:t xml:space="preserve">L’ensemble des conditions de </w:t>
      </w:r>
      <w:r w:rsidR="007E5CB5">
        <w:rPr>
          <w:rFonts w:cs="Calibri"/>
          <w:color w:val="000000"/>
        </w:rPr>
        <w:t>participation est repris dans les</w:t>
      </w:r>
      <w:r w:rsidR="00241B06">
        <w:rPr>
          <w:rFonts w:cs="Calibri"/>
          <w:color w:val="000000"/>
        </w:rPr>
        <w:t xml:space="preserve"> articles</w:t>
      </w:r>
      <w:r w:rsidR="008C23BC" w:rsidRPr="00443E6D">
        <w:rPr>
          <w:rFonts w:cs="Calibri"/>
          <w:color w:val="000000"/>
        </w:rPr>
        <w:t xml:space="preserve"> </w:t>
      </w:r>
      <w:r w:rsidR="00BA03A4" w:rsidRPr="00BA03A4">
        <w:rPr>
          <w:b/>
          <w:lang w:eastAsia="fr-FR"/>
        </w:rPr>
        <w:t>L</w:t>
      </w:r>
      <w:r w:rsidR="00E20A6C">
        <w:rPr>
          <w:b/>
          <w:lang w:eastAsia="fr-FR"/>
        </w:rPr>
        <w:t xml:space="preserve">. 2123-1, R. 2123-1 </w:t>
      </w:r>
      <w:r w:rsidR="00BA03A4" w:rsidRPr="00BA03A4">
        <w:rPr>
          <w:b/>
          <w:lang w:eastAsia="fr-FR"/>
        </w:rPr>
        <w:t xml:space="preserve"> </w:t>
      </w:r>
      <w:r w:rsidR="007E5CB5">
        <w:t xml:space="preserve">de la commande </w:t>
      </w:r>
      <w:r w:rsidR="004125E7">
        <w:t>publique</w:t>
      </w:r>
      <w:r w:rsidR="007E5CB5">
        <w:t>.</w:t>
      </w:r>
    </w:p>
    <w:p w14:paraId="4D40A05A" w14:textId="77777777" w:rsidR="00340C80" w:rsidRDefault="00340C80" w:rsidP="00AA18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3546BD2" w14:textId="6B3B3B5A" w:rsidR="00AA29D9" w:rsidRPr="000A0919" w:rsidRDefault="008C23BC" w:rsidP="003A72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14960">
        <w:rPr>
          <w:rFonts w:ascii="Calibri" w:hAnsi="Calibri" w:cs="Calibri"/>
          <w:color w:val="000000"/>
        </w:rPr>
        <w:t xml:space="preserve">La visite préalable du </w:t>
      </w:r>
      <w:r w:rsidR="003A724F" w:rsidRPr="00514960">
        <w:rPr>
          <w:rFonts w:ascii="Calibri" w:hAnsi="Calibri" w:cs="Calibri"/>
          <w:color w:val="000000"/>
        </w:rPr>
        <w:t xml:space="preserve">site est </w:t>
      </w:r>
      <w:r w:rsidR="000A0919" w:rsidRPr="004125E7">
        <w:rPr>
          <w:rFonts w:ascii="Calibri" w:hAnsi="Calibri" w:cs="Calibri"/>
          <w:b/>
          <w:color w:val="000000"/>
          <w:u w:val="single"/>
        </w:rPr>
        <w:t xml:space="preserve">fortement </w:t>
      </w:r>
      <w:r w:rsidR="004125E7" w:rsidRPr="004125E7">
        <w:rPr>
          <w:rFonts w:ascii="Calibri" w:hAnsi="Calibri" w:cs="Calibri"/>
          <w:b/>
          <w:color w:val="000000"/>
          <w:u w:val="single"/>
        </w:rPr>
        <w:t>conseillée</w:t>
      </w:r>
      <w:r w:rsidR="004125E7" w:rsidRPr="00514960">
        <w:rPr>
          <w:rFonts w:ascii="Calibri" w:hAnsi="Calibri" w:cs="Calibri"/>
          <w:color w:val="000000"/>
        </w:rPr>
        <w:t>.</w:t>
      </w:r>
    </w:p>
    <w:p w14:paraId="18B929F0" w14:textId="77777777" w:rsidR="00340C80" w:rsidRDefault="00340C80" w:rsidP="00AA18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28A9D14" w14:textId="30DD14A0" w:rsidR="00A723C6" w:rsidRPr="001101D5" w:rsidRDefault="00A723C6" w:rsidP="00AA18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101D5">
        <w:rPr>
          <w:rFonts w:ascii="Calibri" w:hAnsi="Calibri" w:cs="Calibri"/>
          <w:color w:val="000000"/>
        </w:rPr>
        <w:t>Elle pourra être organisée sur d</w:t>
      </w:r>
      <w:r w:rsidR="005F6B11" w:rsidRPr="001101D5">
        <w:rPr>
          <w:rFonts w:ascii="Calibri" w:hAnsi="Calibri" w:cs="Calibri"/>
          <w:color w:val="000000"/>
        </w:rPr>
        <w:t>emande auprès du Maître d’Ouvrage</w:t>
      </w:r>
      <w:r w:rsidRPr="001101D5">
        <w:rPr>
          <w:rFonts w:ascii="Calibri" w:hAnsi="Calibri" w:cs="Calibri"/>
          <w:color w:val="000000"/>
        </w:rPr>
        <w:t xml:space="preserve">, joignable aux coordonnées suivantes : </w:t>
      </w:r>
      <w:r w:rsidR="002B334E" w:rsidRPr="002B334E">
        <w:rPr>
          <w:rFonts w:ascii="Calibri" w:hAnsi="Calibri" w:cs="Calibri"/>
          <w:b/>
          <w:color w:val="000000"/>
        </w:rPr>
        <w:t>dst@meschers.fr</w:t>
      </w:r>
    </w:p>
    <w:p w14:paraId="4DC1E5C7" w14:textId="77777777" w:rsidR="005F6B11" w:rsidRDefault="005F6B11" w:rsidP="00AA181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257B2B5" w14:textId="77777777" w:rsidR="00235314" w:rsidRDefault="00235314" w:rsidP="00AA1810">
      <w:pPr>
        <w:spacing w:after="0" w:line="240" w:lineRule="auto"/>
        <w:rPr>
          <w:rFonts w:cs="Arial"/>
        </w:rPr>
      </w:pPr>
    </w:p>
    <w:p w14:paraId="2298EE38" w14:textId="5A60D711" w:rsidR="00F37F48" w:rsidRDefault="00F37F48" w:rsidP="00AA1810">
      <w:pPr>
        <w:spacing w:after="0" w:line="240" w:lineRule="auto"/>
        <w:rPr>
          <w:rFonts w:cs="Arial"/>
        </w:rPr>
      </w:pPr>
      <w:r w:rsidRPr="001B3123">
        <w:rPr>
          <w:rFonts w:cs="Arial"/>
        </w:rPr>
        <w:t xml:space="preserve">Mode de transmission des candidatures: </w:t>
      </w:r>
      <w:r w:rsidR="00C2517D">
        <w:rPr>
          <w:rFonts w:cs="Arial"/>
        </w:rPr>
        <w:t xml:space="preserve">remise exclusive </w:t>
      </w:r>
      <w:r w:rsidR="00EF18C1">
        <w:rPr>
          <w:rFonts w:cs="Arial"/>
        </w:rPr>
        <w:t>par voie électronique</w:t>
      </w:r>
    </w:p>
    <w:p w14:paraId="5FF79589" w14:textId="62BDE5E2" w:rsidR="00DE39E8" w:rsidRPr="00514960" w:rsidRDefault="00C2517D" w:rsidP="00665E22">
      <w:pPr>
        <w:spacing w:after="0" w:line="240" w:lineRule="auto"/>
        <w:rPr>
          <w:rFonts w:cs="Arial"/>
          <w:b/>
        </w:rPr>
      </w:pPr>
      <w:r w:rsidRPr="00514960">
        <w:rPr>
          <w:rFonts w:cs="Arial"/>
        </w:rPr>
        <w:t>Sur la plateforme</w:t>
      </w:r>
      <w:r w:rsidR="00514960">
        <w:rPr>
          <w:rFonts w:cs="Arial"/>
        </w:rPr>
        <w:t xml:space="preserve"> : </w:t>
      </w:r>
      <w:r w:rsidR="00514960" w:rsidRPr="00514960">
        <w:rPr>
          <w:rFonts w:cs="Arial"/>
          <w:b/>
        </w:rPr>
        <w:t>https://www.marchés-sécurisés.fr</w:t>
      </w:r>
    </w:p>
    <w:p w14:paraId="383095A4" w14:textId="77777777" w:rsidR="00DE39E8" w:rsidRPr="008C23BC" w:rsidRDefault="00DE39E8" w:rsidP="00AA181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9ADD1AA" w14:textId="77777777" w:rsidR="008C23BC" w:rsidRPr="008C23BC" w:rsidRDefault="008C23BC" w:rsidP="00AA1810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</w:p>
    <w:p w14:paraId="2A24D250" w14:textId="38C0DF18" w:rsidR="009910F4" w:rsidRPr="00514960" w:rsidRDefault="008C23BC" w:rsidP="009910F4">
      <w:pPr>
        <w:spacing w:after="0" w:line="240" w:lineRule="auto"/>
        <w:rPr>
          <w:rFonts w:cs="Arial"/>
          <w:b/>
        </w:rPr>
      </w:pPr>
      <w:r w:rsidRPr="00A140EC">
        <w:rPr>
          <w:rFonts w:cs="Calibri-Bold"/>
          <w:b/>
          <w:bCs/>
          <w:color w:val="000000"/>
          <w:u w:val="single"/>
        </w:rPr>
        <w:t xml:space="preserve">Dossier de </w:t>
      </w:r>
      <w:r w:rsidR="004125E7">
        <w:rPr>
          <w:rFonts w:cs="Calibri-Bold"/>
          <w:b/>
          <w:bCs/>
          <w:color w:val="000000"/>
          <w:u w:val="single"/>
        </w:rPr>
        <w:t xml:space="preserve">candidature </w:t>
      </w:r>
      <w:r w:rsidRPr="00A140EC">
        <w:rPr>
          <w:rFonts w:cs="Calibri-Bold"/>
          <w:b/>
          <w:bCs/>
          <w:color w:val="000000"/>
          <w:u w:val="single"/>
        </w:rPr>
        <w:t xml:space="preserve"> à retirer sur </w:t>
      </w:r>
      <w:r w:rsidR="009910F4" w:rsidRPr="00A140EC">
        <w:rPr>
          <w:rFonts w:cs="Calibri-Bold"/>
          <w:b/>
          <w:bCs/>
          <w:color w:val="000000"/>
          <w:u w:val="single"/>
        </w:rPr>
        <w:t>:</w:t>
      </w:r>
      <w:r w:rsidR="009910F4" w:rsidRPr="00A140EC">
        <w:rPr>
          <w:rFonts w:cs="Calibri-Bold"/>
          <w:b/>
          <w:bCs/>
          <w:color w:val="000000"/>
        </w:rPr>
        <w:t xml:space="preserve"> </w:t>
      </w:r>
      <w:r w:rsidR="009910F4">
        <w:rPr>
          <w:rFonts w:cs="Arial"/>
        </w:rPr>
        <w:t>https</w:t>
      </w:r>
      <w:r w:rsidR="009910F4" w:rsidRPr="00514960">
        <w:rPr>
          <w:rFonts w:cs="Arial"/>
          <w:b/>
        </w:rPr>
        <w:t>://www.marchés-sécurisés.fr</w:t>
      </w:r>
    </w:p>
    <w:p w14:paraId="61A513B6" w14:textId="77777777" w:rsidR="009910F4" w:rsidRPr="008C23BC" w:rsidRDefault="009910F4" w:rsidP="009910F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B28892F" w14:textId="79397143" w:rsidR="008C23BC" w:rsidRPr="00A140EC" w:rsidRDefault="008C23BC" w:rsidP="006C3B5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140EC">
        <w:rPr>
          <w:rFonts w:cs="Calibri-Bold"/>
          <w:b/>
          <w:bCs/>
          <w:color w:val="000000"/>
          <w:u w:val="single"/>
        </w:rPr>
        <w:t xml:space="preserve">Date limite de </w:t>
      </w:r>
      <w:r w:rsidR="001B3123" w:rsidRPr="00A140EC">
        <w:rPr>
          <w:rFonts w:cs="Calibri-Bold"/>
          <w:b/>
          <w:bCs/>
          <w:color w:val="000000"/>
          <w:u w:val="single"/>
        </w:rPr>
        <w:t xml:space="preserve">réception </w:t>
      </w:r>
      <w:r w:rsidRPr="00A140EC">
        <w:rPr>
          <w:rFonts w:cs="Calibri-Bold"/>
          <w:b/>
          <w:bCs/>
          <w:color w:val="000000"/>
          <w:u w:val="single"/>
        </w:rPr>
        <w:t xml:space="preserve">des </w:t>
      </w:r>
      <w:r w:rsidR="00321210">
        <w:rPr>
          <w:rFonts w:cs="Calibri-Bold"/>
          <w:b/>
          <w:bCs/>
          <w:color w:val="000000"/>
          <w:u w:val="single"/>
        </w:rPr>
        <w:t>candidatures</w:t>
      </w:r>
      <w:r w:rsidRPr="00A140EC">
        <w:rPr>
          <w:rFonts w:cs="Calibri-Bold"/>
          <w:b/>
          <w:bCs/>
          <w:color w:val="000000"/>
        </w:rPr>
        <w:t xml:space="preserve"> :</w:t>
      </w:r>
      <w:r w:rsidR="009910F4">
        <w:rPr>
          <w:rFonts w:cs="Calibri-Bold"/>
          <w:b/>
          <w:bCs/>
          <w:color w:val="000000"/>
        </w:rPr>
        <w:t xml:space="preserve"> </w:t>
      </w:r>
      <w:r w:rsidR="009A4584">
        <w:rPr>
          <w:rFonts w:cs="Calibri-Bold"/>
          <w:b/>
          <w:bCs/>
          <w:color w:val="000000"/>
        </w:rPr>
        <w:t>vendredi</w:t>
      </w:r>
      <w:r w:rsidR="00336C10">
        <w:rPr>
          <w:rFonts w:cs="Calibri-Bold"/>
          <w:b/>
          <w:bCs/>
          <w:color w:val="000000"/>
        </w:rPr>
        <w:t xml:space="preserve"> </w:t>
      </w:r>
      <w:r w:rsidR="00BA03A4">
        <w:rPr>
          <w:rFonts w:cs="Calibri-Bold"/>
          <w:b/>
          <w:bCs/>
          <w:color w:val="000000"/>
        </w:rPr>
        <w:t xml:space="preserve">5 </w:t>
      </w:r>
      <w:r w:rsidR="00336C10">
        <w:rPr>
          <w:rFonts w:cs="Calibri-Bold"/>
          <w:b/>
          <w:bCs/>
          <w:color w:val="000000"/>
        </w:rPr>
        <w:t>septembre 2025</w:t>
      </w:r>
      <w:r w:rsidR="005C7CAE">
        <w:rPr>
          <w:rFonts w:cs="Calibri-Bold"/>
          <w:b/>
          <w:bCs/>
          <w:color w:val="000000"/>
        </w:rPr>
        <w:t xml:space="preserve"> à 12h00</w:t>
      </w:r>
      <w:r w:rsidR="00AA1810" w:rsidRPr="00A140EC">
        <w:rPr>
          <w:rFonts w:cs="Calibri-Bold"/>
          <w:b/>
          <w:bCs/>
          <w:color w:val="000000"/>
        </w:rPr>
        <w:t xml:space="preserve"> </w:t>
      </w:r>
    </w:p>
    <w:p w14:paraId="4D239B9A" w14:textId="77777777" w:rsidR="008C23BC" w:rsidRPr="008C23BC" w:rsidRDefault="008C23BC" w:rsidP="00AA1810">
      <w:pPr>
        <w:autoSpaceDE w:val="0"/>
        <w:autoSpaceDN w:val="0"/>
        <w:adjustRightInd w:val="0"/>
        <w:spacing w:after="0" w:line="240" w:lineRule="auto"/>
        <w:rPr>
          <w:rFonts w:cs="Calibri"/>
          <w:color w:val="000081"/>
        </w:rPr>
      </w:pPr>
    </w:p>
    <w:p w14:paraId="4C53B67C" w14:textId="263426B1" w:rsidR="008C23BC" w:rsidRPr="008C23BC" w:rsidRDefault="008C23BC" w:rsidP="00AA181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A1810">
        <w:rPr>
          <w:rFonts w:cs="Calibri-Bold"/>
          <w:b/>
          <w:bCs/>
          <w:color w:val="000000"/>
          <w:u w:val="single"/>
        </w:rPr>
        <w:t>Date d'envoi du présent avis à la publication</w:t>
      </w:r>
      <w:r w:rsidRPr="008C23BC">
        <w:rPr>
          <w:rFonts w:cs="Calibri-Bold"/>
          <w:b/>
          <w:bCs/>
          <w:color w:val="000000"/>
        </w:rPr>
        <w:t xml:space="preserve"> :</w:t>
      </w:r>
      <w:r w:rsidR="00AA1810">
        <w:rPr>
          <w:rFonts w:cs="Calibri-Bold"/>
          <w:b/>
          <w:bCs/>
          <w:color w:val="000000"/>
        </w:rPr>
        <w:t xml:space="preserve"> </w:t>
      </w:r>
      <w:r w:rsidR="00336C10">
        <w:rPr>
          <w:rFonts w:cs="Calibri-Bold"/>
          <w:b/>
          <w:bCs/>
          <w:color w:val="000000"/>
        </w:rPr>
        <w:t>jeudi 14</w:t>
      </w:r>
      <w:r w:rsidR="00E85286">
        <w:rPr>
          <w:rFonts w:cs="Calibri-Bold"/>
          <w:b/>
          <w:bCs/>
          <w:color w:val="000000"/>
        </w:rPr>
        <w:t xml:space="preserve"> </w:t>
      </w:r>
      <w:r w:rsidR="00336C10">
        <w:rPr>
          <w:rFonts w:cs="Calibri-Bold"/>
          <w:b/>
          <w:bCs/>
          <w:color w:val="000000"/>
        </w:rPr>
        <w:t>aout 2025</w:t>
      </w:r>
    </w:p>
    <w:p w14:paraId="16532DFB" w14:textId="77777777" w:rsidR="00321210" w:rsidRDefault="00321210" w:rsidP="00AA181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</w:p>
    <w:p w14:paraId="428C8671" w14:textId="77777777" w:rsidR="008C23BC" w:rsidRPr="00D12493" w:rsidRDefault="008C23BC" w:rsidP="00AA181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AA1810">
        <w:rPr>
          <w:rFonts w:cs="Calibri-Bold"/>
          <w:b/>
          <w:bCs/>
          <w:color w:val="000000"/>
          <w:u w:val="single"/>
        </w:rPr>
        <w:t>Instance chargée des procédures de recours</w:t>
      </w:r>
      <w:r w:rsidRPr="008C23BC">
        <w:rPr>
          <w:rFonts w:cs="Calibri-Bold"/>
          <w:b/>
          <w:bCs/>
          <w:color w:val="000000"/>
        </w:rPr>
        <w:t xml:space="preserve"> :</w:t>
      </w:r>
      <w:r w:rsidR="00AA1810">
        <w:rPr>
          <w:rFonts w:cs="Calibri-Bold"/>
          <w:b/>
          <w:bCs/>
          <w:color w:val="000000"/>
        </w:rPr>
        <w:tab/>
        <w:t xml:space="preserve">   </w:t>
      </w:r>
      <w:r w:rsidRPr="00D12493">
        <w:rPr>
          <w:rFonts w:cs="Calibri"/>
          <w:color w:val="000000"/>
        </w:rPr>
        <w:t>Tribunal administratif de Poitiers</w:t>
      </w:r>
    </w:p>
    <w:p w14:paraId="240E7D43" w14:textId="77777777" w:rsidR="008C23BC" w:rsidRPr="00D12493" w:rsidRDefault="008C23BC" w:rsidP="00AA1810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  <w:color w:val="000000"/>
        </w:rPr>
      </w:pPr>
      <w:r w:rsidRPr="00D12493">
        <w:rPr>
          <w:rFonts w:cs="Calibri"/>
          <w:color w:val="000000"/>
        </w:rPr>
        <w:t>15 rue Blossac - Hôtel Gilbert – BP 541</w:t>
      </w:r>
    </w:p>
    <w:p w14:paraId="5AE82F82" w14:textId="77777777" w:rsidR="008C23BC" w:rsidRPr="00D12493" w:rsidRDefault="008C23BC" w:rsidP="00AA1810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</w:rPr>
      </w:pPr>
      <w:r w:rsidRPr="00D12493">
        <w:rPr>
          <w:rFonts w:cs="Calibri"/>
          <w:color w:val="000000"/>
        </w:rPr>
        <w:t>86020 POITIERS</w:t>
      </w:r>
    </w:p>
    <w:p w14:paraId="1D9A4F4A" w14:textId="1477BBBA" w:rsidR="008869C8" w:rsidRPr="00340C80" w:rsidRDefault="00AA1810" w:rsidP="00D12493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</w:rPr>
      </w:pPr>
      <w:r w:rsidRPr="00D12493">
        <w:rPr>
          <w:rFonts w:cs="Calibri"/>
          <w:color w:val="000000"/>
        </w:rPr>
        <w:t xml:space="preserve">           </w:t>
      </w:r>
      <w:proofErr w:type="gramStart"/>
      <w:r w:rsidR="008C23BC" w:rsidRPr="00D12493">
        <w:rPr>
          <w:rFonts w:cs="Calibri"/>
          <w:color w:val="000000"/>
        </w:rPr>
        <w:t>tél</w:t>
      </w:r>
      <w:proofErr w:type="gramEnd"/>
      <w:r w:rsidR="008C23BC" w:rsidRPr="00D12493">
        <w:rPr>
          <w:rFonts w:cs="Calibri"/>
          <w:color w:val="000000"/>
        </w:rPr>
        <w:t xml:space="preserve"> : 05 49 60 79 19</w:t>
      </w:r>
      <w:r w:rsidR="00D12493">
        <w:rPr>
          <w:rFonts w:cs="Calibri"/>
          <w:color w:val="000000"/>
        </w:rPr>
        <w:t>-</w:t>
      </w:r>
      <w:r w:rsidRPr="00D12493">
        <w:rPr>
          <w:rFonts w:cs="Calibri"/>
          <w:color w:val="000000"/>
        </w:rPr>
        <w:t xml:space="preserve"> </w:t>
      </w:r>
      <w:r w:rsidRPr="00D12493">
        <w:rPr>
          <w:rFonts w:cs="Calibri"/>
          <w:color w:val="000000"/>
        </w:rPr>
        <w:tab/>
      </w:r>
      <w:r w:rsidRPr="00D12493">
        <w:rPr>
          <w:rFonts w:cs="Calibri"/>
          <w:color w:val="000000"/>
        </w:rPr>
        <w:tab/>
      </w:r>
      <w:r w:rsidRPr="00D12493">
        <w:rPr>
          <w:rFonts w:cs="Calibri"/>
          <w:color w:val="000000"/>
        </w:rPr>
        <w:tab/>
      </w:r>
      <w:r w:rsidRPr="00D12493">
        <w:rPr>
          <w:rFonts w:cs="Calibri"/>
          <w:color w:val="000000"/>
        </w:rPr>
        <w:tab/>
        <w:t xml:space="preserve">     </w:t>
      </w:r>
      <w:r w:rsidRPr="00D12493">
        <w:rPr>
          <w:rFonts w:cs="Calibri"/>
          <w:color w:val="000000"/>
        </w:rPr>
        <w:tab/>
        <w:t xml:space="preserve">        </w:t>
      </w:r>
      <w:bookmarkStart w:id="1" w:name="_GoBack"/>
      <w:bookmarkEnd w:id="1"/>
      <w:r w:rsidRPr="00D12493">
        <w:rPr>
          <w:rFonts w:cs="Calibri"/>
          <w:color w:val="000000"/>
        </w:rPr>
        <w:t>mai</w:t>
      </w:r>
      <w:r w:rsidR="008C23BC" w:rsidRPr="00D12493">
        <w:rPr>
          <w:rFonts w:cs="Calibri"/>
          <w:color w:val="000000"/>
        </w:rPr>
        <w:t>l : greffe.ta-poitiers@juradm.fr</w:t>
      </w:r>
    </w:p>
    <w:sectPr w:rsidR="008869C8" w:rsidRPr="00340C80" w:rsidSect="001B3123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6367"/>
    <w:multiLevelType w:val="hybridMultilevel"/>
    <w:tmpl w:val="0764C04C"/>
    <w:lvl w:ilvl="0" w:tplc="1A5EF55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-Bold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003CA8"/>
    <w:multiLevelType w:val="hybridMultilevel"/>
    <w:tmpl w:val="B8226070"/>
    <w:lvl w:ilvl="0" w:tplc="93A6D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A5FD9"/>
    <w:multiLevelType w:val="hybridMultilevel"/>
    <w:tmpl w:val="8240340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E43C7B"/>
    <w:multiLevelType w:val="hybridMultilevel"/>
    <w:tmpl w:val="620A819A"/>
    <w:lvl w:ilvl="0" w:tplc="AD808C8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89C5713"/>
    <w:multiLevelType w:val="hybridMultilevel"/>
    <w:tmpl w:val="7F684866"/>
    <w:lvl w:ilvl="0" w:tplc="0110009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D132863"/>
    <w:multiLevelType w:val="hybridMultilevel"/>
    <w:tmpl w:val="84727F50"/>
    <w:lvl w:ilvl="0" w:tplc="052473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3BC"/>
    <w:rsid w:val="00022A74"/>
    <w:rsid w:val="0007049C"/>
    <w:rsid w:val="000814D0"/>
    <w:rsid w:val="000A0919"/>
    <w:rsid w:val="000A5DE5"/>
    <w:rsid w:val="0010289B"/>
    <w:rsid w:val="001101D5"/>
    <w:rsid w:val="00171902"/>
    <w:rsid w:val="001B3123"/>
    <w:rsid w:val="001B5ECA"/>
    <w:rsid w:val="001E4360"/>
    <w:rsid w:val="002349B1"/>
    <w:rsid w:val="00235314"/>
    <w:rsid w:val="00241B06"/>
    <w:rsid w:val="002B334E"/>
    <w:rsid w:val="002D0C1B"/>
    <w:rsid w:val="0030316C"/>
    <w:rsid w:val="00321210"/>
    <w:rsid w:val="00336C10"/>
    <w:rsid w:val="00340C80"/>
    <w:rsid w:val="003479F0"/>
    <w:rsid w:val="003A724F"/>
    <w:rsid w:val="003B190B"/>
    <w:rsid w:val="003C5B46"/>
    <w:rsid w:val="00400D74"/>
    <w:rsid w:val="004125E7"/>
    <w:rsid w:val="00443E6D"/>
    <w:rsid w:val="004E1FE9"/>
    <w:rsid w:val="004F1474"/>
    <w:rsid w:val="00514960"/>
    <w:rsid w:val="00531CF1"/>
    <w:rsid w:val="0056413C"/>
    <w:rsid w:val="005A2AB8"/>
    <w:rsid w:val="005C7CAE"/>
    <w:rsid w:val="005E2793"/>
    <w:rsid w:val="005F6B11"/>
    <w:rsid w:val="005F7299"/>
    <w:rsid w:val="006008E1"/>
    <w:rsid w:val="00653419"/>
    <w:rsid w:val="00665E22"/>
    <w:rsid w:val="00685C68"/>
    <w:rsid w:val="006B1D79"/>
    <w:rsid w:val="006C3B55"/>
    <w:rsid w:val="00711766"/>
    <w:rsid w:val="0071216E"/>
    <w:rsid w:val="007142DB"/>
    <w:rsid w:val="00743530"/>
    <w:rsid w:val="007C222F"/>
    <w:rsid w:val="007D1689"/>
    <w:rsid w:val="007E274D"/>
    <w:rsid w:val="007E2B1F"/>
    <w:rsid w:val="007E5CB5"/>
    <w:rsid w:val="007F2385"/>
    <w:rsid w:val="0084153C"/>
    <w:rsid w:val="00871F72"/>
    <w:rsid w:val="008869C8"/>
    <w:rsid w:val="0089227D"/>
    <w:rsid w:val="008A79A7"/>
    <w:rsid w:val="008C1FBB"/>
    <w:rsid w:val="008C23BC"/>
    <w:rsid w:val="00923A2B"/>
    <w:rsid w:val="009377D9"/>
    <w:rsid w:val="00955968"/>
    <w:rsid w:val="00973940"/>
    <w:rsid w:val="009910F4"/>
    <w:rsid w:val="00996BF6"/>
    <w:rsid w:val="009A4584"/>
    <w:rsid w:val="009B3787"/>
    <w:rsid w:val="009B4C80"/>
    <w:rsid w:val="009D382C"/>
    <w:rsid w:val="009E689F"/>
    <w:rsid w:val="00A140EC"/>
    <w:rsid w:val="00A2119F"/>
    <w:rsid w:val="00A27B27"/>
    <w:rsid w:val="00A65896"/>
    <w:rsid w:val="00A723C6"/>
    <w:rsid w:val="00A806E4"/>
    <w:rsid w:val="00A853F0"/>
    <w:rsid w:val="00AA1810"/>
    <w:rsid w:val="00AA29D9"/>
    <w:rsid w:val="00AA4F92"/>
    <w:rsid w:val="00AD7CB1"/>
    <w:rsid w:val="00B11BF9"/>
    <w:rsid w:val="00B20E0F"/>
    <w:rsid w:val="00B40F45"/>
    <w:rsid w:val="00B5438D"/>
    <w:rsid w:val="00BA03A4"/>
    <w:rsid w:val="00BA7603"/>
    <w:rsid w:val="00BB7B9D"/>
    <w:rsid w:val="00C2517D"/>
    <w:rsid w:val="00C80AB8"/>
    <w:rsid w:val="00C82FFA"/>
    <w:rsid w:val="00CA09D3"/>
    <w:rsid w:val="00CC0782"/>
    <w:rsid w:val="00CF67C5"/>
    <w:rsid w:val="00D12493"/>
    <w:rsid w:val="00D20192"/>
    <w:rsid w:val="00D34E5E"/>
    <w:rsid w:val="00DE39E8"/>
    <w:rsid w:val="00E12E5A"/>
    <w:rsid w:val="00E20A6C"/>
    <w:rsid w:val="00E85286"/>
    <w:rsid w:val="00E90169"/>
    <w:rsid w:val="00EC799D"/>
    <w:rsid w:val="00EE6390"/>
    <w:rsid w:val="00EF18C1"/>
    <w:rsid w:val="00F3235F"/>
    <w:rsid w:val="00F37F48"/>
    <w:rsid w:val="00F639CB"/>
    <w:rsid w:val="00F746EE"/>
    <w:rsid w:val="00F8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B493"/>
  <w15:docId w15:val="{DE1AE0CD-3816-4F75-B4BF-C867F5FA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C23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8C23B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C23B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B19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94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E1F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1F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1F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1F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1FE9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01D5"/>
    <w:rPr>
      <w:color w:val="605E5C"/>
      <w:shd w:val="clear" w:color="auto" w:fill="E1DFDD"/>
    </w:rPr>
  </w:style>
  <w:style w:type="paragraph" w:customStyle="1" w:styleId="Default">
    <w:name w:val="Default"/>
    <w:rsid w:val="005E279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character" w:customStyle="1" w:styleId="print-title-summary">
    <w:name w:val="print-title-summary"/>
    <w:basedOn w:val="Policepardfaut"/>
    <w:rsid w:val="005A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Dgs</cp:lastModifiedBy>
  <cp:revision>6</cp:revision>
  <cp:lastPrinted>2024-10-24T10:29:00Z</cp:lastPrinted>
  <dcterms:created xsi:type="dcterms:W3CDTF">2025-08-11T06:57:00Z</dcterms:created>
  <dcterms:modified xsi:type="dcterms:W3CDTF">2025-08-26T06:39:00Z</dcterms:modified>
</cp:coreProperties>
</file>