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0ECFD" w14:textId="77777777" w:rsidR="00DB4F2A" w:rsidRPr="00390B34" w:rsidRDefault="00EE268E" w:rsidP="00FF05B8">
      <w:pPr>
        <w:pStyle w:val="Titre"/>
        <w:rPr>
          <w:rFonts w:ascii="Avenir LT Std 35 Light" w:hAnsi="Avenir LT Std 35 Light"/>
          <w:smallCaps/>
          <w:color w:val="0000FF"/>
          <w:sz w:val="20"/>
        </w:rPr>
      </w:pPr>
      <w:r w:rsidRPr="00390B34">
        <w:rPr>
          <w:rFonts w:ascii="Avenir LT Std 35 Light" w:hAnsi="Avenir LT Std 35 Light"/>
          <w:smallCaps/>
          <w:noProof/>
          <w:color w:val="0000FF"/>
          <w:sz w:val="20"/>
        </w:rPr>
        <w:drawing>
          <wp:inline distT="0" distB="0" distL="0" distR="0" wp14:anchorId="637E556B" wp14:editId="009FD8B2">
            <wp:extent cx="866775" cy="99681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lle_du_francoisCMJ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188" cy="100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0520B" w14:textId="77777777" w:rsidR="00DB4F2A" w:rsidRPr="00390B34" w:rsidRDefault="00DB4F2A" w:rsidP="00FF05B8">
      <w:pPr>
        <w:pStyle w:val="Titre"/>
        <w:rPr>
          <w:rFonts w:ascii="Avenir LT Std 35 Light" w:hAnsi="Avenir LT Std 35 Light"/>
          <w:smallCaps/>
          <w:color w:val="0000FF"/>
          <w:sz w:val="32"/>
          <w:szCs w:val="32"/>
        </w:rPr>
      </w:pPr>
      <w:r w:rsidRPr="00390B34">
        <w:rPr>
          <w:rFonts w:ascii="Avenir LT Std 35 Light" w:hAnsi="Avenir LT Std 35 Light"/>
          <w:smallCaps/>
          <w:color w:val="0000FF"/>
          <w:sz w:val="32"/>
          <w:szCs w:val="32"/>
          <w:highlight w:val="lightGray"/>
        </w:rPr>
        <w:t>AVIS D’APPEL PUBLIC A LA CONCURRENCE</w:t>
      </w:r>
    </w:p>
    <w:p w14:paraId="7E28494F" w14:textId="0CD96CE1" w:rsidR="00147EBE" w:rsidRPr="00390B34" w:rsidRDefault="00147EBE" w:rsidP="00FF05B8">
      <w:pPr>
        <w:pStyle w:val="Titre6"/>
        <w:spacing w:before="60"/>
        <w:jc w:val="center"/>
        <w:rPr>
          <w:rFonts w:ascii="Avenir LT Std 35 Light" w:hAnsi="Avenir LT Std 35 Light"/>
          <w:smallCaps/>
          <w:sz w:val="28"/>
          <w:szCs w:val="28"/>
        </w:rPr>
      </w:pPr>
      <w:r w:rsidRPr="00390B34">
        <w:rPr>
          <w:rFonts w:ascii="Avenir LT Std 35 Light" w:hAnsi="Avenir LT Std 35 Light"/>
          <w:smallCaps/>
          <w:sz w:val="28"/>
          <w:szCs w:val="28"/>
        </w:rPr>
        <w:t xml:space="preserve">Marché public </w:t>
      </w:r>
      <w:r w:rsidR="00DF5FC6" w:rsidRPr="00390B34">
        <w:rPr>
          <w:rFonts w:ascii="Avenir LT Std 35 Light" w:hAnsi="Avenir LT Std 35 Light"/>
          <w:smallCaps/>
          <w:sz w:val="28"/>
          <w:szCs w:val="28"/>
        </w:rPr>
        <w:t>de</w:t>
      </w:r>
      <w:r w:rsidR="004A41C6" w:rsidRPr="00390B34">
        <w:rPr>
          <w:rFonts w:ascii="Avenir LT Std 35 Light" w:hAnsi="Avenir LT Std 35 Light"/>
          <w:smallCaps/>
          <w:sz w:val="28"/>
          <w:szCs w:val="28"/>
        </w:rPr>
        <w:t xml:space="preserve"> </w:t>
      </w:r>
      <w:r w:rsidR="00F51E28">
        <w:rPr>
          <w:rFonts w:ascii="Avenir LT Std 35 Light" w:hAnsi="Avenir LT Std 35 Light"/>
          <w:smallCaps/>
          <w:sz w:val="28"/>
          <w:szCs w:val="28"/>
        </w:rPr>
        <w:t>services</w:t>
      </w:r>
    </w:p>
    <w:p w14:paraId="6A914951" w14:textId="513A25C6" w:rsidR="009C5B4A" w:rsidRPr="00390B34" w:rsidRDefault="00010F28" w:rsidP="00FF05B8">
      <w:pPr>
        <w:pStyle w:val="Normalcentr"/>
        <w:tabs>
          <w:tab w:val="clear" w:pos="2269"/>
          <w:tab w:val="clear" w:pos="2552"/>
          <w:tab w:val="left" w:pos="1843"/>
          <w:tab w:val="left" w:pos="2127"/>
        </w:tabs>
        <w:jc w:val="both"/>
        <w:rPr>
          <w:rFonts w:ascii="Avenir LT Std 35 Light" w:hAnsi="Avenir LT Std 35 Light" w:cs="Times New Roman"/>
          <w:sz w:val="16"/>
          <w:szCs w:val="16"/>
        </w:rPr>
      </w:pPr>
      <w:r w:rsidRPr="00390B34">
        <w:rPr>
          <w:rFonts w:ascii="Avenir LT Std 35 Light" w:hAnsi="Avenir LT Std 35 Light"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48CA95" wp14:editId="33452F1E">
                <wp:simplePos x="0" y="0"/>
                <wp:positionH relativeFrom="column">
                  <wp:posOffset>-24765</wp:posOffset>
                </wp:positionH>
                <wp:positionV relativeFrom="paragraph">
                  <wp:posOffset>136525</wp:posOffset>
                </wp:positionV>
                <wp:extent cx="6246800" cy="809625"/>
                <wp:effectExtent l="19050" t="19050" r="20955" b="2857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6800" cy="809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9900"/>
                                  </a:gs>
                                  <a:gs pos="50000">
                                    <a:srgbClr val="FF0000"/>
                                  </a:gs>
                                  <a:gs pos="100000">
                                    <a:srgbClr val="FF9900"/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4B5155E1" w14:textId="77777777" w:rsidR="00010F28" w:rsidRDefault="00010F28" w:rsidP="00010F28">
                            <w:pPr>
                              <w:keepLines/>
                              <w:tabs>
                                <w:tab w:val="left" w:pos="1843"/>
                                <w:tab w:val="left" w:pos="2127"/>
                                <w:tab w:val="left" w:pos="3168"/>
                              </w:tabs>
                              <w:spacing w:after="0"/>
                              <w:ind w:right="-11"/>
                              <w:jc w:val="right"/>
                              <w:rPr>
                                <w:rFonts w:ascii="Avenir LT Std 35 Light" w:hAnsi="Avenir LT Std 35 Light"/>
                                <w:b/>
                                <w:bCs/>
                                <w:smallCaps/>
                                <w:color w:val="0000CC"/>
                                <w:spacing w:val="0"/>
                                <w:sz w:val="24"/>
                                <w:szCs w:val="28"/>
                              </w:rPr>
                            </w:pPr>
                          </w:p>
                          <w:p w14:paraId="7514BF0A" w14:textId="0B14F955" w:rsidR="00FD7E73" w:rsidRPr="00995951" w:rsidRDefault="00010F28" w:rsidP="00010F28">
                            <w:pPr>
                              <w:keepLines/>
                              <w:tabs>
                                <w:tab w:val="left" w:pos="1843"/>
                                <w:tab w:val="left" w:pos="2127"/>
                                <w:tab w:val="left" w:pos="3168"/>
                              </w:tabs>
                              <w:spacing w:after="0"/>
                              <w:ind w:right="-11"/>
                              <w:jc w:val="center"/>
                              <w:rPr>
                                <w:rFonts w:ascii="Avenir LT Std 35 Light" w:hAnsi="Avenir LT Std 35 Light"/>
                                <w:b/>
                                <w:bCs/>
                                <w:smallCaps/>
                                <w:color w:val="0000CC"/>
                                <w:spacing w:val="0"/>
                                <w:sz w:val="24"/>
                                <w:szCs w:val="28"/>
                              </w:rPr>
                            </w:pPr>
                            <w:r w:rsidRPr="00010F28">
                              <w:rPr>
                                <w:rFonts w:ascii="Avenir LT Std 35 Light" w:hAnsi="Avenir LT Std 35 Light"/>
                                <w:b/>
                                <w:bCs/>
                                <w:smallCaps/>
                                <w:color w:val="0000CC"/>
                                <w:spacing w:val="0"/>
                                <w:sz w:val="24"/>
                                <w:szCs w:val="28"/>
                              </w:rPr>
                              <w:t>AC</w:t>
                            </w:r>
                            <w:bookmarkStart w:id="0" w:name="_Hlk219107096"/>
                            <w:r w:rsidRPr="00010F28">
                              <w:rPr>
                                <w:rFonts w:ascii="Avenir LT Std 35 Light" w:hAnsi="Avenir LT Std 35 Light"/>
                                <w:b/>
                                <w:bCs/>
                                <w:smallCaps/>
                                <w:color w:val="0000CC"/>
                                <w:spacing w:val="0"/>
                                <w:sz w:val="24"/>
                                <w:szCs w:val="28"/>
                              </w:rPr>
                              <w:t>CORD-CADRE A BONS DE COMMANDE RELATIF AU</w:t>
                            </w:r>
                            <w:r w:rsidR="00B16E70">
                              <w:rPr>
                                <w:rFonts w:ascii="Avenir LT Std 35 Light" w:hAnsi="Avenir LT Std 35 Light"/>
                                <w:b/>
                                <w:bCs/>
                                <w:smallCaps/>
                                <w:color w:val="0000CC"/>
                                <w:spacing w:val="0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10F28">
                              <w:rPr>
                                <w:rFonts w:ascii="Avenir LT Std 35 Light" w:hAnsi="Avenir LT Std 35 Light"/>
                                <w:b/>
                                <w:bCs/>
                                <w:smallCaps/>
                                <w:color w:val="0000CC"/>
                                <w:spacing w:val="0"/>
                                <w:sz w:val="24"/>
                                <w:szCs w:val="28"/>
                              </w:rPr>
                              <w:t xml:space="preserve">TRANSPORT </w:t>
                            </w:r>
                            <w:r w:rsidR="00A55082">
                              <w:rPr>
                                <w:rFonts w:ascii="Avenir LT Std 35 Light" w:hAnsi="Avenir LT Std 35 Light"/>
                                <w:b/>
                                <w:bCs/>
                                <w:smallCaps/>
                                <w:color w:val="0000CC"/>
                                <w:spacing w:val="0"/>
                                <w:sz w:val="24"/>
                                <w:szCs w:val="28"/>
                              </w:rPr>
                              <w:t xml:space="preserve">EXTRASCOLAIRE </w:t>
                            </w:r>
                            <w:r w:rsidRPr="00010F28">
                              <w:rPr>
                                <w:rFonts w:ascii="Avenir LT Std 35 Light" w:hAnsi="Avenir LT Std 35 Light"/>
                                <w:b/>
                                <w:bCs/>
                                <w:smallCaps/>
                                <w:color w:val="0000CC"/>
                                <w:spacing w:val="0"/>
                                <w:sz w:val="24"/>
                                <w:szCs w:val="28"/>
                              </w:rPr>
                              <w:t xml:space="preserve">DE LA </w:t>
                            </w:r>
                            <w:r w:rsidR="00A55082">
                              <w:rPr>
                                <w:rFonts w:ascii="Avenir LT Std 35 Light" w:hAnsi="Avenir LT Std 35 Light"/>
                                <w:b/>
                                <w:bCs/>
                                <w:smallCaps/>
                                <w:color w:val="0000CC"/>
                                <w:spacing w:val="0"/>
                                <w:sz w:val="24"/>
                                <w:szCs w:val="28"/>
                              </w:rPr>
                              <w:t>CAISSE DES ECOLES</w:t>
                            </w:r>
                            <w:r w:rsidRPr="00010F28">
                              <w:rPr>
                                <w:rFonts w:ascii="Avenir LT Std 35 Light" w:hAnsi="Avenir LT Std 35 Light"/>
                                <w:b/>
                                <w:bCs/>
                                <w:smallCaps/>
                                <w:color w:val="0000CC"/>
                                <w:spacing w:val="0"/>
                                <w:sz w:val="24"/>
                                <w:szCs w:val="28"/>
                              </w:rPr>
                              <w:t xml:space="preserve"> DU FRANÇOIS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8CA95" id="Rectangle 10" o:spid="_x0000_s1026" style="position:absolute;left:0;text-align:left;margin-left:-1.95pt;margin-top:10.75pt;width:491.8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" filled="f" fillcolor="#f90" strokecolor="red" strokeweight="2.25pt">
                <v:fill color2="red" rotate="t" angle="45" focus="50%" type="gradient"/>
                <v:textbox>
                  <w:txbxContent>
                    <w:p w14:paraId="4B5155E1" w14:textId="77777777" w:rsidR="00010F28" w:rsidRDefault="00010F28" w:rsidP="00010F28">
                      <w:pPr>
                        <w:keepLines/>
                        <w:tabs>
                          <w:tab w:val="left" w:pos="1843"/>
                          <w:tab w:val="left" w:pos="2127"/>
                          <w:tab w:val="left" w:pos="3168"/>
                        </w:tabs>
                        <w:spacing w:after="0"/>
                        <w:ind w:right="-11"/>
                        <w:jc w:val="right"/>
                        <w:rPr>
                          <w:rFonts w:ascii="Avenir LT Std 35 Light" w:hAnsi="Avenir LT Std 35 Light"/>
                          <w:b/>
                          <w:bCs/>
                          <w:smallCaps/>
                          <w:color w:val="0000CC"/>
                          <w:spacing w:val="0"/>
                          <w:sz w:val="24"/>
                          <w:szCs w:val="28"/>
                        </w:rPr>
                      </w:pPr>
                    </w:p>
                    <w:p w14:paraId="7514BF0A" w14:textId="0B14F955" w:rsidR="00FD7E73" w:rsidRPr="00995951" w:rsidRDefault="00010F28" w:rsidP="00010F28">
                      <w:pPr>
                        <w:keepLines/>
                        <w:tabs>
                          <w:tab w:val="left" w:pos="1843"/>
                          <w:tab w:val="left" w:pos="2127"/>
                          <w:tab w:val="left" w:pos="3168"/>
                        </w:tabs>
                        <w:spacing w:after="0"/>
                        <w:ind w:right="-11"/>
                        <w:jc w:val="center"/>
                        <w:rPr>
                          <w:rFonts w:ascii="Avenir LT Std 35 Light" w:hAnsi="Avenir LT Std 35 Light"/>
                          <w:b/>
                          <w:bCs/>
                          <w:smallCaps/>
                          <w:color w:val="0000CC"/>
                          <w:spacing w:val="0"/>
                          <w:sz w:val="24"/>
                          <w:szCs w:val="28"/>
                        </w:rPr>
                      </w:pPr>
                      <w:r w:rsidRPr="00010F28">
                        <w:rPr>
                          <w:rFonts w:ascii="Avenir LT Std 35 Light" w:hAnsi="Avenir LT Std 35 Light"/>
                          <w:b/>
                          <w:bCs/>
                          <w:smallCaps/>
                          <w:color w:val="0000CC"/>
                          <w:spacing w:val="0"/>
                          <w:sz w:val="24"/>
                          <w:szCs w:val="28"/>
                        </w:rPr>
                        <w:t>AC</w:t>
                      </w:r>
                      <w:bookmarkStart w:id="1" w:name="_Hlk219107096"/>
                      <w:r w:rsidRPr="00010F28">
                        <w:rPr>
                          <w:rFonts w:ascii="Avenir LT Std 35 Light" w:hAnsi="Avenir LT Std 35 Light"/>
                          <w:b/>
                          <w:bCs/>
                          <w:smallCaps/>
                          <w:color w:val="0000CC"/>
                          <w:spacing w:val="0"/>
                          <w:sz w:val="24"/>
                          <w:szCs w:val="28"/>
                        </w:rPr>
                        <w:t>CORD-CADRE A BONS DE COMMANDE RELATIF AU</w:t>
                      </w:r>
                      <w:r w:rsidR="00B16E70">
                        <w:rPr>
                          <w:rFonts w:ascii="Avenir LT Std 35 Light" w:hAnsi="Avenir LT Std 35 Light"/>
                          <w:b/>
                          <w:bCs/>
                          <w:smallCaps/>
                          <w:color w:val="0000CC"/>
                          <w:spacing w:val="0"/>
                          <w:sz w:val="24"/>
                          <w:szCs w:val="28"/>
                        </w:rPr>
                        <w:t xml:space="preserve"> </w:t>
                      </w:r>
                      <w:r w:rsidRPr="00010F28">
                        <w:rPr>
                          <w:rFonts w:ascii="Avenir LT Std 35 Light" w:hAnsi="Avenir LT Std 35 Light"/>
                          <w:b/>
                          <w:bCs/>
                          <w:smallCaps/>
                          <w:color w:val="0000CC"/>
                          <w:spacing w:val="0"/>
                          <w:sz w:val="24"/>
                          <w:szCs w:val="28"/>
                        </w:rPr>
                        <w:t xml:space="preserve">TRANSPORT </w:t>
                      </w:r>
                      <w:r w:rsidR="00A55082">
                        <w:rPr>
                          <w:rFonts w:ascii="Avenir LT Std 35 Light" w:hAnsi="Avenir LT Std 35 Light"/>
                          <w:b/>
                          <w:bCs/>
                          <w:smallCaps/>
                          <w:color w:val="0000CC"/>
                          <w:spacing w:val="0"/>
                          <w:sz w:val="24"/>
                          <w:szCs w:val="28"/>
                        </w:rPr>
                        <w:t xml:space="preserve">EXTRASCOLAIRE </w:t>
                      </w:r>
                      <w:r w:rsidRPr="00010F28">
                        <w:rPr>
                          <w:rFonts w:ascii="Avenir LT Std 35 Light" w:hAnsi="Avenir LT Std 35 Light"/>
                          <w:b/>
                          <w:bCs/>
                          <w:smallCaps/>
                          <w:color w:val="0000CC"/>
                          <w:spacing w:val="0"/>
                          <w:sz w:val="24"/>
                          <w:szCs w:val="28"/>
                        </w:rPr>
                        <w:t xml:space="preserve">DE LA </w:t>
                      </w:r>
                      <w:r w:rsidR="00A55082">
                        <w:rPr>
                          <w:rFonts w:ascii="Avenir LT Std 35 Light" w:hAnsi="Avenir LT Std 35 Light"/>
                          <w:b/>
                          <w:bCs/>
                          <w:smallCaps/>
                          <w:color w:val="0000CC"/>
                          <w:spacing w:val="0"/>
                          <w:sz w:val="24"/>
                          <w:szCs w:val="28"/>
                        </w:rPr>
                        <w:t>CAISSE DES ECOLES</w:t>
                      </w:r>
                      <w:r w:rsidRPr="00010F28">
                        <w:rPr>
                          <w:rFonts w:ascii="Avenir LT Std 35 Light" w:hAnsi="Avenir LT Std 35 Light"/>
                          <w:b/>
                          <w:bCs/>
                          <w:smallCaps/>
                          <w:color w:val="0000CC"/>
                          <w:spacing w:val="0"/>
                          <w:sz w:val="24"/>
                          <w:szCs w:val="28"/>
                        </w:rPr>
                        <w:t xml:space="preserve"> DU FRANÇOIS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62B69EBC" w14:textId="7B56EFCB" w:rsidR="00E118DD" w:rsidRPr="00390B34" w:rsidRDefault="00E118DD" w:rsidP="00FF05B8">
      <w:pPr>
        <w:pStyle w:val="Normalcentr"/>
        <w:tabs>
          <w:tab w:val="clear" w:pos="2269"/>
          <w:tab w:val="clear" w:pos="2552"/>
          <w:tab w:val="left" w:pos="1843"/>
          <w:tab w:val="left" w:pos="2127"/>
        </w:tabs>
        <w:jc w:val="both"/>
        <w:rPr>
          <w:rFonts w:ascii="Avenir LT Std 35 Light" w:hAnsi="Avenir LT Std 35 Light" w:cs="Times New Roman"/>
          <w:sz w:val="16"/>
          <w:szCs w:val="16"/>
        </w:rPr>
      </w:pPr>
    </w:p>
    <w:p w14:paraId="12F48B3C" w14:textId="77777777" w:rsidR="00E118DD" w:rsidRPr="00390B34" w:rsidRDefault="00E118DD" w:rsidP="00FF05B8">
      <w:pPr>
        <w:pStyle w:val="Normalcentr"/>
        <w:tabs>
          <w:tab w:val="clear" w:pos="2269"/>
          <w:tab w:val="clear" w:pos="2552"/>
          <w:tab w:val="left" w:pos="1843"/>
          <w:tab w:val="left" w:pos="2127"/>
        </w:tabs>
        <w:jc w:val="both"/>
        <w:rPr>
          <w:rFonts w:ascii="Avenir LT Std 35 Light" w:hAnsi="Avenir LT Std 35 Light" w:cs="Times New Roman"/>
          <w:sz w:val="16"/>
          <w:szCs w:val="16"/>
        </w:rPr>
      </w:pPr>
    </w:p>
    <w:p w14:paraId="4A8E36B7" w14:textId="77777777" w:rsidR="00E118DD" w:rsidRPr="00390B34" w:rsidRDefault="00E118DD" w:rsidP="00FF05B8">
      <w:pPr>
        <w:pStyle w:val="Normalcentr"/>
        <w:tabs>
          <w:tab w:val="clear" w:pos="2269"/>
          <w:tab w:val="clear" w:pos="2552"/>
          <w:tab w:val="left" w:pos="1843"/>
          <w:tab w:val="left" w:pos="2127"/>
        </w:tabs>
        <w:jc w:val="both"/>
        <w:rPr>
          <w:rFonts w:ascii="Avenir LT Std 35 Light" w:hAnsi="Avenir LT Std 35 Light" w:cs="Times New Roman"/>
          <w:sz w:val="16"/>
          <w:szCs w:val="16"/>
        </w:rPr>
      </w:pPr>
    </w:p>
    <w:p w14:paraId="4CD5F3FB" w14:textId="77777777" w:rsidR="00E8315A" w:rsidRPr="00390B34" w:rsidRDefault="00E8315A" w:rsidP="00FF05B8">
      <w:pPr>
        <w:autoSpaceDE w:val="0"/>
        <w:autoSpaceDN w:val="0"/>
        <w:adjustRightInd w:val="0"/>
        <w:spacing w:after="120"/>
        <w:jc w:val="both"/>
        <w:rPr>
          <w:rFonts w:ascii="Avenir LT Std 35 Light" w:hAnsi="Avenir LT Std 35 Light" w:cs="GillSansStd-Bold"/>
          <w:b/>
          <w:bCs/>
          <w:color w:val="000000"/>
          <w:spacing w:val="0"/>
          <w:sz w:val="16"/>
          <w:szCs w:val="16"/>
        </w:rPr>
      </w:pPr>
    </w:p>
    <w:p w14:paraId="46FDB46F" w14:textId="77777777" w:rsidR="00570CEC" w:rsidRPr="00390B34" w:rsidRDefault="00570CEC" w:rsidP="00FF05B8">
      <w:pPr>
        <w:autoSpaceDE w:val="0"/>
        <w:autoSpaceDN w:val="0"/>
        <w:adjustRightInd w:val="0"/>
        <w:spacing w:after="0"/>
        <w:jc w:val="both"/>
        <w:rPr>
          <w:rFonts w:ascii="Avenir LT Std 35 Light" w:hAnsi="Avenir LT Std 35 Light" w:cs="GillSansStd-Bold"/>
          <w:b/>
          <w:bCs/>
          <w:color w:val="000000"/>
          <w:spacing w:val="0"/>
          <w:szCs w:val="18"/>
        </w:rPr>
      </w:pPr>
    </w:p>
    <w:p w14:paraId="0DFFCE69" w14:textId="298BF5BB" w:rsidR="004421D6" w:rsidRPr="002039F9" w:rsidRDefault="002039F9" w:rsidP="00367C67">
      <w:pPr>
        <w:spacing w:before="240" w:after="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7"/>
          <w:u w:val="single"/>
        </w:rPr>
      </w:pPr>
      <w:r w:rsidRPr="002039F9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7"/>
          <w:u w:val="single"/>
        </w:rPr>
        <w:t>I : POUVOIR ADJUDICATEUR</w:t>
      </w:r>
    </w:p>
    <w:p w14:paraId="65DC7395" w14:textId="77777777" w:rsidR="002039F9" w:rsidRPr="002039F9" w:rsidRDefault="002039F9" w:rsidP="00367C67">
      <w:pPr>
        <w:spacing w:after="0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</w:rPr>
      </w:pPr>
      <w:r w:rsidRPr="002039F9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</w:rPr>
        <w:t>Nom, adresses et point(s) de contact :</w:t>
      </w:r>
    </w:p>
    <w:p w14:paraId="795ED59B" w14:textId="51A16E09" w:rsidR="002039F9" w:rsidRPr="00367C67" w:rsidRDefault="002039F9" w:rsidP="00367C67">
      <w:pPr>
        <w:spacing w:after="0"/>
        <w:outlineLvl w:val="0"/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</w:pP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Ville du François, place Charles De gaulle B.P. 33, à l'attention de M. Le Maire, Samuel TAVERNIER, MQ-97240 Le François. Tél : 05 96 54 30 02</w:t>
      </w:r>
    </w:p>
    <w:p w14:paraId="3F7EA6F6" w14:textId="77777777" w:rsidR="002039F9" w:rsidRPr="002039F9" w:rsidRDefault="002039F9" w:rsidP="00367C67">
      <w:pPr>
        <w:spacing w:after="0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</w:rPr>
      </w:pPr>
    </w:p>
    <w:p w14:paraId="5C2B3373" w14:textId="77777777" w:rsidR="002039F9" w:rsidRPr="002039F9" w:rsidRDefault="002039F9" w:rsidP="00367C67">
      <w:pPr>
        <w:spacing w:after="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</w:pPr>
      <w:r w:rsidRPr="002039F9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>Adresse(s) internet :</w:t>
      </w:r>
    </w:p>
    <w:p w14:paraId="0061BBDE" w14:textId="77777777" w:rsidR="002039F9" w:rsidRPr="00367C67" w:rsidRDefault="002039F9" w:rsidP="00367C67">
      <w:pPr>
        <w:spacing w:after="0"/>
        <w:jc w:val="both"/>
        <w:outlineLvl w:val="0"/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</w:pP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Adresse générale du pouvoir adjudicateur : http://www.ville-francois.fr</w:t>
      </w:r>
    </w:p>
    <w:p w14:paraId="0342CDE1" w14:textId="1883B2F2" w:rsidR="00E17780" w:rsidRPr="00367C67" w:rsidRDefault="002039F9" w:rsidP="00367C67">
      <w:pPr>
        <w:spacing w:after="0"/>
        <w:jc w:val="both"/>
        <w:outlineLvl w:val="0"/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</w:pP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Soumission des offres et des demandes de participation / Adresse du profil d'acheteur (URL) : </w:t>
      </w:r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http://www.marches-securises.fr/</w:t>
      </w:r>
    </w:p>
    <w:p w14:paraId="36EF75BB" w14:textId="77777777" w:rsidR="002039F9" w:rsidRPr="00E17780" w:rsidRDefault="002039F9" w:rsidP="00367C67">
      <w:pPr>
        <w:spacing w:before="240" w:after="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</w:pPr>
      <w:r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>Adresse auprès de laquelle des informations complémentaires peuvent être obtenues :</w:t>
      </w:r>
    </w:p>
    <w:p w14:paraId="04BA00D7" w14:textId="77777777" w:rsidR="00E17780" w:rsidRPr="00367C67" w:rsidRDefault="002039F9" w:rsidP="00367C67">
      <w:pPr>
        <w:spacing w:after="0"/>
        <w:jc w:val="both"/>
        <w:outlineLvl w:val="0"/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</w:pP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Mairie du François, DE</w:t>
      </w:r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VE</w:t>
      </w: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 </w:t>
      </w:r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–</w:t>
      </w: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 </w:t>
      </w:r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Ancien Hôpital</w:t>
      </w: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 - Rue </w:t>
      </w:r>
      <w:proofErr w:type="spellStart"/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Perrinon</w:t>
      </w:r>
      <w:proofErr w:type="spellEnd"/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 97240 Le François </w:t>
      </w:r>
    </w:p>
    <w:p w14:paraId="26C99257" w14:textId="445E00D2" w:rsidR="00E17780" w:rsidRPr="00367C67" w:rsidRDefault="002039F9" w:rsidP="00367C67">
      <w:pPr>
        <w:spacing w:after="0"/>
        <w:jc w:val="both"/>
        <w:outlineLvl w:val="0"/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</w:pP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Contact : M</w:t>
      </w:r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me</w:t>
      </w: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. </w:t>
      </w:r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SUEZ-PANAMA M-L </w:t>
      </w: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/ Mme </w:t>
      </w:r>
      <w:r w:rsidR="00E85082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CENILLE M</w:t>
      </w: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. Tel : 0596 54 13 50. </w:t>
      </w:r>
    </w:p>
    <w:p w14:paraId="5B70FC26" w14:textId="7059F551" w:rsidR="002039F9" w:rsidRPr="00367C67" w:rsidRDefault="002039F9" w:rsidP="00367C67">
      <w:pPr>
        <w:spacing w:after="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</w:pP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E-mail : </w:t>
      </w:r>
      <w:r w:rsidR="00E85082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 </w:t>
      </w:r>
      <w:proofErr w:type="spellStart"/>
      <w:r w:rsidR="00E85082" w:rsidRPr="00367C6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>mlsuezpanama@ville-francois.frr</w:t>
      </w:r>
      <w:proofErr w:type="spellEnd"/>
      <w:r w:rsidR="00E85082" w:rsidRPr="00367C6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 / macenille@ville-francois.fr  </w:t>
      </w:r>
    </w:p>
    <w:p w14:paraId="6AA7CDB9" w14:textId="49F9D899" w:rsidR="002039F9" w:rsidRPr="00E17780" w:rsidRDefault="002039F9" w:rsidP="00367C67">
      <w:pPr>
        <w:spacing w:before="240" w:after="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</w:pPr>
      <w:r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 xml:space="preserve">Adresse </w:t>
      </w:r>
      <w:r w:rsidR="00E17780"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>auprès</w:t>
      </w:r>
      <w:r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 xml:space="preserve"> de laquelle les documents </w:t>
      </w:r>
      <w:r w:rsidR="00E17780"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>complémentaires</w:t>
      </w:r>
      <w:r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 xml:space="preserve"> peuvent </w:t>
      </w:r>
      <w:r w:rsidR="00E17780"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>être</w:t>
      </w:r>
      <w:r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 xml:space="preserve"> obtenus et les offres ou demandes</w:t>
      </w:r>
      <w:r w:rsidR="00E17780"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 xml:space="preserve"> </w:t>
      </w:r>
      <w:r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>de participation doivent être envoyées :</w:t>
      </w:r>
    </w:p>
    <w:p w14:paraId="16DE5EAC" w14:textId="0606FA61" w:rsidR="002039F9" w:rsidRPr="00367C67" w:rsidRDefault="002039F9" w:rsidP="00367C67">
      <w:pPr>
        <w:spacing w:after="0"/>
        <w:jc w:val="both"/>
        <w:outlineLvl w:val="0"/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</w:pP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Mairie du François, Direction Commande Publique - Annexe Mairie - Place Charles de gaulle - B.P. 33 - 97240 Le</w:t>
      </w:r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 </w:t>
      </w: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François, Contact : Mme </w:t>
      </w:r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OBERLAND</w:t>
      </w: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. Tél : 0596 54 81 70.</w:t>
      </w:r>
    </w:p>
    <w:p w14:paraId="63774693" w14:textId="46252707" w:rsidR="00E17780" w:rsidRPr="00367C67" w:rsidRDefault="002039F9" w:rsidP="00367C67">
      <w:pPr>
        <w:spacing w:after="0"/>
        <w:jc w:val="both"/>
        <w:outlineLvl w:val="0"/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</w:pP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E-mail : </w:t>
      </w:r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florence.oberland@ville-francois.fr</w:t>
      </w:r>
    </w:p>
    <w:p w14:paraId="5D60C21D" w14:textId="1A341E02" w:rsidR="002039F9" w:rsidRPr="00E85082" w:rsidRDefault="00D21B11" w:rsidP="00367C67">
      <w:pPr>
        <w:spacing w:before="240" w:after="12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</w:pPr>
      <w:r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>I</w:t>
      </w:r>
      <w:r w:rsidR="002039F9"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>.1 Type de pouvoir adjudicateur :</w:t>
      </w:r>
      <w:r w:rsidR="002039F9" w:rsidRPr="00E85082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 </w:t>
      </w:r>
      <w:r w:rsidR="002039F9" w:rsidRPr="00E85082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Collectivité locale</w:t>
      </w:r>
    </w:p>
    <w:p w14:paraId="7E2B7E05" w14:textId="62FA2AF5" w:rsidR="008340C7" w:rsidRDefault="00D21B11" w:rsidP="00367C67">
      <w:pPr>
        <w:spacing w:before="240" w:after="120"/>
        <w:jc w:val="both"/>
        <w:outlineLvl w:val="0"/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</w:pPr>
      <w:r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>I</w:t>
      </w:r>
      <w:r w:rsidR="002039F9"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>.2</w:t>
      </w:r>
      <w:r w:rsidR="00E85082"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 xml:space="preserve"> </w:t>
      </w:r>
      <w:r w:rsidR="002039F9"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>Activité principale :</w:t>
      </w:r>
      <w:r w:rsidR="002039F9"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Cs w:val="17"/>
        </w:rPr>
        <w:t xml:space="preserve"> </w:t>
      </w:r>
      <w:r w:rsidR="002039F9" w:rsidRPr="00E85082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Services généraux des administrations publiques</w:t>
      </w:r>
    </w:p>
    <w:p w14:paraId="41BB9F5D" w14:textId="5098BD47" w:rsidR="00FF05B8" w:rsidRPr="008340C7" w:rsidRDefault="00FF05B8" w:rsidP="00367C67">
      <w:pPr>
        <w:spacing w:before="240" w:after="16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7"/>
        </w:rPr>
      </w:pPr>
      <w:r w:rsidRPr="008340C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7"/>
        </w:rPr>
        <w:t xml:space="preserve">II : </w:t>
      </w:r>
      <w:r w:rsidR="002039F9" w:rsidRPr="008340C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7"/>
          <w:u w:val="single"/>
        </w:rPr>
        <w:t>OBJET DU MARCHE</w:t>
      </w:r>
      <w:r w:rsidR="002039F9" w:rsidRPr="008340C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7"/>
        </w:rPr>
        <w:t xml:space="preserve"> </w:t>
      </w:r>
    </w:p>
    <w:p w14:paraId="36B46C49" w14:textId="2481D46D" w:rsidR="002039F9" w:rsidRDefault="00D21B11" w:rsidP="00367C67">
      <w:pPr>
        <w:spacing w:after="0"/>
        <w:jc w:val="both"/>
        <w:rPr>
          <w:rFonts w:ascii="Avenir LT Std 35 Light" w:hAnsi="Avenir LT Std 35 Light" w:cs="Arial"/>
          <w:b/>
          <w:bCs/>
          <w:color w:val="000000"/>
          <w:spacing w:val="0"/>
          <w:sz w:val="20"/>
          <w:szCs w:val="17"/>
        </w:rPr>
      </w:pPr>
      <w:r w:rsidRPr="002039F9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7"/>
        </w:rPr>
        <w:t>II.1</w:t>
      </w:r>
      <w:r>
        <w:rPr>
          <w:rFonts w:ascii="Avenir LT Std 35 Light" w:hAnsi="Avenir LT Std 35 Light" w:cs="Arial"/>
          <w:b/>
          <w:bCs/>
          <w:color w:val="000000"/>
          <w:spacing w:val="0"/>
          <w:sz w:val="20"/>
          <w:szCs w:val="17"/>
        </w:rPr>
        <w:t xml:space="preserve"> </w:t>
      </w:r>
      <w:r w:rsidRPr="002039F9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7"/>
        </w:rPr>
        <w:t>Intitulé</w:t>
      </w:r>
      <w:r w:rsidR="00E97926" w:rsidRPr="002039F9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7"/>
        </w:rPr>
        <w:t> </w:t>
      </w:r>
      <w:bookmarkStart w:id="1" w:name="_Hlk210288568"/>
      <w:r w:rsidR="00E97926" w:rsidRPr="002039F9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7"/>
        </w:rPr>
        <w:t xml:space="preserve">: </w:t>
      </w:r>
    </w:p>
    <w:p w14:paraId="23BF1039" w14:textId="285814A7" w:rsidR="00A55082" w:rsidRPr="00A55082" w:rsidRDefault="00A55082" w:rsidP="00367C67">
      <w:pPr>
        <w:spacing w:after="0"/>
        <w:jc w:val="both"/>
        <w:rPr>
          <w:rFonts w:ascii="Avenir LT Std 35 Light" w:hAnsi="Avenir LT Std 35 Light" w:cs="Arial"/>
          <w:b/>
          <w:bCs/>
          <w:color w:val="0000FF"/>
          <w:spacing w:val="0"/>
          <w:sz w:val="20"/>
          <w:szCs w:val="17"/>
        </w:rPr>
      </w:pPr>
      <w:r w:rsidRPr="00A55082">
        <w:rPr>
          <w:rFonts w:ascii="Avenir LT Std 35 Light" w:hAnsi="Avenir LT Std 35 Light" w:cs="Arial"/>
          <w:b/>
          <w:bCs/>
          <w:color w:val="0000FF"/>
          <w:spacing w:val="0"/>
          <w:sz w:val="20"/>
          <w:szCs w:val="17"/>
        </w:rPr>
        <w:t>Accord-cadre a bons de commande relatif au transport extrascolaire de la caisse des écoles du François</w:t>
      </w:r>
    </w:p>
    <w:p w14:paraId="714866CB" w14:textId="77777777" w:rsidR="00A55082" w:rsidRPr="002039F9" w:rsidRDefault="00A55082" w:rsidP="00367C67">
      <w:pPr>
        <w:spacing w:after="0"/>
        <w:jc w:val="both"/>
        <w:rPr>
          <w:rFonts w:ascii="Avenir LT Std 35 Light" w:hAnsi="Avenir LT Std 35 Light" w:cs="Arial"/>
          <w:b/>
          <w:bCs/>
          <w:color w:val="000000"/>
          <w:spacing w:val="0"/>
          <w:sz w:val="20"/>
          <w:szCs w:val="17"/>
        </w:rPr>
      </w:pPr>
    </w:p>
    <w:bookmarkEnd w:id="1"/>
    <w:p w14:paraId="5858C4D7" w14:textId="5807E00E" w:rsidR="008340C7" w:rsidRPr="008340C7" w:rsidRDefault="00FF05B8" w:rsidP="00367C67">
      <w:pPr>
        <w:spacing w:after="0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</w:pP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>II.2</w:t>
      </w:r>
      <w:r w:rsidR="008340C7"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 xml:space="preserve"> Type de marché et lieu d'exécution ou de prestation :</w:t>
      </w:r>
    </w:p>
    <w:p w14:paraId="5FD9BD94" w14:textId="77777777" w:rsidR="008340C7" w:rsidRPr="008340C7" w:rsidRDefault="008340C7" w:rsidP="00367C67">
      <w:pPr>
        <w:spacing w:after="0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</w:pP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  <w:t>Fourniture et Service</w:t>
      </w:r>
    </w:p>
    <w:p w14:paraId="1467A409" w14:textId="71943128" w:rsidR="00FF05B8" w:rsidRPr="008340C7" w:rsidRDefault="008340C7" w:rsidP="00367C67">
      <w:pPr>
        <w:spacing w:after="0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</w:pP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  <w:t>Ville du François - 97240 Le François.</w:t>
      </w:r>
    </w:p>
    <w:p w14:paraId="3EFD13A8" w14:textId="6E4C5914" w:rsidR="008340C7" w:rsidRDefault="00FF05B8" w:rsidP="00367C67">
      <w:pPr>
        <w:spacing w:before="160" w:after="45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sz w:val="22"/>
          <w:szCs w:val="18"/>
        </w:rPr>
      </w:pPr>
      <w:r w:rsidRPr="00D21B11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>II.3</w:t>
      </w:r>
      <w:r w:rsidR="008340C7"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6"/>
          <w:szCs w:val="17"/>
        </w:rPr>
        <w:t xml:space="preserve"> </w:t>
      </w:r>
      <w:r w:rsidR="008340C7"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 xml:space="preserve">Marche couvert par l'accord sur les marches publics (AMP) </w:t>
      </w:r>
      <w:r w:rsidR="008340C7" w:rsidRPr="008340C7">
        <w:rPr>
          <w:rFonts w:ascii="Avenir LT Std 35 Light" w:hAnsi="Avenir LT Std 35 Light" w:cs="Arial"/>
          <w:b/>
          <w:bCs/>
          <w:color w:val="000000"/>
          <w:spacing w:val="0"/>
          <w:sz w:val="22"/>
          <w:szCs w:val="18"/>
        </w:rPr>
        <w:t xml:space="preserve">: </w:t>
      </w:r>
      <w:r w:rsidR="008340C7" w:rsidRPr="008340C7"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  <w:t>Oui</w:t>
      </w:r>
    </w:p>
    <w:p w14:paraId="6E4E0537" w14:textId="4BD1735C" w:rsidR="00FF05B8" w:rsidRPr="008340C7" w:rsidRDefault="008340C7" w:rsidP="00367C67">
      <w:pPr>
        <w:spacing w:before="160" w:after="45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sz w:val="22"/>
          <w:szCs w:val="18"/>
        </w:rPr>
      </w:pPr>
      <w:r w:rsidRPr="00D21B11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 xml:space="preserve">II.4 </w:t>
      </w: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>Code CPV principal </w:t>
      </w:r>
      <w:r w:rsidRPr="002039F9">
        <w:rPr>
          <w:rFonts w:ascii="Avenir LT Std 35 Light" w:hAnsi="Avenir LT Std 35 Light" w:cs="Arial"/>
          <w:b/>
          <w:bCs/>
          <w:color w:val="000000"/>
          <w:spacing w:val="0"/>
          <w:sz w:val="22"/>
          <w:szCs w:val="18"/>
        </w:rPr>
        <w:t xml:space="preserve">: </w:t>
      </w:r>
      <w:r w:rsidRPr="008340C7">
        <w:rPr>
          <w:rFonts w:ascii="Avenir LT Std 35 Light" w:hAnsi="Avenir LT Std 35 Light" w:cs="Arial"/>
          <w:color w:val="000000"/>
          <w:spacing w:val="0"/>
          <w:sz w:val="17"/>
          <w:szCs w:val="17"/>
        </w:rPr>
        <w:t>60130000-8</w:t>
      </w:r>
    </w:p>
    <w:p w14:paraId="6AFC34E4" w14:textId="26B01EBD" w:rsidR="00FF05B8" w:rsidRDefault="00A8571B" w:rsidP="00367C67">
      <w:pPr>
        <w:spacing w:before="160" w:after="45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</w:pPr>
      <w:r w:rsidRPr="00D21B11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>II.5</w:t>
      </w:r>
      <w:r w:rsidR="00FD7905" w:rsidRPr="00D21B11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 xml:space="preserve"> </w:t>
      </w:r>
      <w:r w:rsidR="00FF05B8"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>Division en lots :</w:t>
      </w:r>
      <w:r w:rsidR="00E97926"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 xml:space="preserve"> </w:t>
      </w:r>
      <w:r w:rsidR="00B16E70"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  <w:t>Non</w:t>
      </w:r>
    </w:p>
    <w:p w14:paraId="2A9AFB5A" w14:textId="4D47E081" w:rsidR="008340C7" w:rsidRPr="001C4312" w:rsidRDefault="008340C7" w:rsidP="00367C67">
      <w:pPr>
        <w:spacing w:before="160" w:after="45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</w:pPr>
      <w:r w:rsidRPr="00D21B11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 xml:space="preserve">II.6 </w:t>
      </w:r>
      <w:r w:rsidR="00D21B11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>Valeur du marché :</w:t>
      </w:r>
      <w:r w:rsidR="001C4312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 xml:space="preserve"> </w:t>
      </w:r>
      <w:r w:rsidRPr="008340C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Sans minimum annuel / maximum annuel de </w:t>
      </w:r>
      <w:r w:rsid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>6</w:t>
      </w:r>
      <w:r w:rsidRPr="008340C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>0 000,00 € HT</w:t>
      </w:r>
    </w:p>
    <w:p w14:paraId="7DBD09BC" w14:textId="7B895F6A" w:rsidR="008340C7" w:rsidRPr="008340C7" w:rsidRDefault="008340C7" w:rsidP="00367C67">
      <w:pPr>
        <w:spacing w:before="240" w:after="12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</w:pPr>
      <w:r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>11.7 Variantes :</w:t>
      </w:r>
      <w:r w:rsidRPr="008340C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 Non</w:t>
      </w:r>
    </w:p>
    <w:p w14:paraId="15970E49" w14:textId="601E55AD" w:rsidR="008340C7" w:rsidRPr="008340C7" w:rsidRDefault="008340C7" w:rsidP="00367C67">
      <w:pPr>
        <w:spacing w:before="240" w:after="12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</w:pPr>
      <w:r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>II.8 Options</w:t>
      </w:r>
      <w:r w:rsidRPr="008340C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 : Non</w:t>
      </w:r>
    </w:p>
    <w:p w14:paraId="308386B5" w14:textId="5BAFC535" w:rsidR="008340C7" w:rsidRDefault="008340C7" w:rsidP="00367C67">
      <w:pPr>
        <w:spacing w:before="240" w:after="12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</w:pPr>
      <w:r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 xml:space="preserve">I1.9 Durée du </w:t>
      </w:r>
      <w:r w:rsidR="00D21B11"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>marché</w:t>
      </w:r>
      <w:r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 xml:space="preserve"> :</w:t>
      </w:r>
      <w:r w:rsidRPr="008340C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 </w:t>
      </w:r>
      <w:r w:rsidR="00D21B11"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>Le marché est conclu pour une duré</w:t>
      </w:r>
      <w:r w:rsidR="00A465ED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e </w:t>
      </w:r>
      <w:r w:rsidR="00D21B11"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de </w:t>
      </w:r>
      <w:r w:rsidR="00A465ED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>1</w:t>
      </w:r>
      <w:r w:rsidR="00D21B11"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 an</w:t>
      </w:r>
      <w:r w:rsidR="00A465ED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 </w:t>
      </w:r>
      <w:r w:rsidR="00AC297C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et </w:t>
      </w:r>
      <w:r w:rsidR="00AC297C" w:rsidRPr="00AC297C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>est reconductible</w:t>
      </w:r>
      <w:r w:rsidR="00A465ED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 3 fois.</w:t>
      </w:r>
    </w:p>
    <w:p w14:paraId="1D4720DD" w14:textId="77777777" w:rsidR="001C4312" w:rsidRDefault="001C4312" w:rsidP="00367C67">
      <w:pPr>
        <w:spacing w:before="240" w:after="12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</w:pPr>
    </w:p>
    <w:p w14:paraId="42967BD3" w14:textId="42492E5A" w:rsidR="00FF05B8" w:rsidRPr="00D21B11" w:rsidRDefault="008340C7" w:rsidP="00367C67">
      <w:pPr>
        <w:spacing w:before="240" w:after="120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4"/>
          <w:u w:val="single"/>
        </w:rPr>
      </w:pPr>
      <w:r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4"/>
          <w:u w:val="single"/>
        </w:rPr>
        <w:lastRenderedPageBreak/>
        <w:t>III : RENSEIGNEMENTS D'ORDRE JURIDIQUE, ECONOMIQUE, FINANCIER ET TECHNIQUE</w:t>
      </w:r>
    </w:p>
    <w:p w14:paraId="050F37E1" w14:textId="4A26E18B" w:rsidR="008340C7" w:rsidRPr="008340C7" w:rsidRDefault="00FF05B8" w:rsidP="00367C67">
      <w:pPr>
        <w:spacing w:before="120" w:after="120"/>
        <w:jc w:val="both"/>
        <w:outlineLvl w:val="1"/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</w:pP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  <w:t>III.1</w:t>
      </w:r>
      <w:r w:rsidR="008340C7" w:rsidRPr="008340C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 </w:t>
      </w:r>
      <w:r w:rsidR="008340C7"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>Situation propre des opérateurs économiques</w:t>
      </w:r>
      <w:r w:rsidR="008340C7" w:rsidRPr="008340C7"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  <w:t xml:space="preserve">, </w:t>
      </w:r>
      <w:r w:rsidR="008340C7" w:rsidRPr="008340C7"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  <w:t>y compris exigences relatives à l'inscription au registre du Commerce ou de la profession.</w:t>
      </w:r>
    </w:p>
    <w:p w14:paraId="699DD4D1" w14:textId="4B4370F7" w:rsidR="00FF05B8" w:rsidRPr="008340C7" w:rsidRDefault="008340C7" w:rsidP="00367C67">
      <w:pPr>
        <w:spacing w:before="120" w:after="120"/>
        <w:jc w:val="both"/>
        <w:outlineLvl w:val="1"/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</w:pPr>
      <w:r w:rsidRPr="008340C7"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  <w:t>Voir article 4.1 du RC</w:t>
      </w:r>
    </w:p>
    <w:p w14:paraId="755184F3" w14:textId="77777777" w:rsidR="008340C7" w:rsidRPr="00367C67" w:rsidRDefault="008340C7" w:rsidP="00367C67">
      <w:pPr>
        <w:spacing w:before="120" w:after="120"/>
        <w:jc w:val="both"/>
        <w:outlineLvl w:val="1"/>
        <w:rPr>
          <w:rFonts w:ascii="Avenir LT Std 35 Light" w:hAnsi="Avenir LT Std 35 Light" w:cs="Arial"/>
          <w:bCs/>
          <w:color w:val="000000"/>
          <w:spacing w:val="0"/>
          <w:sz w:val="20"/>
        </w:rPr>
      </w:pPr>
    </w:p>
    <w:p w14:paraId="66FA35E8" w14:textId="18ADED28" w:rsidR="00FF05B8" w:rsidRPr="008340C7" w:rsidRDefault="00FF05B8" w:rsidP="00367C67">
      <w:pPr>
        <w:spacing w:after="0"/>
        <w:jc w:val="both"/>
        <w:outlineLvl w:val="2"/>
        <w:rPr>
          <w:rFonts w:ascii="Avenir LT Std 35 Light" w:hAnsi="Avenir LT Std 35 Light" w:cs="Arial"/>
          <w:color w:val="000000"/>
          <w:spacing w:val="0"/>
          <w:sz w:val="20"/>
        </w:rPr>
      </w:pP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 xml:space="preserve">III.2) Capacité </w:t>
      </w:r>
      <w:r w:rsidRPr="008340C7">
        <w:rPr>
          <w:rFonts w:ascii="Avenir LT Std 35 Light" w:hAnsi="Avenir LT Std 35 Light" w:cs="Arial"/>
          <w:bCs/>
          <w:color w:val="000000"/>
          <w:spacing w:val="0"/>
          <w:sz w:val="20"/>
        </w:rPr>
        <w:t>économique</w:t>
      </w: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 xml:space="preserve"> et financière</w:t>
      </w:r>
    </w:p>
    <w:p w14:paraId="03212B17" w14:textId="6D7A82B8" w:rsidR="008340C7" w:rsidRDefault="00FF05B8" w:rsidP="00367C67">
      <w:pPr>
        <w:spacing w:after="0"/>
        <w:jc w:val="both"/>
        <w:outlineLvl w:val="2"/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</w:pPr>
      <w:r w:rsidRPr="008340C7"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  <w:t xml:space="preserve">Critères de sélection tels que mentionnés dans les documents de la consultation : Article </w:t>
      </w:r>
      <w:r w:rsidR="008340C7" w:rsidRPr="008340C7"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  <w:t>5</w:t>
      </w:r>
      <w:r w:rsidRPr="008340C7"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  <w:t>.1 du RC</w:t>
      </w:r>
    </w:p>
    <w:p w14:paraId="0FF5C7CE" w14:textId="77777777" w:rsidR="008340C7" w:rsidRPr="00367C67" w:rsidRDefault="008340C7" w:rsidP="00367C67">
      <w:pPr>
        <w:spacing w:after="0"/>
        <w:jc w:val="both"/>
        <w:outlineLvl w:val="2"/>
        <w:rPr>
          <w:rFonts w:ascii="Avenir LT Std 35 Light" w:hAnsi="Avenir LT Std 35 Light" w:cs="Arial"/>
          <w:bCs/>
          <w:color w:val="000000"/>
          <w:spacing w:val="0"/>
          <w:sz w:val="20"/>
        </w:rPr>
      </w:pPr>
    </w:p>
    <w:p w14:paraId="2F51ACCD" w14:textId="57244B59" w:rsidR="00FF05B8" w:rsidRPr="008340C7" w:rsidRDefault="00FF05B8" w:rsidP="00367C67">
      <w:pPr>
        <w:spacing w:after="0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sz w:val="20"/>
        </w:rPr>
      </w:pP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  <w:t xml:space="preserve">III.3) </w:t>
      </w: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>Capacité technique et professionnelle</w:t>
      </w:r>
    </w:p>
    <w:p w14:paraId="6B5EFB0E" w14:textId="77777777" w:rsidR="00FF05B8" w:rsidRPr="008340C7" w:rsidRDefault="00FF05B8" w:rsidP="00367C67">
      <w:pPr>
        <w:spacing w:after="0"/>
        <w:jc w:val="both"/>
        <w:outlineLvl w:val="2"/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</w:pPr>
      <w:r w:rsidRPr="008340C7"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  <w:t>Critères de sélection tels que mentionnés dans les documents de la consultation : Article 5.1 du RC</w:t>
      </w:r>
    </w:p>
    <w:p w14:paraId="0FF297B3" w14:textId="77777777" w:rsidR="008340C7" w:rsidRPr="00367C67" w:rsidRDefault="008340C7" w:rsidP="00367C67">
      <w:pPr>
        <w:spacing w:after="45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</w:pPr>
    </w:p>
    <w:p w14:paraId="5BDA62CB" w14:textId="2108245F" w:rsidR="00FF05B8" w:rsidRPr="00D21B11" w:rsidRDefault="008340C7" w:rsidP="00367C67">
      <w:pPr>
        <w:spacing w:after="45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szCs w:val="18"/>
          <w:u w:val="single"/>
        </w:rPr>
      </w:pPr>
      <w:r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7"/>
          <w:u w:val="single"/>
        </w:rPr>
        <w:t>IV : PROCEDURE</w:t>
      </w:r>
    </w:p>
    <w:p w14:paraId="465C60E4" w14:textId="222A39CE" w:rsidR="008340C7" w:rsidRPr="005B229F" w:rsidRDefault="008340C7" w:rsidP="005B229F">
      <w:pPr>
        <w:spacing w:before="240" w:after="120"/>
        <w:jc w:val="both"/>
        <w:outlineLvl w:val="1"/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</w:pP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 xml:space="preserve">IV.1 Type de procédure : </w:t>
      </w:r>
      <w:r w:rsidRPr="005B229F"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  <w:t>AOO passé en application des articles L. 2120-1 al 3°, L. 2124-1, L. 2124-2, L. 2125-1 al 1°, R. 2124-1, R. 2124-2 al 1°, R. 2131-16 à R. 2131-17, R. 2161-2 à R. 2161-5, R. 2162-1 à R. 2162-6, R. 2162-13 et R. 2162-14 du CCP.</w:t>
      </w:r>
    </w:p>
    <w:p w14:paraId="548A1601" w14:textId="77777777" w:rsidR="00F13A68" w:rsidRPr="00F13A68" w:rsidRDefault="00F13A68" w:rsidP="005B229F">
      <w:pPr>
        <w:spacing w:before="240" w:after="0"/>
        <w:jc w:val="both"/>
        <w:outlineLvl w:val="1"/>
        <w:rPr>
          <w:rFonts w:ascii="Avenir LT Std 35 Light" w:hAnsi="Avenir LT Std 35 Light" w:cs="Arial"/>
          <w:b/>
          <w:bCs/>
          <w:color w:val="000000"/>
          <w:spacing w:val="0"/>
          <w:sz w:val="20"/>
        </w:rPr>
      </w:pPr>
      <w:r w:rsidRPr="00F13A68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>IV.2 CRITÈRES D'ATTRIBUTION</w:t>
      </w:r>
    </w:p>
    <w:p w14:paraId="1A03BC3A" w14:textId="61CD2311" w:rsidR="00F13A68" w:rsidRPr="00F13A68" w:rsidRDefault="00F13A68" w:rsidP="005B229F">
      <w:pPr>
        <w:spacing w:before="240" w:after="0"/>
        <w:jc w:val="both"/>
        <w:outlineLvl w:val="1"/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</w:pPr>
      <w:r w:rsidRPr="00F13A68"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  <w:t>Voir article 5.1 du RC</w:t>
      </w:r>
    </w:p>
    <w:p w14:paraId="129995D2" w14:textId="2EF454DD" w:rsidR="005B229F" w:rsidRDefault="00F13A68" w:rsidP="005B229F">
      <w:pPr>
        <w:spacing w:before="240" w:after="120"/>
        <w:jc w:val="both"/>
        <w:outlineLvl w:val="1"/>
        <w:rPr>
          <w:rFonts w:ascii="Avenir LT Std 35 Light" w:hAnsi="Avenir LT Std 35 Light" w:cs="Arial"/>
          <w:b/>
          <w:bCs/>
          <w:color w:val="000000"/>
          <w:spacing w:val="0"/>
          <w:sz w:val="20"/>
        </w:rPr>
      </w:pPr>
      <w:r w:rsidRPr="00F13A68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 xml:space="preserve">IV.3 Numéro de référence du marché : </w:t>
      </w:r>
      <w:bookmarkStart w:id="2" w:name="_Hlk211929995"/>
      <w:proofErr w:type="gramStart"/>
      <w:r w:rsidRPr="00F13A68">
        <w:rPr>
          <w:rFonts w:ascii="Avenir LT Std 35 Light" w:hAnsi="Avenir LT Std 35 Light" w:cs="Arial"/>
          <w:b/>
          <w:bCs/>
          <w:color w:val="0000FF"/>
          <w:spacing w:val="0"/>
          <w:sz w:val="20"/>
        </w:rPr>
        <w:t>26.FSAS</w:t>
      </w:r>
      <w:bookmarkEnd w:id="2"/>
      <w:proofErr w:type="gramEnd"/>
      <w:r w:rsidRPr="00F13A68">
        <w:rPr>
          <w:rFonts w:ascii="Avenir LT Std 35 Light" w:hAnsi="Avenir LT Std 35 Light" w:cs="Arial"/>
          <w:b/>
          <w:bCs/>
          <w:color w:val="0000FF"/>
          <w:spacing w:val="0"/>
          <w:sz w:val="20"/>
        </w:rPr>
        <w:t>0</w:t>
      </w:r>
      <w:r w:rsidR="00A55082">
        <w:rPr>
          <w:rFonts w:ascii="Avenir LT Std 35 Light" w:hAnsi="Avenir LT Std 35 Light" w:cs="Arial"/>
          <w:b/>
          <w:bCs/>
          <w:color w:val="0000FF"/>
          <w:spacing w:val="0"/>
          <w:sz w:val="20"/>
        </w:rPr>
        <w:t>2</w:t>
      </w:r>
    </w:p>
    <w:p w14:paraId="0E0D463D" w14:textId="16F36900" w:rsidR="00FF05B8" w:rsidRPr="00F13A68" w:rsidRDefault="00F13A68" w:rsidP="005B229F">
      <w:pPr>
        <w:spacing w:before="240" w:after="120"/>
        <w:jc w:val="both"/>
        <w:outlineLvl w:val="1"/>
        <w:rPr>
          <w:rFonts w:ascii="Avenir LT Std 35 Light" w:hAnsi="Avenir LT Std 35 Light" w:cs="Arial"/>
          <w:b/>
          <w:bCs/>
          <w:color w:val="000000"/>
          <w:spacing w:val="0"/>
          <w:sz w:val="20"/>
        </w:rPr>
      </w:pPr>
      <w:r w:rsidRPr="00F13A68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 xml:space="preserve">IV.3.2 </w:t>
      </w:r>
      <w:r w:rsidR="00FF05B8" w:rsidRPr="00F13A68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 xml:space="preserve">Date limite de réception des offres ou des demandes de participation : </w:t>
      </w:r>
      <w:r w:rsidR="001C4312">
        <w:rPr>
          <w:rFonts w:ascii="Avenir LT Std 35 Light" w:hAnsi="Avenir LT Std 35 Light" w:cs="Arial"/>
          <w:color w:val="FF0000"/>
          <w:spacing w:val="0"/>
          <w:sz w:val="17"/>
          <w:szCs w:val="17"/>
          <w:highlight w:val="yellow"/>
        </w:rPr>
        <w:t>Vendredi 27</w:t>
      </w:r>
      <w:r w:rsidR="0041031D" w:rsidRPr="00F13A68">
        <w:rPr>
          <w:rFonts w:ascii="Avenir LT Std 35 Light" w:hAnsi="Avenir LT Std 35 Light" w:cs="Arial"/>
          <w:color w:val="FF0000"/>
          <w:spacing w:val="0"/>
          <w:sz w:val="17"/>
          <w:szCs w:val="17"/>
          <w:highlight w:val="yellow"/>
        </w:rPr>
        <w:t xml:space="preserve"> </w:t>
      </w:r>
      <w:r w:rsidR="00010F28" w:rsidRPr="00F13A68">
        <w:rPr>
          <w:rFonts w:ascii="Avenir LT Std 35 Light" w:hAnsi="Avenir LT Std 35 Light" w:cs="Arial"/>
          <w:color w:val="FF0000"/>
          <w:spacing w:val="0"/>
          <w:sz w:val="17"/>
          <w:szCs w:val="17"/>
          <w:highlight w:val="yellow"/>
        </w:rPr>
        <w:t>février</w:t>
      </w:r>
      <w:r w:rsidR="0041031D" w:rsidRPr="00F13A68">
        <w:rPr>
          <w:rFonts w:ascii="Avenir LT Std 35 Light" w:hAnsi="Avenir LT Std 35 Light" w:cs="Arial"/>
          <w:color w:val="FF0000"/>
          <w:spacing w:val="0"/>
          <w:sz w:val="17"/>
          <w:szCs w:val="17"/>
          <w:highlight w:val="yellow"/>
        </w:rPr>
        <w:t xml:space="preserve"> </w:t>
      </w:r>
      <w:r w:rsidR="00FD7905" w:rsidRPr="00F13A68">
        <w:rPr>
          <w:rFonts w:ascii="Avenir LT Std 35 Light" w:hAnsi="Avenir LT Std 35 Light" w:cs="Arial"/>
          <w:color w:val="FF0000"/>
          <w:spacing w:val="0"/>
          <w:sz w:val="17"/>
          <w:szCs w:val="17"/>
          <w:highlight w:val="yellow"/>
        </w:rPr>
        <w:t>202</w:t>
      </w:r>
      <w:r w:rsidR="00010F28" w:rsidRPr="00F13A68">
        <w:rPr>
          <w:rFonts w:ascii="Avenir LT Std 35 Light" w:hAnsi="Avenir LT Std 35 Light" w:cs="Arial"/>
          <w:color w:val="FF0000"/>
          <w:spacing w:val="0"/>
          <w:sz w:val="17"/>
          <w:szCs w:val="17"/>
          <w:highlight w:val="yellow"/>
        </w:rPr>
        <w:t>6</w:t>
      </w:r>
      <w:r w:rsidR="00FF05B8" w:rsidRPr="00F13A68">
        <w:rPr>
          <w:rFonts w:ascii="Avenir LT Std 35 Light" w:hAnsi="Avenir LT Std 35 Light" w:cs="Arial"/>
          <w:color w:val="FF0000"/>
          <w:spacing w:val="0"/>
          <w:sz w:val="17"/>
          <w:szCs w:val="17"/>
          <w:highlight w:val="yellow"/>
        </w:rPr>
        <w:t xml:space="preserve"> - </w:t>
      </w:r>
      <w:r w:rsidR="00741CA4" w:rsidRPr="00F13A68">
        <w:rPr>
          <w:rFonts w:ascii="Avenir LT Std 35 Light" w:hAnsi="Avenir LT Std 35 Light" w:cs="Arial"/>
          <w:color w:val="FF0000"/>
          <w:spacing w:val="0"/>
          <w:sz w:val="17"/>
          <w:szCs w:val="17"/>
          <w:highlight w:val="yellow"/>
        </w:rPr>
        <w:t>12 :</w:t>
      </w:r>
      <w:r w:rsidR="00FF05B8" w:rsidRPr="00F13A68">
        <w:rPr>
          <w:rFonts w:ascii="Avenir LT Std 35 Light" w:hAnsi="Avenir LT Std 35 Light" w:cs="Arial"/>
          <w:color w:val="FF0000"/>
          <w:spacing w:val="0"/>
          <w:sz w:val="17"/>
          <w:szCs w:val="17"/>
          <w:highlight w:val="yellow"/>
        </w:rPr>
        <w:t>00</w:t>
      </w:r>
    </w:p>
    <w:p w14:paraId="2E4C488F" w14:textId="77777777" w:rsidR="00FF05B8" w:rsidRPr="00F13A68" w:rsidRDefault="00FF05B8" w:rsidP="005B229F">
      <w:pPr>
        <w:spacing w:before="240" w:after="45"/>
        <w:jc w:val="both"/>
        <w:outlineLvl w:val="2"/>
        <w:rPr>
          <w:rFonts w:ascii="Avenir LT Std 35 Light" w:hAnsi="Avenir LT Std 35 Light" w:cs="Arial"/>
          <w:color w:val="000000"/>
          <w:spacing w:val="0"/>
          <w:sz w:val="20"/>
        </w:rPr>
      </w:pPr>
      <w:r w:rsidRPr="00F13A68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 xml:space="preserve">IV.2.4) Langue(s) pouvant être utilisée(s) dans l'offre ou la demande de participation : </w:t>
      </w:r>
      <w:r w:rsidRPr="00F13A68">
        <w:rPr>
          <w:rFonts w:ascii="Avenir LT Std 35 Light" w:hAnsi="Avenir LT Std 35 Light" w:cs="Arial"/>
          <w:color w:val="000000"/>
          <w:spacing w:val="0"/>
          <w:sz w:val="17"/>
          <w:szCs w:val="17"/>
        </w:rPr>
        <w:t>Français.</w:t>
      </w:r>
    </w:p>
    <w:p w14:paraId="6634FBDA" w14:textId="60047461" w:rsidR="00E02B75" w:rsidRDefault="00FF05B8" w:rsidP="005B229F">
      <w:pPr>
        <w:spacing w:before="240" w:after="45"/>
        <w:jc w:val="both"/>
        <w:outlineLvl w:val="2"/>
        <w:rPr>
          <w:rFonts w:ascii="Avenir LT Std 35 Light" w:hAnsi="Avenir LT Std 35 Light" w:cs="Arial"/>
          <w:color w:val="000000"/>
          <w:spacing w:val="0"/>
          <w:sz w:val="20"/>
        </w:rPr>
      </w:pPr>
      <w:r w:rsidRPr="00F13A68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 xml:space="preserve">IV.2.6) Délai </w:t>
      </w:r>
      <w:r w:rsidR="00F13A68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 xml:space="preserve">de validité des offres : </w:t>
      </w:r>
      <w:r w:rsidR="00D21B11" w:rsidRPr="00F13A68">
        <w:rPr>
          <w:rFonts w:ascii="Avenir LT Std 35 Light" w:hAnsi="Avenir LT Std 35 Light" w:cs="Arial"/>
          <w:color w:val="000000"/>
          <w:spacing w:val="0"/>
          <w:sz w:val="17"/>
          <w:szCs w:val="17"/>
        </w:rPr>
        <w:t>180</w:t>
      </w:r>
      <w:r w:rsidR="00390B34" w:rsidRPr="00F13A68">
        <w:rPr>
          <w:rFonts w:ascii="Avenir LT Std 35 Light" w:hAnsi="Avenir LT Std 35 Light" w:cs="Arial"/>
          <w:color w:val="000000"/>
          <w:spacing w:val="0"/>
          <w:sz w:val="17"/>
          <w:szCs w:val="17"/>
        </w:rPr>
        <w:t xml:space="preserve"> (</w:t>
      </w:r>
      <w:r w:rsidRPr="00F13A68">
        <w:rPr>
          <w:rFonts w:ascii="Avenir LT Std 35 Light" w:hAnsi="Avenir LT Std 35 Light" w:cs="Arial"/>
          <w:color w:val="000000"/>
          <w:spacing w:val="0"/>
          <w:sz w:val="17"/>
          <w:szCs w:val="17"/>
        </w:rPr>
        <w:t>à compter de la date limite de réception des offres).</w:t>
      </w:r>
    </w:p>
    <w:p w14:paraId="25F1A1C1" w14:textId="77777777" w:rsidR="005B229F" w:rsidRPr="005B229F" w:rsidRDefault="005B229F" w:rsidP="005B229F">
      <w:pPr>
        <w:spacing w:before="240" w:after="45"/>
        <w:jc w:val="both"/>
        <w:outlineLvl w:val="2"/>
        <w:rPr>
          <w:rFonts w:ascii="Avenir LT Std 35 Light" w:hAnsi="Avenir LT Std 35 Light" w:cs="Arial"/>
          <w:color w:val="000000"/>
          <w:spacing w:val="0"/>
          <w:sz w:val="20"/>
        </w:rPr>
      </w:pPr>
    </w:p>
    <w:p w14:paraId="7C7D3220" w14:textId="27ABDEC2" w:rsidR="00FF05B8" w:rsidRPr="00367C67" w:rsidRDefault="00F13A68" w:rsidP="00367C67">
      <w:pPr>
        <w:spacing w:after="0"/>
        <w:jc w:val="both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7"/>
          <w:u w:val="single"/>
        </w:rPr>
      </w:pPr>
      <w:r w:rsidRPr="00367C6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7"/>
          <w:u w:val="single"/>
        </w:rPr>
        <w:t>V : RENSEIGNEMENTS COMPLEMENTAIRES</w:t>
      </w:r>
    </w:p>
    <w:p w14:paraId="7AE8DA41" w14:textId="63DC0AE5" w:rsidR="00FF05B8" w:rsidRPr="00F13A68" w:rsidRDefault="00700EEE" w:rsidP="00367C67">
      <w:pPr>
        <w:spacing w:before="120" w:after="120"/>
        <w:rPr>
          <w:rFonts w:ascii="Avenir LT Std 35 Light" w:hAnsi="Avenir LT Std 35 Light" w:cs="Arial"/>
          <w:color w:val="000000"/>
          <w:spacing w:val="0"/>
          <w:sz w:val="17"/>
          <w:szCs w:val="17"/>
        </w:rPr>
      </w:pPr>
      <w:r w:rsidRPr="002039F9">
        <w:rPr>
          <w:rFonts w:ascii="Avenir LT Std 35 Light" w:hAnsi="Avenir LT Std 35 Light" w:cs="Arial"/>
          <w:color w:val="000000"/>
          <w:spacing w:val="0"/>
          <w:sz w:val="20"/>
          <w:szCs w:val="17"/>
        </w:rPr>
        <w:t>R</w:t>
      </w:r>
      <w:r w:rsidR="00FF05B8" w:rsidRPr="002039F9">
        <w:rPr>
          <w:rFonts w:ascii="Avenir LT Std 35 Light" w:hAnsi="Avenir LT Std 35 Light" w:cs="Arial"/>
          <w:color w:val="000000"/>
          <w:spacing w:val="0"/>
          <w:sz w:val="20"/>
          <w:szCs w:val="17"/>
        </w:rPr>
        <w:t>etrait</w:t>
      </w:r>
      <w:r w:rsidRPr="002039F9">
        <w:rPr>
          <w:rFonts w:ascii="Avenir LT Std 35 Light" w:hAnsi="Avenir LT Std 35 Light" w:cs="Arial"/>
          <w:color w:val="000000"/>
          <w:spacing w:val="0"/>
          <w:sz w:val="20"/>
          <w:szCs w:val="17"/>
        </w:rPr>
        <w:t xml:space="preserve"> : </w:t>
      </w:r>
      <w:r w:rsidR="00FF05B8" w:rsidRPr="00F13A68">
        <w:rPr>
          <w:rFonts w:ascii="Avenir LT Std 35 Light" w:hAnsi="Avenir LT Std 35 Light" w:cs="Arial"/>
          <w:color w:val="000000"/>
          <w:spacing w:val="0"/>
          <w:sz w:val="17"/>
          <w:szCs w:val="17"/>
        </w:rPr>
        <w:t xml:space="preserve">Les soumissionnaires auront la possibilité de télécharger les documents dématérialisés du dossier de consultation des entreprises, documents et renseignements complémentaires ainsi que l'avis d'appel public à la concurrence, via l'adresse suivante : https://www.marches-securises.fr/. Identifiant du marché : </w:t>
      </w:r>
      <w:r w:rsidR="003E2935" w:rsidRPr="00F13A68">
        <w:rPr>
          <w:rFonts w:ascii="Avenir LT Std 35 Light" w:hAnsi="Avenir LT Std 35 Light" w:cs="Arial"/>
          <w:color w:val="0000FF"/>
          <w:spacing w:val="0"/>
          <w:sz w:val="24"/>
          <w:szCs w:val="24"/>
          <w:highlight w:val="lightGray"/>
        </w:rPr>
        <w:t>Le-Francois_972_20250605W2_01</w:t>
      </w:r>
      <w:r w:rsidR="00FF05B8" w:rsidRPr="002039F9">
        <w:rPr>
          <w:rFonts w:ascii="Avenir LT Std 35 Light" w:hAnsi="Avenir LT Std 35 Light" w:cs="Arial"/>
          <w:color w:val="000000"/>
          <w:spacing w:val="0"/>
          <w:sz w:val="20"/>
          <w:szCs w:val="17"/>
        </w:rPr>
        <w:br/>
      </w:r>
      <w:r w:rsidR="00FF05B8" w:rsidRPr="002039F9">
        <w:rPr>
          <w:rFonts w:ascii="Avenir LT Std 35 Light" w:hAnsi="Avenir LT Std 35 Light" w:cs="Arial"/>
          <w:color w:val="000000"/>
          <w:spacing w:val="0"/>
          <w:sz w:val="20"/>
          <w:szCs w:val="17"/>
        </w:rPr>
        <w:br/>
      </w:r>
      <w:r w:rsidRPr="002039F9">
        <w:rPr>
          <w:rFonts w:ascii="Avenir LT Std 35 Light" w:hAnsi="Avenir LT Std 35 Light" w:cs="Arial"/>
          <w:color w:val="000000"/>
          <w:spacing w:val="0"/>
          <w:sz w:val="20"/>
          <w:szCs w:val="17"/>
        </w:rPr>
        <w:t>D</w:t>
      </w:r>
      <w:r w:rsidR="00FF05B8" w:rsidRPr="002039F9">
        <w:rPr>
          <w:rFonts w:ascii="Avenir LT Std 35 Light" w:hAnsi="Avenir LT Std 35 Light" w:cs="Arial"/>
          <w:color w:val="000000"/>
          <w:spacing w:val="0"/>
          <w:sz w:val="20"/>
          <w:szCs w:val="17"/>
        </w:rPr>
        <w:t>épôt</w:t>
      </w:r>
      <w:r w:rsidRPr="002039F9">
        <w:rPr>
          <w:rFonts w:ascii="Avenir LT Std 35 Light" w:hAnsi="Avenir LT Std 35 Light" w:cs="Arial"/>
          <w:color w:val="000000"/>
          <w:spacing w:val="0"/>
          <w:sz w:val="20"/>
          <w:szCs w:val="17"/>
        </w:rPr>
        <w:t xml:space="preserve"> : </w:t>
      </w:r>
      <w:r w:rsidR="00FF05B8" w:rsidRPr="00F13A68">
        <w:rPr>
          <w:rFonts w:ascii="Avenir LT Std 35 Light" w:hAnsi="Avenir LT Std 35 Light" w:cs="Arial"/>
          <w:color w:val="000000"/>
          <w:spacing w:val="0"/>
          <w:sz w:val="17"/>
          <w:szCs w:val="17"/>
        </w:rPr>
        <w:t xml:space="preserve">La transmission des offres par voie électronique est autorisée via l'adresse suivante : https://www.marchessecurises.fr/ identifiant du marché : </w:t>
      </w:r>
      <w:r w:rsidR="003E2935" w:rsidRPr="00F13A68">
        <w:rPr>
          <w:rFonts w:ascii="Avenir LT Std 35 Light" w:hAnsi="Avenir LT Std 35 Light" w:cs="Arial"/>
          <w:color w:val="0000FF"/>
          <w:spacing w:val="0"/>
          <w:sz w:val="24"/>
          <w:szCs w:val="24"/>
          <w:highlight w:val="lightGray"/>
        </w:rPr>
        <w:t>Le-Francois_972_20250605W2_01</w:t>
      </w:r>
    </w:p>
    <w:p w14:paraId="0C840743" w14:textId="5E24C362" w:rsidR="00FF05B8" w:rsidRPr="002039F9" w:rsidRDefault="00FF05B8" w:rsidP="00367C67">
      <w:pPr>
        <w:spacing w:before="100" w:beforeAutospacing="1" w:after="120"/>
        <w:jc w:val="both"/>
        <w:outlineLvl w:val="1"/>
        <w:rPr>
          <w:rFonts w:ascii="Avenir LT Std 35 Light" w:hAnsi="Avenir LT Std 35 Light" w:cs="Arial"/>
          <w:color w:val="000000"/>
          <w:spacing w:val="0"/>
          <w:sz w:val="22"/>
          <w:szCs w:val="18"/>
        </w:rPr>
      </w:pPr>
      <w:r w:rsidRPr="002039F9">
        <w:rPr>
          <w:rFonts w:ascii="Avenir LT Std 35 Light" w:hAnsi="Avenir LT Std 35 Light" w:cs="Arial"/>
          <w:b/>
          <w:bCs/>
          <w:color w:val="000000"/>
          <w:spacing w:val="0"/>
          <w:sz w:val="24"/>
          <w:szCs w:val="21"/>
        </w:rPr>
        <w:t>V.</w:t>
      </w:r>
      <w:r w:rsidR="007212D0" w:rsidRPr="002039F9">
        <w:rPr>
          <w:rFonts w:ascii="Avenir LT Std 35 Light" w:hAnsi="Avenir LT Std 35 Light" w:cs="Arial"/>
          <w:b/>
          <w:bCs/>
          <w:color w:val="000000"/>
          <w:spacing w:val="0"/>
          <w:sz w:val="24"/>
          <w:szCs w:val="21"/>
        </w:rPr>
        <w:t>3</w:t>
      </w:r>
      <w:r w:rsidRPr="002039F9">
        <w:rPr>
          <w:rFonts w:ascii="Avenir LT Std 35 Light" w:hAnsi="Avenir LT Std 35 Light" w:cs="Arial"/>
          <w:b/>
          <w:bCs/>
          <w:color w:val="000000"/>
          <w:spacing w:val="0"/>
          <w:sz w:val="24"/>
          <w:szCs w:val="21"/>
        </w:rPr>
        <w:t>) DATE D'ENVOI DU PRÉSENT AVIS</w:t>
      </w:r>
      <w:r w:rsidR="00FD7905" w:rsidRPr="002039F9">
        <w:rPr>
          <w:rFonts w:ascii="Avenir LT Std 35 Light" w:hAnsi="Avenir LT Std 35 Light" w:cs="Arial"/>
          <w:b/>
          <w:bCs/>
          <w:color w:val="000000"/>
          <w:spacing w:val="0"/>
          <w:sz w:val="24"/>
          <w:szCs w:val="21"/>
        </w:rPr>
        <w:t xml:space="preserve"> : </w:t>
      </w:r>
      <w:r w:rsidR="00A465ED">
        <w:rPr>
          <w:rFonts w:ascii="Avenir LT Std 35 Light" w:hAnsi="Avenir LT Std 35 Light" w:cs="Arial"/>
          <w:color w:val="000000"/>
          <w:spacing w:val="0"/>
          <w:sz w:val="22"/>
          <w:szCs w:val="18"/>
          <w:highlight w:val="yellow"/>
        </w:rPr>
        <w:t>15</w:t>
      </w:r>
      <w:bookmarkStart w:id="3" w:name="_GoBack"/>
      <w:bookmarkEnd w:id="3"/>
      <w:r w:rsidR="00B008B8" w:rsidRPr="002039F9">
        <w:rPr>
          <w:rFonts w:ascii="Avenir LT Std 35 Light" w:hAnsi="Avenir LT Std 35 Light" w:cs="Arial"/>
          <w:color w:val="000000"/>
          <w:spacing w:val="0"/>
          <w:sz w:val="22"/>
          <w:szCs w:val="18"/>
          <w:highlight w:val="yellow"/>
        </w:rPr>
        <w:t>/</w:t>
      </w:r>
      <w:r w:rsidR="00010F28" w:rsidRPr="002039F9">
        <w:rPr>
          <w:rFonts w:ascii="Avenir LT Std 35 Light" w:hAnsi="Avenir LT Std 35 Light" w:cs="Arial"/>
          <w:color w:val="000000"/>
          <w:spacing w:val="0"/>
          <w:sz w:val="22"/>
          <w:szCs w:val="18"/>
          <w:highlight w:val="yellow"/>
        </w:rPr>
        <w:t>01</w:t>
      </w:r>
      <w:r w:rsidR="00B008B8" w:rsidRPr="002039F9">
        <w:rPr>
          <w:rFonts w:ascii="Avenir LT Std 35 Light" w:hAnsi="Avenir LT Std 35 Light" w:cs="Arial"/>
          <w:color w:val="000000"/>
          <w:spacing w:val="0"/>
          <w:sz w:val="22"/>
          <w:szCs w:val="18"/>
          <w:highlight w:val="yellow"/>
        </w:rPr>
        <w:t>/202</w:t>
      </w:r>
      <w:r w:rsidR="00010F28" w:rsidRPr="002039F9">
        <w:rPr>
          <w:rFonts w:ascii="Avenir LT Std 35 Light" w:hAnsi="Avenir LT Std 35 Light" w:cs="Arial"/>
          <w:color w:val="000000"/>
          <w:spacing w:val="0"/>
          <w:sz w:val="22"/>
          <w:szCs w:val="18"/>
          <w:highlight w:val="yellow"/>
        </w:rPr>
        <w:t>6</w:t>
      </w:r>
    </w:p>
    <w:p w14:paraId="401743B9" w14:textId="77777777" w:rsidR="00FF05B8" w:rsidRPr="002039F9" w:rsidRDefault="00FF05B8" w:rsidP="00367C67">
      <w:pPr>
        <w:autoSpaceDE w:val="0"/>
        <w:autoSpaceDN w:val="0"/>
        <w:adjustRightInd w:val="0"/>
        <w:spacing w:after="0"/>
        <w:jc w:val="both"/>
        <w:rPr>
          <w:rFonts w:ascii="Avenir LT Std 35 Light" w:hAnsi="Avenir LT Std 35 Light" w:cs="GillSansStd-Bold"/>
          <w:b/>
          <w:bCs/>
          <w:spacing w:val="0"/>
          <w:sz w:val="24"/>
        </w:rPr>
      </w:pPr>
    </w:p>
    <w:p w14:paraId="578DD464" w14:textId="77777777" w:rsidR="00FF05B8" w:rsidRPr="002039F9" w:rsidRDefault="00FF05B8" w:rsidP="00367C67">
      <w:pPr>
        <w:autoSpaceDE w:val="0"/>
        <w:autoSpaceDN w:val="0"/>
        <w:adjustRightInd w:val="0"/>
        <w:spacing w:after="0"/>
        <w:jc w:val="both"/>
        <w:rPr>
          <w:rFonts w:ascii="Avenir LT Std 35 Light" w:hAnsi="Avenir LT Std 35 Light" w:cs="GillSansStd-Bold"/>
          <w:b/>
          <w:bCs/>
          <w:spacing w:val="0"/>
          <w:sz w:val="24"/>
        </w:rPr>
      </w:pPr>
    </w:p>
    <w:p w14:paraId="1DD42999" w14:textId="0887E40C" w:rsidR="000230EA" w:rsidRPr="003B580F" w:rsidRDefault="00FF05B8" w:rsidP="003B580F">
      <w:pPr>
        <w:autoSpaceDE w:val="0"/>
        <w:autoSpaceDN w:val="0"/>
        <w:adjustRightInd w:val="0"/>
        <w:spacing w:after="0"/>
        <w:ind w:left="5664" w:right="-1134"/>
        <w:rPr>
          <w:rFonts w:ascii="Avenir LT Std 35 Light" w:hAnsi="Avenir LT Std 35 Light" w:cs="GillSansStd-Bold"/>
          <w:b/>
          <w:bCs/>
          <w:spacing w:val="0"/>
          <w:sz w:val="22"/>
        </w:rPr>
      </w:pPr>
      <w:r w:rsidRPr="003B580F">
        <w:rPr>
          <w:rFonts w:ascii="Avenir LT Std 35 Light" w:hAnsi="Avenir LT Std 35 Light" w:cs="GillSansStd-Bold"/>
          <w:b/>
          <w:bCs/>
          <w:spacing w:val="0"/>
          <w:sz w:val="22"/>
        </w:rPr>
        <w:t>Le Représentant du Pouvoir</w:t>
      </w:r>
      <w:r w:rsidR="003B580F" w:rsidRPr="003B580F">
        <w:rPr>
          <w:rFonts w:ascii="Avenir LT Std 35 Light" w:hAnsi="Avenir LT Std 35 Light" w:cs="GillSansStd-Bold"/>
          <w:b/>
          <w:bCs/>
          <w:spacing w:val="0"/>
          <w:sz w:val="22"/>
        </w:rPr>
        <w:t xml:space="preserve"> </w:t>
      </w:r>
      <w:r w:rsidRPr="003B580F">
        <w:rPr>
          <w:rFonts w:ascii="Avenir LT Std 35 Light" w:hAnsi="Avenir LT Std 35 Light" w:cs="GillSansStd-Bold"/>
          <w:b/>
          <w:bCs/>
          <w:spacing w:val="0"/>
          <w:sz w:val="22"/>
        </w:rPr>
        <w:t>Adjudicateur,</w:t>
      </w:r>
    </w:p>
    <w:p w14:paraId="0AC18D8A" w14:textId="1312BCE5" w:rsidR="000230EA" w:rsidRPr="003B580F" w:rsidRDefault="00F92B57" w:rsidP="00D51105">
      <w:pPr>
        <w:spacing w:after="0"/>
        <w:ind w:right="424"/>
        <w:jc w:val="right"/>
        <w:rPr>
          <w:rFonts w:ascii="Avenir LT Std 35 Light" w:hAnsi="Avenir LT Std 35 Light"/>
          <w:b/>
          <w:sz w:val="22"/>
        </w:rPr>
      </w:pPr>
      <w:r w:rsidRPr="003B580F">
        <w:rPr>
          <w:rFonts w:ascii="Avenir LT Std 35 Light" w:hAnsi="Avenir LT Std 35 Light"/>
          <w:b/>
          <w:sz w:val="22"/>
        </w:rPr>
        <w:t>Le</w:t>
      </w:r>
      <w:r w:rsidR="000230EA" w:rsidRPr="003B580F">
        <w:rPr>
          <w:rFonts w:ascii="Avenir LT Std 35 Light" w:hAnsi="Avenir LT Std 35 Light"/>
          <w:b/>
          <w:sz w:val="22"/>
        </w:rPr>
        <w:t> </w:t>
      </w:r>
      <w:r w:rsidR="00D51105">
        <w:rPr>
          <w:rFonts w:ascii="Avenir LT Std 35 Light" w:hAnsi="Avenir LT Std 35 Light"/>
          <w:b/>
          <w:sz w:val="22"/>
        </w:rPr>
        <w:t>Président de la Caisse des Ecoles</w:t>
      </w:r>
      <w:r w:rsidR="000230EA" w:rsidRPr="003B580F">
        <w:rPr>
          <w:rFonts w:ascii="Avenir LT Std 35 Light" w:hAnsi="Avenir LT Std 35 Light"/>
          <w:b/>
          <w:sz w:val="22"/>
        </w:rPr>
        <w:t>,</w:t>
      </w:r>
    </w:p>
    <w:p w14:paraId="04A27AB1" w14:textId="77777777" w:rsidR="00F92B57" w:rsidRPr="003B580F" w:rsidRDefault="00F92B57" w:rsidP="003B580F">
      <w:pPr>
        <w:spacing w:after="0"/>
        <w:ind w:right="3117"/>
        <w:jc w:val="right"/>
        <w:rPr>
          <w:rFonts w:ascii="Avenir LT Std 35 Light" w:hAnsi="Avenir LT Std 35 Light"/>
          <w:sz w:val="22"/>
        </w:rPr>
      </w:pPr>
    </w:p>
    <w:p w14:paraId="57AD29B4" w14:textId="3F84AC89" w:rsidR="000230EA" w:rsidRPr="003B580F" w:rsidRDefault="00F92B57" w:rsidP="003B580F">
      <w:pPr>
        <w:ind w:left="2410" w:right="-1134"/>
        <w:jc w:val="center"/>
        <w:rPr>
          <w:rFonts w:ascii="Avenir LT Std 35 Light" w:hAnsi="Avenir LT Std 35 Light"/>
          <w:sz w:val="24"/>
        </w:rPr>
      </w:pPr>
      <w:r w:rsidRPr="003B580F">
        <w:rPr>
          <w:rFonts w:ascii="Avenir LT Std 35 Light" w:hAnsi="Avenir LT Std 35 Light"/>
          <w:sz w:val="22"/>
        </w:rPr>
        <w:t xml:space="preserve">Samuel TAVERNIER </w:t>
      </w:r>
    </w:p>
    <w:p w14:paraId="541923C6" w14:textId="5DD3FDA9" w:rsidR="00E875E8" w:rsidRPr="002039F9" w:rsidRDefault="00E875E8" w:rsidP="00FF05B8">
      <w:pPr>
        <w:spacing w:before="240" w:after="160"/>
        <w:jc w:val="both"/>
        <w:outlineLvl w:val="0"/>
        <w:rPr>
          <w:rFonts w:ascii="Avenir LT Std 35 Light" w:hAnsi="Avenir LT Std 35 Light" w:cs="GillSansStd-Bold"/>
          <w:bCs/>
          <w:spacing w:val="0"/>
          <w:sz w:val="24"/>
        </w:rPr>
      </w:pPr>
    </w:p>
    <w:sectPr w:rsidR="00E875E8" w:rsidRPr="002039F9" w:rsidSect="006D1B90">
      <w:footerReference w:type="even" r:id="rId9"/>
      <w:footerReference w:type="default" r:id="rId10"/>
      <w:pgSz w:w="11906" w:h="16838"/>
      <w:pgMar w:top="851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AB614" w14:textId="77777777" w:rsidR="00296D62" w:rsidRDefault="00296D62">
      <w:r>
        <w:separator/>
      </w:r>
    </w:p>
  </w:endnote>
  <w:endnote w:type="continuationSeparator" w:id="0">
    <w:p w14:paraId="47F04685" w14:textId="77777777" w:rsidR="00296D62" w:rsidRDefault="0029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GillSans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Book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EFDE6" w14:textId="77777777" w:rsidR="00FD7E73" w:rsidRDefault="00FD7E73" w:rsidP="0060607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8EF55BE" w14:textId="77777777" w:rsidR="00FD7E73" w:rsidRDefault="00FD7E73" w:rsidP="001829C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5F145" w14:textId="77777777" w:rsidR="00FD7E73" w:rsidRPr="000E3720" w:rsidRDefault="00FD7E73" w:rsidP="00AA070E">
    <w:pPr>
      <w:widowControl w:val="0"/>
      <w:tabs>
        <w:tab w:val="left" w:pos="1540"/>
        <w:tab w:val="left" w:pos="5612"/>
      </w:tabs>
      <w:kinsoku w:val="0"/>
      <w:overflowPunct w:val="0"/>
      <w:autoSpaceDE w:val="0"/>
      <w:autoSpaceDN w:val="0"/>
      <w:adjustRightInd w:val="0"/>
      <w:spacing w:after="0"/>
      <w:ind w:left="28"/>
      <w:jc w:val="center"/>
      <w:textAlignment w:val="baseline"/>
      <w:rPr>
        <w:rFonts w:ascii="Avenir-Book" w:hAnsi="Avenir-Book" w:cs="Avenir-Book"/>
        <w:color w:val="231F20"/>
        <w:spacing w:val="0"/>
        <w:sz w:val="16"/>
        <w:szCs w:val="16"/>
        <w:u w:val="single"/>
      </w:rPr>
    </w:pPr>
    <w:r w:rsidRPr="000E3720">
      <w:rPr>
        <w:rFonts w:ascii="Avenir-Book" w:hAnsi="Avenir-Book" w:cs="Avenir-Book"/>
        <w:color w:val="231F20"/>
        <w:spacing w:val="0"/>
        <w:sz w:val="16"/>
        <w:szCs w:val="16"/>
        <w:u w:val="single"/>
      </w:rPr>
      <w:tab/>
      <w:t xml:space="preserve">______V I L </w:t>
    </w:r>
    <w:proofErr w:type="spellStart"/>
    <w:r w:rsidRPr="000E3720">
      <w:rPr>
        <w:rFonts w:ascii="Avenir-Book" w:hAnsi="Avenir-Book" w:cs="Avenir-Book"/>
        <w:color w:val="231F20"/>
        <w:spacing w:val="0"/>
        <w:sz w:val="16"/>
        <w:szCs w:val="16"/>
        <w:u w:val="single"/>
      </w:rPr>
      <w:t>L</w:t>
    </w:r>
    <w:proofErr w:type="spellEnd"/>
    <w:r w:rsidRPr="000E3720">
      <w:rPr>
        <w:rFonts w:ascii="Avenir-Book" w:hAnsi="Avenir-Book" w:cs="Avenir-Book"/>
        <w:color w:val="231F20"/>
        <w:spacing w:val="0"/>
        <w:sz w:val="16"/>
        <w:szCs w:val="16"/>
        <w:u w:val="single"/>
      </w:rPr>
      <w:t xml:space="preserve"> E   D U   F R A N C O I S____________</w:t>
    </w:r>
    <w:r w:rsidRPr="000E3720">
      <w:rPr>
        <w:rFonts w:ascii="Avenir-Book" w:hAnsi="Avenir-Book" w:cs="Avenir-Book"/>
        <w:color w:val="231F20"/>
        <w:spacing w:val="0"/>
        <w:sz w:val="16"/>
        <w:szCs w:val="16"/>
        <w:u w:val="single"/>
      </w:rPr>
      <w:tab/>
    </w:r>
  </w:p>
  <w:p w14:paraId="5985A195" w14:textId="77777777" w:rsidR="00FD7E73" w:rsidRPr="000E3720" w:rsidRDefault="00FD7E73" w:rsidP="00AA070E">
    <w:pPr>
      <w:widowControl w:val="0"/>
      <w:tabs>
        <w:tab w:val="left" w:pos="1540"/>
        <w:tab w:val="left" w:pos="5612"/>
      </w:tabs>
      <w:kinsoku w:val="0"/>
      <w:overflowPunct w:val="0"/>
      <w:autoSpaceDE w:val="0"/>
      <w:autoSpaceDN w:val="0"/>
      <w:adjustRightInd w:val="0"/>
      <w:spacing w:after="0"/>
      <w:ind w:left="28"/>
      <w:jc w:val="center"/>
      <w:textAlignment w:val="baseline"/>
      <w:rPr>
        <w:rFonts w:ascii="Avenir-Book" w:hAnsi="Avenir-Book" w:cs="Avenir-Book"/>
        <w:color w:val="231F20"/>
        <w:spacing w:val="0"/>
        <w:sz w:val="16"/>
        <w:szCs w:val="16"/>
      </w:rPr>
    </w:pPr>
    <w:r w:rsidRPr="000E3720">
      <w:rPr>
        <w:rFonts w:ascii="Avenir-Book" w:hAnsi="Avenir-Book" w:cs="Avenir-Book"/>
        <w:color w:val="231F20"/>
        <w:spacing w:val="0"/>
        <w:sz w:val="16"/>
        <w:szCs w:val="16"/>
      </w:rPr>
      <w:t>Place Charles de Gaulle - 97240 Le François - Tél : 05 96 54 30 02 - Fax : 05 96 54 14 77- www.ville-francois.fr</w:t>
    </w:r>
  </w:p>
  <w:p w14:paraId="7694AFD6" w14:textId="77777777" w:rsidR="00FD7E73" w:rsidRPr="00C528BC" w:rsidRDefault="00FD7E73" w:rsidP="00B477E9">
    <w:pPr>
      <w:tabs>
        <w:tab w:val="left" w:pos="9355"/>
      </w:tabs>
      <w:spacing w:after="0"/>
      <w:rPr>
        <w:rFonts w:ascii="Gill Sans Std" w:hAnsi="Gill Sans St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BDEF4" w14:textId="77777777" w:rsidR="00296D62" w:rsidRDefault="00296D62">
      <w:r>
        <w:separator/>
      </w:r>
    </w:p>
  </w:footnote>
  <w:footnote w:type="continuationSeparator" w:id="0">
    <w:p w14:paraId="13D357BF" w14:textId="77777777" w:rsidR="00296D62" w:rsidRDefault="00296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singleLevel"/>
    <w:tmpl w:val="DED4E630"/>
    <w:name w:val="WW8Num1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2" w15:restartNumberingAfterBreak="0">
    <w:nsid w:val="02B61D56"/>
    <w:multiLevelType w:val="hybridMultilevel"/>
    <w:tmpl w:val="3E861A6C"/>
    <w:lvl w:ilvl="0" w:tplc="040C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0C0003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63419"/>
    <w:multiLevelType w:val="hybridMultilevel"/>
    <w:tmpl w:val="B9C65514"/>
    <w:lvl w:ilvl="0" w:tplc="C242FEBC">
      <w:start w:val="2"/>
      <w:numFmt w:val="bullet"/>
      <w:lvlText w:val="-"/>
      <w:lvlJc w:val="left"/>
      <w:pPr>
        <w:ind w:left="720" w:hanging="360"/>
      </w:pPr>
      <w:rPr>
        <w:rFonts w:ascii="Gill Sans Std" w:eastAsia="Times New Roman" w:hAnsi="Gill Sans St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375CF"/>
    <w:multiLevelType w:val="hybridMultilevel"/>
    <w:tmpl w:val="67B6225E"/>
    <w:lvl w:ilvl="0" w:tplc="13F2A3DC">
      <w:start w:val="12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eastAsia="Times New Roman" w:hAnsi="Arial" w:cs="Arial" w:hint="default"/>
      </w:rPr>
    </w:lvl>
    <w:lvl w:ilvl="1" w:tplc="CBA030F2">
      <w:start w:val="1"/>
      <w:numFmt w:val="bullet"/>
      <w:lvlText w:val=""/>
      <w:lvlJc w:val="left"/>
      <w:pPr>
        <w:tabs>
          <w:tab w:val="num" w:pos="2470"/>
        </w:tabs>
        <w:ind w:left="2470" w:hanging="397"/>
      </w:pPr>
      <w:rPr>
        <w:rFonts w:ascii="Symbol" w:hAnsi="Symbol" w:hint="default"/>
        <w:color w:val="auto"/>
      </w:rPr>
    </w:lvl>
    <w:lvl w:ilvl="2" w:tplc="FFFFFFFF">
      <w:start w:val="23"/>
      <w:numFmt w:val="bullet"/>
      <w:lvlText w:val="-"/>
      <w:lvlJc w:val="left"/>
      <w:pPr>
        <w:tabs>
          <w:tab w:val="num" w:pos="3153"/>
        </w:tabs>
        <w:ind w:left="3153" w:hanging="360"/>
      </w:pPr>
      <w:rPr>
        <w:rFonts w:ascii="Arial" w:eastAsia="Times New Roman" w:hAnsi="Arial" w:cs="Arial" w:hint="default"/>
      </w:rPr>
    </w:lvl>
    <w:lvl w:ilvl="3" w:tplc="DED4E630">
      <w:start w:val="1"/>
      <w:numFmt w:val="bullet"/>
      <w:lvlText w:val=""/>
      <w:lvlPicBulletId w:val="0"/>
      <w:lvlJc w:val="left"/>
      <w:pPr>
        <w:tabs>
          <w:tab w:val="num" w:pos="3873"/>
        </w:tabs>
        <w:ind w:left="3873" w:hanging="360"/>
      </w:pPr>
      <w:rPr>
        <w:rFonts w:ascii="Symbol" w:hAnsi="Symbol" w:cs="Times New Roman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97E515C"/>
    <w:multiLevelType w:val="hybridMultilevel"/>
    <w:tmpl w:val="E4C28FF0"/>
    <w:lvl w:ilvl="0" w:tplc="927E94B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ill Sans Std" w:eastAsia="Times New Roman" w:hAnsi="Gill Sans Std" w:cs="Times New Roman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09B45AE"/>
    <w:multiLevelType w:val="hybridMultilevel"/>
    <w:tmpl w:val="2E86365A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3C7AE5"/>
    <w:multiLevelType w:val="hybridMultilevel"/>
    <w:tmpl w:val="F1BE8862"/>
    <w:lvl w:ilvl="0" w:tplc="D8CA5C3E">
      <w:start w:val="1"/>
      <w:numFmt w:val="bullet"/>
      <w:lvlText w:val=""/>
      <w:lvlJc w:val="left"/>
      <w:pPr>
        <w:tabs>
          <w:tab w:val="num" w:pos="2211"/>
        </w:tabs>
        <w:ind w:left="1854" w:firstLine="0"/>
      </w:pPr>
      <w:rPr>
        <w:rFonts w:ascii="Symbol" w:hAnsi="Symbol" w:hint="default"/>
        <w:color w:val="auto"/>
      </w:rPr>
    </w:lvl>
    <w:lvl w:ilvl="1" w:tplc="47FE4E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474BF6"/>
    <w:multiLevelType w:val="hybridMultilevel"/>
    <w:tmpl w:val="ECBC7F9A"/>
    <w:lvl w:ilvl="0" w:tplc="C242FEBC">
      <w:start w:val="2"/>
      <w:numFmt w:val="bullet"/>
      <w:lvlText w:val="-"/>
      <w:lvlJc w:val="left"/>
      <w:pPr>
        <w:ind w:left="720" w:hanging="360"/>
      </w:pPr>
      <w:rPr>
        <w:rFonts w:ascii="Gill Sans Std" w:eastAsia="Times New Roman" w:hAnsi="Gill Sans Std" w:cs="Times New Roman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973A2"/>
    <w:multiLevelType w:val="hybridMultilevel"/>
    <w:tmpl w:val="1338B686"/>
    <w:lvl w:ilvl="0" w:tplc="D24E8D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SansStd" w:eastAsia="Times New Roman" w:hAnsi="GillSansStd" w:cs="GillSansStd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1479F"/>
    <w:multiLevelType w:val="hybridMultilevel"/>
    <w:tmpl w:val="E162F308"/>
    <w:lvl w:ilvl="0" w:tplc="9AB2076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47D48"/>
    <w:multiLevelType w:val="hybridMultilevel"/>
    <w:tmpl w:val="84B450E6"/>
    <w:lvl w:ilvl="0" w:tplc="C7049138">
      <w:start w:val="2"/>
      <w:numFmt w:val="bullet"/>
      <w:lvlText w:val="-"/>
      <w:lvlJc w:val="left"/>
      <w:pPr>
        <w:ind w:left="720" w:hanging="360"/>
      </w:pPr>
      <w:rPr>
        <w:rFonts w:ascii="Gill Sans Std" w:eastAsia="Times New Roman" w:hAnsi="Gill Sans Std" w:cs="GillSansSt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07472"/>
    <w:multiLevelType w:val="hybridMultilevel"/>
    <w:tmpl w:val="4240F000"/>
    <w:lvl w:ilvl="0" w:tplc="040C000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sz w:val="18"/>
        <w:szCs w:val="18"/>
      </w:rPr>
    </w:lvl>
    <w:lvl w:ilvl="1" w:tplc="040C0019">
      <w:start w:val="1"/>
      <w:numFmt w:val="bullet"/>
      <w:lvlText w:val=""/>
      <w:lvlJc w:val="left"/>
      <w:pPr>
        <w:tabs>
          <w:tab w:val="num" w:pos="1620"/>
        </w:tabs>
        <w:ind w:left="1620" w:hanging="360"/>
      </w:pPr>
      <w:rPr>
        <w:rFonts w:ascii="Wingdings 3" w:hAnsi="Wingdings 3" w:hint="default"/>
        <w:b/>
        <w:color w:val="auto"/>
        <w:sz w:val="18"/>
        <w:szCs w:val="18"/>
      </w:rPr>
    </w:lvl>
    <w:lvl w:ilvl="2" w:tplc="040C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975705A"/>
    <w:multiLevelType w:val="hybridMultilevel"/>
    <w:tmpl w:val="02469536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EF7E78"/>
    <w:multiLevelType w:val="hybridMultilevel"/>
    <w:tmpl w:val="3938A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445D0"/>
    <w:multiLevelType w:val="hybridMultilevel"/>
    <w:tmpl w:val="1070E0D8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B519D3"/>
    <w:multiLevelType w:val="hybridMultilevel"/>
    <w:tmpl w:val="B172D250"/>
    <w:lvl w:ilvl="0" w:tplc="9EDC0E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Std" w:eastAsia="Times New Roman" w:hAnsi="Gill Sans St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20DD1"/>
    <w:multiLevelType w:val="hybridMultilevel"/>
    <w:tmpl w:val="673AAB7C"/>
    <w:lvl w:ilvl="0" w:tplc="040C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8" w15:restartNumberingAfterBreak="0">
    <w:nsid w:val="4778784F"/>
    <w:multiLevelType w:val="hybridMultilevel"/>
    <w:tmpl w:val="992A76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811A6D"/>
    <w:multiLevelType w:val="hybridMultilevel"/>
    <w:tmpl w:val="271CE950"/>
    <w:lvl w:ilvl="0" w:tplc="D702E7E6">
      <w:start w:val="2"/>
      <w:numFmt w:val="bullet"/>
      <w:lvlText w:val="-"/>
      <w:lvlJc w:val="left"/>
      <w:pPr>
        <w:ind w:left="720" w:hanging="360"/>
      </w:pPr>
      <w:rPr>
        <w:rFonts w:ascii="Avenir LT Std 35 Light" w:eastAsia="Times New Roman" w:hAnsi="Avenir LT Std 35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07FB3"/>
    <w:multiLevelType w:val="multilevel"/>
    <w:tmpl w:val="C1D6B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75525A"/>
    <w:multiLevelType w:val="multilevel"/>
    <w:tmpl w:val="7A5A3D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  <w:color w:val="auto"/>
      </w:rPr>
    </w:lvl>
    <w:lvl w:ilvl="1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Gill Sans Std" w:eastAsia="Times New Roman" w:hAnsi="Gill Sans Std" w:cs="Arial" w:hint="default"/>
        <w:b/>
      </w:rPr>
    </w:lvl>
    <w:lvl w:ilvl="2">
      <w:start w:val="3"/>
      <w:numFmt w:val="bullet"/>
      <w:lvlText w:val=""/>
      <w:lvlJc w:val="left"/>
      <w:pPr>
        <w:tabs>
          <w:tab w:val="num" w:pos="2665"/>
        </w:tabs>
        <w:ind w:left="2665" w:hanging="340"/>
      </w:pPr>
      <w:rPr>
        <w:rFonts w:ascii="Wingdings 3" w:hAnsi="Wingdings 3" w:hint="default"/>
        <w:b/>
        <w:color w:val="auto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6EC74CD"/>
    <w:multiLevelType w:val="hybridMultilevel"/>
    <w:tmpl w:val="11B4725C"/>
    <w:lvl w:ilvl="0" w:tplc="58902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2C6B6F"/>
    <w:multiLevelType w:val="multilevel"/>
    <w:tmpl w:val="3A8A298A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2"/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4" w15:restartNumberingAfterBreak="0">
    <w:nsid w:val="62692297"/>
    <w:multiLevelType w:val="hybridMultilevel"/>
    <w:tmpl w:val="E5382DAA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305DA"/>
    <w:multiLevelType w:val="hybridMultilevel"/>
    <w:tmpl w:val="B1AED4B2"/>
    <w:lvl w:ilvl="0" w:tplc="0A92F01A">
      <w:numFmt w:val="bullet"/>
      <w:lvlText w:val="-"/>
      <w:lvlJc w:val="left"/>
      <w:pPr>
        <w:ind w:left="720" w:hanging="360"/>
      </w:pPr>
      <w:rPr>
        <w:rFonts w:ascii="Gill Sans Std" w:eastAsia="Times New Roman" w:hAnsi="Gill Sans Std" w:cs="GillSansStd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232A4"/>
    <w:multiLevelType w:val="multilevel"/>
    <w:tmpl w:val="6D04BB2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eastAsia="Times New Roman" w:hAnsi="Courier New" w:hint="default"/>
        <w:b/>
      </w:rPr>
    </w:lvl>
    <w:lvl w:ilvl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27" w15:restartNumberingAfterBreak="0">
    <w:nsid w:val="68263E92"/>
    <w:multiLevelType w:val="hybridMultilevel"/>
    <w:tmpl w:val="3BBE7146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D2080D"/>
    <w:multiLevelType w:val="hybridMultilevel"/>
    <w:tmpl w:val="9AD08696"/>
    <w:lvl w:ilvl="0" w:tplc="1C565F9E">
      <w:numFmt w:val="bullet"/>
      <w:lvlText w:val="-"/>
      <w:lvlJc w:val="left"/>
      <w:pPr>
        <w:ind w:left="720" w:hanging="360"/>
      </w:pPr>
      <w:rPr>
        <w:rFonts w:ascii="Gill Sans Std" w:eastAsia="Times New Roman" w:hAnsi="Gill Sans Std" w:cs="GillSansStd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D641B"/>
    <w:multiLevelType w:val="hybridMultilevel"/>
    <w:tmpl w:val="6D04BB2C"/>
    <w:lvl w:ilvl="0" w:tplc="9AB2076A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eastAsia="Times New Roman" w:hAnsi="Courier New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30" w15:restartNumberingAfterBreak="0">
    <w:nsid w:val="6F375B9D"/>
    <w:multiLevelType w:val="hybridMultilevel"/>
    <w:tmpl w:val="9A0E980E"/>
    <w:lvl w:ilvl="0" w:tplc="D6285908">
      <w:start w:val="1"/>
      <w:numFmt w:val="bullet"/>
      <w:lvlText w:val="­"/>
      <w:lvlJc w:val="left"/>
      <w:pPr>
        <w:ind w:left="1428" w:hanging="360"/>
      </w:pPr>
      <w:rPr>
        <w:rFonts w:ascii="Gill Sans Std" w:hAnsi="Gill Sans Std" w:hint="default"/>
        <w:b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0194FAB"/>
    <w:multiLevelType w:val="hybridMultilevel"/>
    <w:tmpl w:val="3F1ED772"/>
    <w:lvl w:ilvl="0" w:tplc="0E32EB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  <w:color w:val="auto"/>
      </w:rPr>
    </w:lvl>
    <w:lvl w:ilvl="1" w:tplc="9AB2076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hint="default"/>
        <w:b/>
        <w:color w:val="auto"/>
      </w:rPr>
    </w:lvl>
    <w:lvl w:ilvl="2" w:tplc="89B2E908">
      <w:start w:val="3"/>
      <w:numFmt w:val="bullet"/>
      <w:lvlText w:val=""/>
      <w:lvlJc w:val="left"/>
      <w:pPr>
        <w:tabs>
          <w:tab w:val="num" w:pos="2665"/>
        </w:tabs>
        <w:ind w:left="2665" w:hanging="340"/>
      </w:pPr>
      <w:rPr>
        <w:rFonts w:ascii="Wingdings 3" w:hAnsi="Wingdings 3" w:hint="default"/>
        <w:b/>
        <w:color w:val="auto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77110BCD"/>
    <w:multiLevelType w:val="hybridMultilevel"/>
    <w:tmpl w:val="CE3A2064"/>
    <w:lvl w:ilvl="0" w:tplc="CC62833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7"/>
  </w:num>
  <w:num w:numId="4">
    <w:abstractNumId w:val="12"/>
  </w:num>
  <w:num w:numId="5">
    <w:abstractNumId w:val="24"/>
  </w:num>
  <w:num w:numId="6">
    <w:abstractNumId w:val="2"/>
  </w:num>
  <w:num w:numId="7">
    <w:abstractNumId w:val="20"/>
  </w:num>
  <w:num w:numId="8">
    <w:abstractNumId w:val="6"/>
  </w:num>
  <w:num w:numId="9">
    <w:abstractNumId w:val="15"/>
  </w:num>
  <w:num w:numId="10">
    <w:abstractNumId w:val="13"/>
  </w:num>
  <w:num w:numId="11">
    <w:abstractNumId w:val="27"/>
  </w:num>
  <w:num w:numId="12">
    <w:abstractNumId w:val="18"/>
  </w:num>
  <w:num w:numId="13">
    <w:abstractNumId w:val="31"/>
  </w:num>
  <w:num w:numId="14">
    <w:abstractNumId w:val="21"/>
  </w:num>
  <w:num w:numId="15">
    <w:abstractNumId w:val="29"/>
  </w:num>
  <w:num w:numId="16">
    <w:abstractNumId w:val="26"/>
  </w:num>
  <w:num w:numId="17">
    <w:abstractNumId w:val="32"/>
  </w:num>
  <w:num w:numId="18">
    <w:abstractNumId w:val="10"/>
  </w:num>
  <w:num w:numId="19">
    <w:abstractNumId w:val="5"/>
  </w:num>
  <w:num w:numId="20">
    <w:abstractNumId w:val="16"/>
  </w:num>
  <w:num w:numId="21">
    <w:abstractNumId w:val="0"/>
  </w:num>
  <w:num w:numId="22">
    <w:abstractNumId w:val="9"/>
  </w:num>
  <w:num w:numId="23">
    <w:abstractNumId w:val="30"/>
  </w:num>
  <w:num w:numId="24">
    <w:abstractNumId w:val="8"/>
  </w:num>
  <w:num w:numId="25">
    <w:abstractNumId w:val="11"/>
  </w:num>
  <w:num w:numId="26">
    <w:abstractNumId w:val="3"/>
  </w:num>
  <w:num w:numId="27">
    <w:abstractNumId w:val="23"/>
  </w:num>
  <w:num w:numId="28">
    <w:abstractNumId w:val="4"/>
  </w:num>
  <w:num w:numId="29">
    <w:abstractNumId w:val="1"/>
  </w:num>
  <w:num w:numId="30">
    <w:abstractNumId w:val="28"/>
  </w:num>
  <w:num w:numId="31">
    <w:abstractNumId w:val="25"/>
  </w:num>
  <w:num w:numId="32">
    <w:abstractNumId w:val="1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6E4"/>
    <w:rsid w:val="000046D2"/>
    <w:rsid w:val="00004A27"/>
    <w:rsid w:val="00005A20"/>
    <w:rsid w:val="00007D0F"/>
    <w:rsid w:val="00010F28"/>
    <w:rsid w:val="000167D4"/>
    <w:rsid w:val="00017F8F"/>
    <w:rsid w:val="000230EA"/>
    <w:rsid w:val="00030205"/>
    <w:rsid w:val="000329D2"/>
    <w:rsid w:val="00032BBB"/>
    <w:rsid w:val="0003327B"/>
    <w:rsid w:val="00036733"/>
    <w:rsid w:val="00041927"/>
    <w:rsid w:val="000533C6"/>
    <w:rsid w:val="00053539"/>
    <w:rsid w:val="00055A34"/>
    <w:rsid w:val="000564CA"/>
    <w:rsid w:val="00060B89"/>
    <w:rsid w:val="0008044F"/>
    <w:rsid w:val="00080F24"/>
    <w:rsid w:val="00081FAA"/>
    <w:rsid w:val="00086833"/>
    <w:rsid w:val="00086C56"/>
    <w:rsid w:val="00090A24"/>
    <w:rsid w:val="00092A01"/>
    <w:rsid w:val="00097C20"/>
    <w:rsid w:val="000A10A9"/>
    <w:rsid w:val="000A15E8"/>
    <w:rsid w:val="000A1677"/>
    <w:rsid w:val="000A1878"/>
    <w:rsid w:val="000A4816"/>
    <w:rsid w:val="000A54AC"/>
    <w:rsid w:val="000A7BDE"/>
    <w:rsid w:val="000B01D3"/>
    <w:rsid w:val="000C0E23"/>
    <w:rsid w:val="000C2814"/>
    <w:rsid w:val="000C3A79"/>
    <w:rsid w:val="000D1083"/>
    <w:rsid w:val="000D185B"/>
    <w:rsid w:val="000D4A18"/>
    <w:rsid w:val="000E10F2"/>
    <w:rsid w:val="000E176E"/>
    <w:rsid w:val="000E327F"/>
    <w:rsid w:val="000E3720"/>
    <w:rsid w:val="000E7900"/>
    <w:rsid w:val="000F127D"/>
    <w:rsid w:val="00100E65"/>
    <w:rsid w:val="001039E4"/>
    <w:rsid w:val="00105DFE"/>
    <w:rsid w:val="001109D0"/>
    <w:rsid w:val="00111A6E"/>
    <w:rsid w:val="00112CDF"/>
    <w:rsid w:val="00122B70"/>
    <w:rsid w:val="0013153B"/>
    <w:rsid w:val="00131EE8"/>
    <w:rsid w:val="001336B2"/>
    <w:rsid w:val="001339CC"/>
    <w:rsid w:val="00133E60"/>
    <w:rsid w:val="00137977"/>
    <w:rsid w:val="00141529"/>
    <w:rsid w:val="00147958"/>
    <w:rsid w:val="00147EBE"/>
    <w:rsid w:val="0015201B"/>
    <w:rsid w:val="00152E9E"/>
    <w:rsid w:val="00153AD0"/>
    <w:rsid w:val="00160128"/>
    <w:rsid w:val="001638DD"/>
    <w:rsid w:val="001646C6"/>
    <w:rsid w:val="00166D5A"/>
    <w:rsid w:val="0016716D"/>
    <w:rsid w:val="0017478D"/>
    <w:rsid w:val="00176710"/>
    <w:rsid w:val="00181907"/>
    <w:rsid w:val="001829CC"/>
    <w:rsid w:val="001870C4"/>
    <w:rsid w:val="001878FF"/>
    <w:rsid w:val="00192138"/>
    <w:rsid w:val="001928CA"/>
    <w:rsid w:val="00192D08"/>
    <w:rsid w:val="00197B0C"/>
    <w:rsid w:val="001A2FA5"/>
    <w:rsid w:val="001A5728"/>
    <w:rsid w:val="001A5B40"/>
    <w:rsid w:val="001A79CC"/>
    <w:rsid w:val="001B1CAB"/>
    <w:rsid w:val="001B4437"/>
    <w:rsid w:val="001C2EC7"/>
    <w:rsid w:val="001C4312"/>
    <w:rsid w:val="001C4810"/>
    <w:rsid w:val="001C537F"/>
    <w:rsid w:val="001C6759"/>
    <w:rsid w:val="001C6B78"/>
    <w:rsid w:val="001D0529"/>
    <w:rsid w:val="001D34CC"/>
    <w:rsid w:val="001E14C7"/>
    <w:rsid w:val="001E427A"/>
    <w:rsid w:val="001E65E8"/>
    <w:rsid w:val="001F2C57"/>
    <w:rsid w:val="002000A1"/>
    <w:rsid w:val="00200FBC"/>
    <w:rsid w:val="00202589"/>
    <w:rsid w:val="002033BC"/>
    <w:rsid w:val="002035B1"/>
    <w:rsid w:val="002039F9"/>
    <w:rsid w:val="00203C1D"/>
    <w:rsid w:val="00204EA8"/>
    <w:rsid w:val="00207884"/>
    <w:rsid w:val="0021488E"/>
    <w:rsid w:val="00215022"/>
    <w:rsid w:val="00221AC5"/>
    <w:rsid w:val="00223334"/>
    <w:rsid w:val="0022351A"/>
    <w:rsid w:val="00224012"/>
    <w:rsid w:val="0022413F"/>
    <w:rsid w:val="00225476"/>
    <w:rsid w:val="00230050"/>
    <w:rsid w:val="00230C44"/>
    <w:rsid w:val="002339E3"/>
    <w:rsid w:val="00233A7B"/>
    <w:rsid w:val="002409C3"/>
    <w:rsid w:val="00244392"/>
    <w:rsid w:val="00245A05"/>
    <w:rsid w:val="0024617D"/>
    <w:rsid w:val="0025068F"/>
    <w:rsid w:val="002507A0"/>
    <w:rsid w:val="00252FC9"/>
    <w:rsid w:val="00257F3C"/>
    <w:rsid w:val="002616D8"/>
    <w:rsid w:val="0027211A"/>
    <w:rsid w:val="0027266B"/>
    <w:rsid w:val="00277F62"/>
    <w:rsid w:val="002818C7"/>
    <w:rsid w:val="00284293"/>
    <w:rsid w:val="00285CB9"/>
    <w:rsid w:val="002866C1"/>
    <w:rsid w:val="00296D62"/>
    <w:rsid w:val="002A0A80"/>
    <w:rsid w:val="002A2EA7"/>
    <w:rsid w:val="002A354D"/>
    <w:rsid w:val="002A623D"/>
    <w:rsid w:val="002B202E"/>
    <w:rsid w:val="002B2188"/>
    <w:rsid w:val="002B2D3A"/>
    <w:rsid w:val="002B5B73"/>
    <w:rsid w:val="002B5B74"/>
    <w:rsid w:val="002C4428"/>
    <w:rsid w:val="002C4879"/>
    <w:rsid w:val="002C5461"/>
    <w:rsid w:val="002D1D47"/>
    <w:rsid w:val="002D24B4"/>
    <w:rsid w:val="002D2849"/>
    <w:rsid w:val="002D53F5"/>
    <w:rsid w:val="002D7534"/>
    <w:rsid w:val="002E0EA3"/>
    <w:rsid w:val="002E27EE"/>
    <w:rsid w:val="002E3264"/>
    <w:rsid w:val="002F4098"/>
    <w:rsid w:val="002F40AB"/>
    <w:rsid w:val="002F5D64"/>
    <w:rsid w:val="003013B2"/>
    <w:rsid w:val="003052DF"/>
    <w:rsid w:val="00307631"/>
    <w:rsid w:val="003128E0"/>
    <w:rsid w:val="00317146"/>
    <w:rsid w:val="00317E55"/>
    <w:rsid w:val="003311C1"/>
    <w:rsid w:val="00334924"/>
    <w:rsid w:val="00336871"/>
    <w:rsid w:val="0033772E"/>
    <w:rsid w:val="003403B7"/>
    <w:rsid w:val="00347F06"/>
    <w:rsid w:val="00351D57"/>
    <w:rsid w:val="00363584"/>
    <w:rsid w:val="003673F8"/>
    <w:rsid w:val="00367C67"/>
    <w:rsid w:val="00373120"/>
    <w:rsid w:val="003755A8"/>
    <w:rsid w:val="00377F9C"/>
    <w:rsid w:val="00382776"/>
    <w:rsid w:val="00384D94"/>
    <w:rsid w:val="00387D08"/>
    <w:rsid w:val="00387D2A"/>
    <w:rsid w:val="00390812"/>
    <w:rsid w:val="0039083B"/>
    <w:rsid w:val="00390B34"/>
    <w:rsid w:val="003979F1"/>
    <w:rsid w:val="003A235D"/>
    <w:rsid w:val="003A3409"/>
    <w:rsid w:val="003A5DFE"/>
    <w:rsid w:val="003A5E3A"/>
    <w:rsid w:val="003B0CB0"/>
    <w:rsid w:val="003B5468"/>
    <w:rsid w:val="003B580F"/>
    <w:rsid w:val="003B72D6"/>
    <w:rsid w:val="003B7AAA"/>
    <w:rsid w:val="003C0F82"/>
    <w:rsid w:val="003C13D8"/>
    <w:rsid w:val="003C705B"/>
    <w:rsid w:val="003C7B91"/>
    <w:rsid w:val="003D3181"/>
    <w:rsid w:val="003D7BCC"/>
    <w:rsid w:val="003E2935"/>
    <w:rsid w:val="003E7CC1"/>
    <w:rsid w:val="003E7E1B"/>
    <w:rsid w:val="003F6300"/>
    <w:rsid w:val="004033AF"/>
    <w:rsid w:val="00406FE2"/>
    <w:rsid w:val="0041031D"/>
    <w:rsid w:val="00422377"/>
    <w:rsid w:val="00424EC7"/>
    <w:rsid w:val="0042548E"/>
    <w:rsid w:val="00435156"/>
    <w:rsid w:val="004373BD"/>
    <w:rsid w:val="00441629"/>
    <w:rsid w:val="004421D6"/>
    <w:rsid w:val="004506EF"/>
    <w:rsid w:val="00450DB9"/>
    <w:rsid w:val="00456496"/>
    <w:rsid w:val="004626E2"/>
    <w:rsid w:val="00462CAE"/>
    <w:rsid w:val="00463FA8"/>
    <w:rsid w:val="0046795F"/>
    <w:rsid w:val="00467ADA"/>
    <w:rsid w:val="00473FE5"/>
    <w:rsid w:val="00474376"/>
    <w:rsid w:val="00477C5D"/>
    <w:rsid w:val="00480988"/>
    <w:rsid w:val="004827D7"/>
    <w:rsid w:val="0048769D"/>
    <w:rsid w:val="00487A5C"/>
    <w:rsid w:val="00487BF2"/>
    <w:rsid w:val="00495A0D"/>
    <w:rsid w:val="00496D67"/>
    <w:rsid w:val="0049745C"/>
    <w:rsid w:val="004A00E9"/>
    <w:rsid w:val="004A173E"/>
    <w:rsid w:val="004A41C6"/>
    <w:rsid w:val="004B0635"/>
    <w:rsid w:val="004B0E9E"/>
    <w:rsid w:val="004B100F"/>
    <w:rsid w:val="004B15CF"/>
    <w:rsid w:val="004B2023"/>
    <w:rsid w:val="004B3152"/>
    <w:rsid w:val="004B381D"/>
    <w:rsid w:val="004B555E"/>
    <w:rsid w:val="004C0B08"/>
    <w:rsid w:val="004C642F"/>
    <w:rsid w:val="004C74F1"/>
    <w:rsid w:val="004D0A53"/>
    <w:rsid w:val="004D1D06"/>
    <w:rsid w:val="004D1F83"/>
    <w:rsid w:val="004D2DB0"/>
    <w:rsid w:val="004D6702"/>
    <w:rsid w:val="004E3892"/>
    <w:rsid w:val="004E4EAD"/>
    <w:rsid w:val="004E6793"/>
    <w:rsid w:val="004E67EE"/>
    <w:rsid w:val="004F257E"/>
    <w:rsid w:val="004F7A07"/>
    <w:rsid w:val="004F7C8F"/>
    <w:rsid w:val="005010A9"/>
    <w:rsid w:val="005013AB"/>
    <w:rsid w:val="0050179A"/>
    <w:rsid w:val="0050466F"/>
    <w:rsid w:val="00506CE1"/>
    <w:rsid w:val="005109A4"/>
    <w:rsid w:val="00513779"/>
    <w:rsid w:val="005152A5"/>
    <w:rsid w:val="005157D0"/>
    <w:rsid w:val="00515F25"/>
    <w:rsid w:val="005167E0"/>
    <w:rsid w:val="00522E60"/>
    <w:rsid w:val="00522F05"/>
    <w:rsid w:val="00527F48"/>
    <w:rsid w:val="005304AB"/>
    <w:rsid w:val="00536074"/>
    <w:rsid w:val="00537CBC"/>
    <w:rsid w:val="00541B99"/>
    <w:rsid w:val="005450DA"/>
    <w:rsid w:val="00546790"/>
    <w:rsid w:val="00553147"/>
    <w:rsid w:val="00553A18"/>
    <w:rsid w:val="00562F1D"/>
    <w:rsid w:val="00563779"/>
    <w:rsid w:val="0056529C"/>
    <w:rsid w:val="00570CEC"/>
    <w:rsid w:val="00574AFF"/>
    <w:rsid w:val="0058047C"/>
    <w:rsid w:val="00580545"/>
    <w:rsid w:val="00586C73"/>
    <w:rsid w:val="00590174"/>
    <w:rsid w:val="00591418"/>
    <w:rsid w:val="0059208B"/>
    <w:rsid w:val="005924E1"/>
    <w:rsid w:val="00595F71"/>
    <w:rsid w:val="00597271"/>
    <w:rsid w:val="005A0416"/>
    <w:rsid w:val="005A053E"/>
    <w:rsid w:val="005A2087"/>
    <w:rsid w:val="005A2619"/>
    <w:rsid w:val="005A3923"/>
    <w:rsid w:val="005B229F"/>
    <w:rsid w:val="005B6F85"/>
    <w:rsid w:val="005B6FD1"/>
    <w:rsid w:val="005C39BF"/>
    <w:rsid w:val="005C570F"/>
    <w:rsid w:val="005D30EF"/>
    <w:rsid w:val="005D33D8"/>
    <w:rsid w:val="005D7B28"/>
    <w:rsid w:val="005E5E89"/>
    <w:rsid w:val="005F0959"/>
    <w:rsid w:val="005F0B4F"/>
    <w:rsid w:val="005F12CC"/>
    <w:rsid w:val="005F194E"/>
    <w:rsid w:val="005F5370"/>
    <w:rsid w:val="00604EFD"/>
    <w:rsid w:val="00606073"/>
    <w:rsid w:val="006066AC"/>
    <w:rsid w:val="006118F7"/>
    <w:rsid w:val="006135DF"/>
    <w:rsid w:val="006161E6"/>
    <w:rsid w:val="00616F4F"/>
    <w:rsid w:val="00617B00"/>
    <w:rsid w:val="0062197C"/>
    <w:rsid w:val="006230BF"/>
    <w:rsid w:val="00623B58"/>
    <w:rsid w:val="00624A72"/>
    <w:rsid w:val="006400A8"/>
    <w:rsid w:val="0064114A"/>
    <w:rsid w:val="00643355"/>
    <w:rsid w:val="006461E5"/>
    <w:rsid w:val="00650FE1"/>
    <w:rsid w:val="0065240E"/>
    <w:rsid w:val="00680FCB"/>
    <w:rsid w:val="0068114C"/>
    <w:rsid w:val="00681980"/>
    <w:rsid w:val="00681C6C"/>
    <w:rsid w:val="00684803"/>
    <w:rsid w:val="00686CA1"/>
    <w:rsid w:val="00690782"/>
    <w:rsid w:val="006933D1"/>
    <w:rsid w:val="00693D3F"/>
    <w:rsid w:val="00695493"/>
    <w:rsid w:val="00695B38"/>
    <w:rsid w:val="006A01CE"/>
    <w:rsid w:val="006A298B"/>
    <w:rsid w:val="006A6792"/>
    <w:rsid w:val="006B1F16"/>
    <w:rsid w:val="006B2414"/>
    <w:rsid w:val="006B6BD8"/>
    <w:rsid w:val="006C3916"/>
    <w:rsid w:val="006D1B90"/>
    <w:rsid w:val="006D34CB"/>
    <w:rsid w:val="006D4187"/>
    <w:rsid w:val="006D7038"/>
    <w:rsid w:val="006D7847"/>
    <w:rsid w:val="006E0BA3"/>
    <w:rsid w:val="006E4AB6"/>
    <w:rsid w:val="006E5882"/>
    <w:rsid w:val="006E7E58"/>
    <w:rsid w:val="006F3E53"/>
    <w:rsid w:val="006F408F"/>
    <w:rsid w:val="00700EEE"/>
    <w:rsid w:val="0070669D"/>
    <w:rsid w:val="007119A0"/>
    <w:rsid w:val="00714F94"/>
    <w:rsid w:val="00716F38"/>
    <w:rsid w:val="007171E4"/>
    <w:rsid w:val="00720296"/>
    <w:rsid w:val="007212D0"/>
    <w:rsid w:val="007257A4"/>
    <w:rsid w:val="00727D36"/>
    <w:rsid w:val="00733267"/>
    <w:rsid w:val="00734CFB"/>
    <w:rsid w:val="007359FB"/>
    <w:rsid w:val="007375A7"/>
    <w:rsid w:val="00741338"/>
    <w:rsid w:val="00741CA4"/>
    <w:rsid w:val="0074381B"/>
    <w:rsid w:val="00746215"/>
    <w:rsid w:val="00747A7E"/>
    <w:rsid w:val="0075092E"/>
    <w:rsid w:val="007526EA"/>
    <w:rsid w:val="00754801"/>
    <w:rsid w:val="007718C5"/>
    <w:rsid w:val="007737E0"/>
    <w:rsid w:val="0077596F"/>
    <w:rsid w:val="00782205"/>
    <w:rsid w:val="00782411"/>
    <w:rsid w:val="00782A0B"/>
    <w:rsid w:val="00782A16"/>
    <w:rsid w:val="00786188"/>
    <w:rsid w:val="00786A7B"/>
    <w:rsid w:val="00786C29"/>
    <w:rsid w:val="00787C3A"/>
    <w:rsid w:val="00790AFA"/>
    <w:rsid w:val="00796A2D"/>
    <w:rsid w:val="00796D4F"/>
    <w:rsid w:val="007A04D4"/>
    <w:rsid w:val="007A3277"/>
    <w:rsid w:val="007A5263"/>
    <w:rsid w:val="007B0D15"/>
    <w:rsid w:val="007C0B76"/>
    <w:rsid w:val="007C1B49"/>
    <w:rsid w:val="007C3A2B"/>
    <w:rsid w:val="007C5E6D"/>
    <w:rsid w:val="007C64C9"/>
    <w:rsid w:val="007C64DE"/>
    <w:rsid w:val="007C6CF9"/>
    <w:rsid w:val="007D1394"/>
    <w:rsid w:val="007D72C6"/>
    <w:rsid w:val="007E098E"/>
    <w:rsid w:val="007E3C5A"/>
    <w:rsid w:val="007F37AA"/>
    <w:rsid w:val="007F4078"/>
    <w:rsid w:val="007F4579"/>
    <w:rsid w:val="007F67DC"/>
    <w:rsid w:val="007F7F26"/>
    <w:rsid w:val="00800B87"/>
    <w:rsid w:val="00804F24"/>
    <w:rsid w:val="008102A8"/>
    <w:rsid w:val="0081098C"/>
    <w:rsid w:val="00810FD2"/>
    <w:rsid w:val="00811191"/>
    <w:rsid w:val="008115FE"/>
    <w:rsid w:val="008119A2"/>
    <w:rsid w:val="00812B37"/>
    <w:rsid w:val="008134C0"/>
    <w:rsid w:val="00827735"/>
    <w:rsid w:val="00827864"/>
    <w:rsid w:val="00834071"/>
    <w:rsid w:val="008340C7"/>
    <w:rsid w:val="008354F1"/>
    <w:rsid w:val="00837124"/>
    <w:rsid w:val="00837A4D"/>
    <w:rsid w:val="00840304"/>
    <w:rsid w:val="00841007"/>
    <w:rsid w:val="0084210D"/>
    <w:rsid w:val="008524B0"/>
    <w:rsid w:val="008554C9"/>
    <w:rsid w:val="008563FF"/>
    <w:rsid w:val="00860DDF"/>
    <w:rsid w:val="008639E8"/>
    <w:rsid w:val="00871E52"/>
    <w:rsid w:val="00876DF1"/>
    <w:rsid w:val="00876E12"/>
    <w:rsid w:val="0087704A"/>
    <w:rsid w:val="00877F1E"/>
    <w:rsid w:val="0088000E"/>
    <w:rsid w:val="008853A9"/>
    <w:rsid w:val="0088732C"/>
    <w:rsid w:val="00895311"/>
    <w:rsid w:val="00897786"/>
    <w:rsid w:val="00897F42"/>
    <w:rsid w:val="008A0FBB"/>
    <w:rsid w:val="008A1F2B"/>
    <w:rsid w:val="008A5232"/>
    <w:rsid w:val="008B1BB5"/>
    <w:rsid w:val="008B3941"/>
    <w:rsid w:val="008D065F"/>
    <w:rsid w:val="008E464A"/>
    <w:rsid w:val="008E4ABB"/>
    <w:rsid w:val="008E6B31"/>
    <w:rsid w:val="008F2208"/>
    <w:rsid w:val="008F363F"/>
    <w:rsid w:val="008F3ACC"/>
    <w:rsid w:val="008F748D"/>
    <w:rsid w:val="009008CE"/>
    <w:rsid w:val="00901181"/>
    <w:rsid w:val="0090296A"/>
    <w:rsid w:val="00907787"/>
    <w:rsid w:val="00910438"/>
    <w:rsid w:val="0091063A"/>
    <w:rsid w:val="00914157"/>
    <w:rsid w:val="00924F44"/>
    <w:rsid w:val="00927CAC"/>
    <w:rsid w:val="009312DA"/>
    <w:rsid w:val="00931A45"/>
    <w:rsid w:val="00934B36"/>
    <w:rsid w:val="00936A1B"/>
    <w:rsid w:val="00940991"/>
    <w:rsid w:val="00941C88"/>
    <w:rsid w:val="0094480B"/>
    <w:rsid w:val="009477BC"/>
    <w:rsid w:val="00950E7A"/>
    <w:rsid w:val="00952630"/>
    <w:rsid w:val="0095658C"/>
    <w:rsid w:val="009572DF"/>
    <w:rsid w:val="009623F0"/>
    <w:rsid w:val="009639D3"/>
    <w:rsid w:val="00965547"/>
    <w:rsid w:val="009660C4"/>
    <w:rsid w:val="00971700"/>
    <w:rsid w:val="009719E8"/>
    <w:rsid w:val="00980C19"/>
    <w:rsid w:val="00981DE2"/>
    <w:rsid w:val="00985A3E"/>
    <w:rsid w:val="009867A4"/>
    <w:rsid w:val="00986B73"/>
    <w:rsid w:val="00987185"/>
    <w:rsid w:val="0099150B"/>
    <w:rsid w:val="00993DB0"/>
    <w:rsid w:val="00995951"/>
    <w:rsid w:val="00997EC2"/>
    <w:rsid w:val="009A449B"/>
    <w:rsid w:val="009A7BF3"/>
    <w:rsid w:val="009B0582"/>
    <w:rsid w:val="009B15FA"/>
    <w:rsid w:val="009B2631"/>
    <w:rsid w:val="009B27FE"/>
    <w:rsid w:val="009B3C1E"/>
    <w:rsid w:val="009B4733"/>
    <w:rsid w:val="009B4D06"/>
    <w:rsid w:val="009B5663"/>
    <w:rsid w:val="009C1F3B"/>
    <w:rsid w:val="009C5B4A"/>
    <w:rsid w:val="009D6337"/>
    <w:rsid w:val="009D7E92"/>
    <w:rsid w:val="009E0399"/>
    <w:rsid w:val="009E5113"/>
    <w:rsid w:val="009E73FA"/>
    <w:rsid w:val="009F42D6"/>
    <w:rsid w:val="00A02525"/>
    <w:rsid w:val="00A037E6"/>
    <w:rsid w:val="00A05F8E"/>
    <w:rsid w:val="00A06558"/>
    <w:rsid w:val="00A073D0"/>
    <w:rsid w:val="00A10305"/>
    <w:rsid w:val="00A20522"/>
    <w:rsid w:val="00A216BB"/>
    <w:rsid w:val="00A21C30"/>
    <w:rsid w:val="00A2253D"/>
    <w:rsid w:val="00A24DFF"/>
    <w:rsid w:val="00A256A7"/>
    <w:rsid w:val="00A260B2"/>
    <w:rsid w:val="00A4045B"/>
    <w:rsid w:val="00A41C7C"/>
    <w:rsid w:val="00A426C5"/>
    <w:rsid w:val="00A465ED"/>
    <w:rsid w:val="00A52843"/>
    <w:rsid w:val="00A5319A"/>
    <w:rsid w:val="00A55082"/>
    <w:rsid w:val="00A57E9D"/>
    <w:rsid w:val="00A6469C"/>
    <w:rsid w:val="00A64DBD"/>
    <w:rsid w:val="00A65909"/>
    <w:rsid w:val="00A66121"/>
    <w:rsid w:val="00A71B75"/>
    <w:rsid w:val="00A743C5"/>
    <w:rsid w:val="00A76F68"/>
    <w:rsid w:val="00A808C7"/>
    <w:rsid w:val="00A816F4"/>
    <w:rsid w:val="00A84135"/>
    <w:rsid w:val="00A84C9C"/>
    <w:rsid w:val="00A8571B"/>
    <w:rsid w:val="00AA0528"/>
    <w:rsid w:val="00AA070E"/>
    <w:rsid w:val="00AA2B1D"/>
    <w:rsid w:val="00AB29F3"/>
    <w:rsid w:val="00AB33FB"/>
    <w:rsid w:val="00AC297C"/>
    <w:rsid w:val="00AD5A77"/>
    <w:rsid w:val="00AF1CBF"/>
    <w:rsid w:val="00AF394C"/>
    <w:rsid w:val="00AF3DC5"/>
    <w:rsid w:val="00AF520C"/>
    <w:rsid w:val="00B008B8"/>
    <w:rsid w:val="00B01CE8"/>
    <w:rsid w:val="00B02135"/>
    <w:rsid w:val="00B03F76"/>
    <w:rsid w:val="00B04995"/>
    <w:rsid w:val="00B06E49"/>
    <w:rsid w:val="00B10577"/>
    <w:rsid w:val="00B13D07"/>
    <w:rsid w:val="00B14A30"/>
    <w:rsid w:val="00B16E70"/>
    <w:rsid w:val="00B176C4"/>
    <w:rsid w:val="00B21361"/>
    <w:rsid w:val="00B24B65"/>
    <w:rsid w:val="00B440A6"/>
    <w:rsid w:val="00B46BC0"/>
    <w:rsid w:val="00B477E9"/>
    <w:rsid w:val="00B53E5D"/>
    <w:rsid w:val="00B6170E"/>
    <w:rsid w:val="00B6366D"/>
    <w:rsid w:val="00B63A65"/>
    <w:rsid w:val="00B665E4"/>
    <w:rsid w:val="00B6718F"/>
    <w:rsid w:val="00B7163A"/>
    <w:rsid w:val="00B71A7E"/>
    <w:rsid w:val="00B7243A"/>
    <w:rsid w:val="00B74856"/>
    <w:rsid w:val="00B970B0"/>
    <w:rsid w:val="00B973D3"/>
    <w:rsid w:val="00BA40DE"/>
    <w:rsid w:val="00BA4174"/>
    <w:rsid w:val="00BB0FFE"/>
    <w:rsid w:val="00BB3CAC"/>
    <w:rsid w:val="00BC0721"/>
    <w:rsid w:val="00BC0C9E"/>
    <w:rsid w:val="00BC1B4F"/>
    <w:rsid w:val="00BC1F8D"/>
    <w:rsid w:val="00BC216F"/>
    <w:rsid w:val="00BC4B09"/>
    <w:rsid w:val="00BD37CB"/>
    <w:rsid w:val="00BE0405"/>
    <w:rsid w:val="00BF1E07"/>
    <w:rsid w:val="00BF2657"/>
    <w:rsid w:val="00BF2E4A"/>
    <w:rsid w:val="00BF5F1E"/>
    <w:rsid w:val="00C10581"/>
    <w:rsid w:val="00C11776"/>
    <w:rsid w:val="00C135EC"/>
    <w:rsid w:val="00C1697A"/>
    <w:rsid w:val="00C16EAE"/>
    <w:rsid w:val="00C17B5A"/>
    <w:rsid w:val="00C217BE"/>
    <w:rsid w:val="00C22428"/>
    <w:rsid w:val="00C25137"/>
    <w:rsid w:val="00C25DD9"/>
    <w:rsid w:val="00C3063F"/>
    <w:rsid w:val="00C30F3D"/>
    <w:rsid w:val="00C35A30"/>
    <w:rsid w:val="00C37066"/>
    <w:rsid w:val="00C41651"/>
    <w:rsid w:val="00C4683E"/>
    <w:rsid w:val="00C46B30"/>
    <w:rsid w:val="00C528BC"/>
    <w:rsid w:val="00C57C62"/>
    <w:rsid w:val="00C62190"/>
    <w:rsid w:val="00C62399"/>
    <w:rsid w:val="00C627E7"/>
    <w:rsid w:val="00C62ADE"/>
    <w:rsid w:val="00C63EAE"/>
    <w:rsid w:val="00C64BB0"/>
    <w:rsid w:val="00C66CC7"/>
    <w:rsid w:val="00C71EA3"/>
    <w:rsid w:val="00C72B63"/>
    <w:rsid w:val="00C76E92"/>
    <w:rsid w:val="00C82286"/>
    <w:rsid w:val="00C84EAD"/>
    <w:rsid w:val="00C8665F"/>
    <w:rsid w:val="00C903B0"/>
    <w:rsid w:val="00C9107B"/>
    <w:rsid w:val="00C945CD"/>
    <w:rsid w:val="00CA5D51"/>
    <w:rsid w:val="00CA7026"/>
    <w:rsid w:val="00CB054B"/>
    <w:rsid w:val="00CB0B68"/>
    <w:rsid w:val="00CB424F"/>
    <w:rsid w:val="00CB44C6"/>
    <w:rsid w:val="00CC495E"/>
    <w:rsid w:val="00CC4E3D"/>
    <w:rsid w:val="00CC6E6D"/>
    <w:rsid w:val="00CC7BD2"/>
    <w:rsid w:val="00CD2802"/>
    <w:rsid w:val="00CD7EFF"/>
    <w:rsid w:val="00CE222E"/>
    <w:rsid w:val="00CE5BDD"/>
    <w:rsid w:val="00D02B93"/>
    <w:rsid w:val="00D03651"/>
    <w:rsid w:val="00D05F2F"/>
    <w:rsid w:val="00D06B78"/>
    <w:rsid w:val="00D06DA6"/>
    <w:rsid w:val="00D13625"/>
    <w:rsid w:val="00D1534F"/>
    <w:rsid w:val="00D15BAE"/>
    <w:rsid w:val="00D16F07"/>
    <w:rsid w:val="00D21B11"/>
    <w:rsid w:val="00D24604"/>
    <w:rsid w:val="00D27B49"/>
    <w:rsid w:val="00D32A52"/>
    <w:rsid w:val="00D32D36"/>
    <w:rsid w:val="00D3457C"/>
    <w:rsid w:val="00D42419"/>
    <w:rsid w:val="00D43AFB"/>
    <w:rsid w:val="00D46DBD"/>
    <w:rsid w:val="00D51105"/>
    <w:rsid w:val="00D54151"/>
    <w:rsid w:val="00D54636"/>
    <w:rsid w:val="00D54759"/>
    <w:rsid w:val="00D568F5"/>
    <w:rsid w:val="00D60096"/>
    <w:rsid w:val="00D608D7"/>
    <w:rsid w:val="00D61D62"/>
    <w:rsid w:val="00D63689"/>
    <w:rsid w:val="00D70A6C"/>
    <w:rsid w:val="00D738FC"/>
    <w:rsid w:val="00D815B0"/>
    <w:rsid w:val="00D86D12"/>
    <w:rsid w:val="00D91EFC"/>
    <w:rsid w:val="00D97E8E"/>
    <w:rsid w:val="00DA0543"/>
    <w:rsid w:val="00DA0F03"/>
    <w:rsid w:val="00DA28B4"/>
    <w:rsid w:val="00DA3963"/>
    <w:rsid w:val="00DB1FFB"/>
    <w:rsid w:val="00DB4F2A"/>
    <w:rsid w:val="00DB7B3A"/>
    <w:rsid w:val="00DC0582"/>
    <w:rsid w:val="00DC1C6F"/>
    <w:rsid w:val="00DC2477"/>
    <w:rsid w:val="00DC522B"/>
    <w:rsid w:val="00DD0FB5"/>
    <w:rsid w:val="00DD1943"/>
    <w:rsid w:val="00DD439B"/>
    <w:rsid w:val="00DD463B"/>
    <w:rsid w:val="00DD5C93"/>
    <w:rsid w:val="00DD7931"/>
    <w:rsid w:val="00DE33EF"/>
    <w:rsid w:val="00DE3581"/>
    <w:rsid w:val="00DE534E"/>
    <w:rsid w:val="00DE648E"/>
    <w:rsid w:val="00DE675A"/>
    <w:rsid w:val="00DF364B"/>
    <w:rsid w:val="00DF37F3"/>
    <w:rsid w:val="00DF5520"/>
    <w:rsid w:val="00DF5DAE"/>
    <w:rsid w:val="00DF5FC6"/>
    <w:rsid w:val="00DF702C"/>
    <w:rsid w:val="00DF75A7"/>
    <w:rsid w:val="00E02912"/>
    <w:rsid w:val="00E02B75"/>
    <w:rsid w:val="00E0529A"/>
    <w:rsid w:val="00E056E4"/>
    <w:rsid w:val="00E06AC0"/>
    <w:rsid w:val="00E118DD"/>
    <w:rsid w:val="00E11EEB"/>
    <w:rsid w:val="00E14F69"/>
    <w:rsid w:val="00E17780"/>
    <w:rsid w:val="00E20330"/>
    <w:rsid w:val="00E222B0"/>
    <w:rsid w:val="00E2367D"/>
    <w:rsid w:val="00E23A99"/>
    <w:rsid w:val="00E2566B"/>
    <w:rsid w:val="00E318A4"/>
    <w:rsid w:val="00E3266F"/>
    <w:rsid w:val="00E3314C"/>
    <w:rsid w:val="00E4037B"/>
    <w:rsid w:val="00E410A4"/>
    <w:rsid w:val="00E43AF3"/>
    <w:rsid w:val="00E44ABA"/>
    <w:rsid w:val="00E459EC"/>
    <w:rsid w:val="00E471B5"/>
    <w:rsid w:val="00E473AB"/>
    <w:rsid w:val="00E53FCE"/>
    <w:rsid w:val="00E55F18"/>
    <w:rsid w:val="00E563B8"/>
    <w:rsid w:val="00E57206"/>
    <w:rsid w:val="00E575E8"/>
    <w:rsid w:val="00E61A17"/>
    <w:rsid w:val="00E62F01"/>
    <w:rsid w:val="00E64108"/>
    <w:rsid w:val="00E64E68"/>
    <w:rsid w:val="00E67D63"/>
    <w:rsid w:val="00E73591"/>
    <w:rsid w:val="00E767BF"/>
    <w:rsid w:val="00E8026A"/>
    <w:rsid w:val="00E81FB4"/>
    <w:rsid w:val="00E8315A"/>
    <w:rsid w:val="00E84C7D"/>
    <w:rsid w:val="00E85082"/>
    <w:rsid w:val="00E875E8"/>
    <w:rsid w:val="00E9480A"/>
    <w:rsid w:val="00E97926"/>
    <w:rsid w:val="00EA3A94"/>
    <w:rsid w:val="00EA7C6D"/>
    <w:rsid w:val="00EB3423"/>
    <w:rsid w:val="00EB7008"/>
    <w:rsid w:val="00EB730A"/>
    <w:rsid w:val="00EB75BF"/>
    <w:rsid w:val="00EC0C1B"/>
    <w:rsid w:val="00ED004C"/>
    <w:rsid w:val="00ED3CF2"/>
    <w:rsid w:val="00ED72B7"/>
    <w:rsid w:val="00EE268E"/>
    <w:rsid w:val="00EE297C"/>
    <w:rsid w:val="00EE7B39"/>
    <w:rsid w:val="00EF0097"/>
    <w:rsid w:val="00EF0AB5"/>
    <w:rsid w:val="00EF2CF8"/>
    <w:rsid w:val="00EF30FC"/>
    <w:rsid w:val="00EF57FE"/>
    <w:rsid w:val="00EF6E09"/>
    <w:rsid w:val="00F05EEE"/>
    <w:rsid w:val="00F1331A"/>
    <w:rsid w:val="00F13A68"/>
    <w:rsid w:val="00F15275"/>
    <w:rsid w:val="00F16FF6"/>
    <w:rsid w:val="00F22D3F"/>
    <w:rsid w:val="00F23C71"/>
    <w:rsid w:val="00F24232"/>
    <w:rsid w:val="00F31975"/>
    <w:rsid w:val="00F34C5B"/>
    <w:rsid w:val="00F35168"/>
    <w:rsid w:val="00F41A06"/>
    <w:rsid w:val="00F4233B"/>
    <w:rsid w:val="00F433EF"/>
    <w:rsid w:val="00F4511E"/>
    <w:rsid w:val="00F51E28"/>
    <w:rsid w:val="00F576DF"/>
    <w:rsid w:val="00F61295"/>
    <w:rsid w:val="00F6502C"/>
    <w:rsid w:val="00F65B52"/>
    <w:rsid w:val="00F65D50"/>
    <w:rsid w:val="00F7184B"/>
    <w:rsid w:val="00F72D2A"/>
    <w:rsid w:val="00F746DF"/>
    <w:rsid w:val="00F77CC9"/>
    <w:rsid w:val="00F829B2"/>
    <w:rsid w:val="00F85E02"/>
    <w:rsid w:val="00F875EC"/>
    <w:rsid w:val="00F92B57"/>
    <w:rsid w:val="00F95137"/>
    <w:rsid w:val="00F9615A"/>
    <w:rsid w:val="00F96C43"/>
    <w:rsid w:val="00F974D7"/>
    <w:rsid w:val="00FA189E"/>
    <w:rsid w:val="00FA520E"/>
    <w:rsid w:val="00FA588C"/>
    <w:rsid w:val="00FA6448"/>
    <w:rsid w:val="00FB0D61"/>
    <w:rsid w:val="00FB39FF"/>
    <w:rsid w:val="00FB3C1C"/>
    <w:rsid w:val="00FB6353"/>
    <w:rsid w:val="00FB7261"/>
    <w:rsid w:val="00FC0085"/>
    <w:rsid w:val="00FC16E7"/>
    <w:rsid w:val="00FC4BE1"/>
    <w:rsid w:val="00FC6D9B"/>
    <w:rsid w:val="00FD17E4"/>
    <w:rsid w:val="00FD7905"/>
    <w:rsid w:val="00FD7934"/>
    <w:rsid w:val="00FD79BC"/>
    <w:rsid w:val="00FD7E73"/>
    <w:rsid w:val="00FE0F98"/>
    <w:rsid w:val="00FE2BB9"/>
    <w:rsid w:val="00FE48BD"/>
    <w:rsid w:val="00FE6E3D"/>
    <w:rsid w:val="00FE7847"/>
    <w:rsid w:val="00FF05B8"/>
    <w:rsid w:val="00FF2AA2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2"/>
    </o:shapelayout>
  </w:shapeDefaults>
  <w:decimalSymbol w:val=","/>
  <w:listSeparator w:val=";"/>
  <w14:docId w14:val="0ABFA799"/>
  <w15:docId w15:val="{E5613294-8383-4A7F-9351-1DCF6E7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7534"/>
    <w:pPr>
      <w:spacing w:after="240"/>
    </w:pPr>
    <w:rPr>
      <w:rFonts w:ascii="Verdana" w:hAnsi="Verdana"/>
      <w:spacing w:val="-6"/>
      <w:sz w:val="18"/>
    </w:rPr>
  </w:style>
  <w:style w:type="paragraph" w:styleId="Titre1">
    <w:name w:val="heading 1"/>
    <w:basedOn w:val="Normal"/>
    <w:next w:val="Normal"/>
    <w:link w:val="Titre1Car"/>
    <w:qFormat/>
    <w:rsid w:val="004421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4421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4421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4421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6">
    <w:name w:val="heading 6"/>
    <w:basedOn w:val="Normal"/>
    <w:next w:val="Normal"/>
    <w:qFormat/>
    <w:rsid w:val="00F22D3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F22D3F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" w:hAnsi="Times"/>
      <w:spacing w:val="0"/>
      <w:sz w:val="22"/>
    </w:rPr>
  </w:style>
  <w:style w:type="paragraph" w:styleId="Normalcentr">
    <w:name w:val="Block Text"/>
    <w:basedOn w:val="Normal"/>
    <w:rsid w:val="00F22D3F"/>
    <w:pPr>
      <w:keepLines/>
      <w:tabs>
        <w:tab w:val="left" w:pos="2269"/>
        <w:tab w:val="left" w:pos="2552"/>
        <w:tab w:val="left" w:pos="3168"/>
      </w:tabs>
      <w:spacing w:after="0" w:line="240" w:lineRule="exact"/>
      <w:ind w:left="864" w:right="567"/>
    </w:pPr>
    <w:rPr>
      <w:rFonts w:ascii="Trebuchet MS" w:hAnsi="Trebuchet MS" w:cs="Trebuchet MS"/>
      <w:b/>
      <w:bCs/>
      <w:spacing w:val="0"/>
      <w:sz w:val="24"/>
      <w:szCs w:val="24"/>
    </w:rPr>
  </w:style>
  <w:style w:type="paragraph" w:styleId="Corpsdetexte">
    <w:name w:val="Body Text"/>
    <w:basedOn w:val="Normal"/>
    <w:rsid w:val="00DB4F2A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" w:hAnsi="Times"/>
      <w:spacing w:val="0"/>
      <w:sz w:val="24"/>
    </w:rPr>
  </w:style>
  <w:style w:type="paragraph" w:styleId="Titre">
    <w:name w:val="Title"/>
    <w:basedOn w:val="Normal"/>
    <w:qFormat/>
    <w:rsid w:val="00DB4F2A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color w:val="000000"/>
      <w:spacing w:val="0"/>
      <w:sz w:val="22"/>
    </w:rPr>
  </w:style>
  <w:style w:type="character" w:styleId="Lienhypertexte">
    <w:name w:val="Hyperlink"/>
    <w:rsid w:val="00496D67"/>
    <w:rPr>
      <w:color w:val="0000FF"/>
      <w:u w:val="single"/>
    </w:rPr>
  </w:style>
  <w:style w:type="paragraph" w:customStyle="1" w:styleId="06ARTICLENiv2-Texte">
    <w:name w:val="06_ARTICLE_Niv2 - Texte"/>
    <w:basedOn w:val="Normal"/>
    <w:link w:val="06ARTICLENiv2-TexteCar"/>
    <w:rsid w:val="00257F3C"/>
    <w:pPr>
      <w:tabs>
        <w:tab w:val="left" w:leader="dot" w:pos="9361"/>
      </w:tabs>
      <w:ind w:left="284"/>
      <w:jc w:val="both"/>
    </w:pPr>
  </w:style>
  <w:style w:type="character" w:customStyle="1" w:styleId="06ARTICLENiv2-TexteCar">
    <w:name w:val="06_ARTICLE_Niv2 - Texte Car"/>
    <w:link w:val="06ARTICLENiv2-Texte"/>
    <w:rsid w:val="00257F3C"/>
    <w:rPr>
      <w:rFonts w:ascii="Verdana" w:hAnsi="Verdana"/>
      <w:spacing w:val="-6"/>
      <w:sz w:val="18"/>
      <w:lang w:val="fr-FR" w:eastAsia="fr-FR" w:bidi="ar-SA"/>
    </w:rPr>
  </w:style>
  <w:style w:type="paragraph" w:styleId="En-tte">
    <w:name w:val="header"/>
    <w:basedOn w:val="Normal"/>
    <w:rsid w:val="007A5263"/>
    <w:pPr>
      <w:tabs>
        <w:tab w:val="center" w:pos="4536"/>
        <w:tab w:val="right" w:pos="9072"/>
      </w:tabs>
    </w:pPr>
  </w:style>
  <w:style w:type="paragraph" w:customStyle="1" w:styleId="05ARTICLENiv1-SsTitre">
    <w:name w:val="05_ARTICLE_Niv1 - SsTitre"/>
    <w:next w:val="05ARTICLENiv1-Texte"/>
    <w:link w:val="05ARTICLENiv1-SsTitreCar"/>
    <w:rsid w:val="00800B87"/>
    <w:pPr>
      <w:spacing w:before="120" w:after="120"/>
      <w:jc w:val="both"/>
    </w:pPr>
    <w:rPr>
      <w:rFonts w:ascii="Verdana" w:hAnsi="Verdana"/>
      <w:b/>
      <w:noProof/>
      <w:color w:val="BF3F00"/>
      <w:spacing w:val="-10"/>
    </w:rPr>
  </w:style>
  <w:style w:type="paragraph" w:customStyle="1" w:styleId="05ARTICLENiv1-Texte">
    <w:name w:val="05_ARTICLE_Niv1 - Texte"/>
    <w:link w:val="05ARTICLENiv1-TexteCar"/>
    <w:rsid w:val="00800B87"/>
    <w:pPr>
      <w:tabs>
        <w:tab w:val="left" w:leader="dot" w:pos="9361"/>
      </w:tabs>
      <w:spacing w:after="240"/>
      <w:jc w:val="both"/>
    </w:pPr>
    <w:rPr>
      <w:rFonts w:ascii="Verdana" w:hAnsi="Verdana"/>
      <w:noProof/>
      <w:spacing w:val="-6"/>
      <w:sz w:val="18"/>
    </w:rPr>
  </w:style>
  <w:style w:type="character" w:customStyle="1" w:styleId="05ARTICLENiv1-TexteCar">
    <w:name w:val="05_ARTICLE_Niv1 - Texte Car"/>
    <w:link w:val="05ARTICLENiv1-Texte"/>
    <w:rsid w:val="00800B87"/>
    <w:rPr>
      <w:rFonts w:ascii="Verdana" w:hAnsi="Verdana"/>
      <w:noProof/>
      <w:spacing w:val="-6"/>
      <w:sz w:val="18"/>
      <w:lang w:val="fr-FR" w:eastAsia="fr-FR" w:bidi="ar-SA"/>
    </w:rPr>
  </w:style>
  <w:style w:type="character" w:styleId="Appelnotedebasdep">
    <w:name w:val="footnote reference"/>
    <w:semiHidden/>
    <w:rsid w:val="00800B87"/>
    <w:rPr>
      <w:position w:val="6"/>
      <w:sz w:val="18"/>
    </w:rPr>
  </w:style>
  <w:style w:type="character" w:customStyle="1" w:styleId="05ARTICLENiv1-SsTitreCar">
    <w:name w:val="05_ARTICLE_Niv1 - SsTitre Car"/>
    <w:link w:val="05ARTICLENiv1-SsTitre"/>
    <w:rsid w:val="00800B87"/>
    <w:rPr>
      <w:rFonts w:ascii="Verdana" w:hAnsi="Verdana"/>
      <w:b/>
      <w:noProof/>
      <w:color w:val="BF3F00"/>
      <w:spacing w:val="-10"/>
      <w:lang w:val="fr-FR" w:eastAsia="fr-FR" w:bidi="ar-SA"/>
    </w:rPr>
  </w:style>
  <w:style w:type="paragraph" w:customStyle="1" w:styleId="Praragraphe">
    <w:name w:val="Praragraphe"/>
    <w:basedOn w:val="Normal"/>
    <w:rsid w:val="00800B87"/>
    <w:pPr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rFonts w:ascii="Times New Roman" w:hAnsi="Times New Roman"/>
      <w:spacing w:val="0"/>
      <w:sz w:val="24"/>
    </w:rPr>
  </w:style>
  <w:style w:type="paragraph" w:customStyle="1" w:styleId="Paragraphe">
    <w:name w:val="Paragraphe"/>
    <w:basedOn w:val="Normal"/>
    <w:rsid w:val="007526EA"/>
    <w:pPr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rFonts w:ascii="Times New Roman" w:hAnsi="Times New Roman"/>
      <w:spacing w:val="0"/>
      <w:sz w:val="24"/>
    </w:rPr>
  </w:style>
  <w:style w:type="paragraph" w:customStyle="1" w:styleId="ReponseCarCar">
    <w:name w:val="Reponse Car Car"/>
    <w:basedOn w:val="Normal"/>
    <w:link w:val="ReponseCarCarCar"/>
    <w:rsid w:val="007526EA"/>
    <w:pPr>
      <w:overflowPunct w:val="0"/>
      <w:autoSpaceDE w:val="0"/>
      <w:autoSpaceDN w:val="0"/>
      <w:adjustRightInd w:val="0"/>
      <w:spacing w:after="0"/>
      <w:ind w:left="567" w:right="567"/>
      <w:jc w:val="both"/>
      <w:textAlignment w:val="baseline"/>
    </w:pPr>
    <w:rPr>
      <w:rFonts w:ascii="Times New Roman" w:hAnsi="Times New Roman"/>
      <w:spacing w:val="0"/>
      <w:sz w:val="24"/>
    </w:rPr>
  </w:style>
  <w:style w:type="character" w:customStyle="1" w:styleId="ReponseCarCarCar">
    <w:name w:val="Reponse Car Car Car"/>
    <w:link w:val="ReponseCarCar"/>
    <w:rsid w:val="007526EA"/>
    <w:rPr>
      <w:sz w:val="24"/>
      <w:lang w:val="fr-FR" w:eastAsia="fr-FR" w:bidi="ar-SA"/>
    </w:rPr>
  </w:style>
  <w:style w:type="character" w:customStyle="1" w:styleId="Lienhypertexte1">
    <w:name w:val="Lien hypertexte1"/>
    <w:rsid w:val="008F748D"/>
    <w:rPr>
      <w:color w:val="0000FF"/>
      <w:u w:val="single"/>
    </w:rPr>
  </w:style>
  <w:style w:type="paragraph" w:customStyle="1" w:styleId="Normal3">
    <w:name w:val="Normal3"/>
    <w:basedOn w:val="Normal"/>
    <w:rsid w:val="008F748D"/>
    <w:pPr>
      <w:keepLines/>
      <w:tabs>
        <w:tab w:val="left" w:pos="851"/>
        <w:tab w:val="left" w:pos="1134"/>
        <w:tab w:val="left" w:pos="1418"/>
      </w:tabs>
      <w:overflowPunct w:val="0"/>
      <w:autoSpaceDE w:val="0"/>
      <w:autoSpaceDN w:val="0"/>
      <w:adjustRightInd w:val="0"/>
      <w:spacing w:after="0"/>
      <w:ind w:left="567" w:firstLine="284"/>
      <w:jc w:val="both"/>
      <w:textAlignment w:val="baseline"/>
    </w:pPr>
    <w:rPr>
      <w:rFonts w:ascii="Times New Roman" w:hAnsi="Times New Roman"/>
      <w:spacing w:val="0"/>
      <w:sz w:val="24"/>
      <w:szCs w:val="24"/>
    </w:rPr>
  </w:style>
  <w:style w:type="paragraph" w:styleId="Pieddepage">
    <w:name w:val="footer"/>
    <w:basedOn w:val="Normal"/>
    <w:rsid w:val="001829C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829CC"/>
  </w:style>
  <w:style w:type="paragraph" w:customStyle="1" w:styleId="10PIEDDEPAGE">
    <w:name w:val="10_PIED DE PAGE"/>
    <w:basedOn w:val="Normal"/>
    <w:rsid w:val="00D738FC"/>
    <w:pPr>
      <w:tabs>
        <w:tab w:val="center" w:pos="4820"/>
        <w:tab w:val="right" w:pos="9639"/>
      </w:tabs>
      <w:spacing w:before="120" w:after="120"/>
    </w:pPr>
    <w:rPr>
      <w:b/>
      <w:noProof/>
      <w:spacing w:val="0"/>
    </w:rPr>
  </w:style>
  <w:style w:type="paragraph" w:customStyle="1" w:styleId="Normal1">
    <w:name w:val="Normal1"/>
    <w:basedOn w:val="Normal"/>
    <w:rsid w:val="00D738FC"/>
    <w:pPr>
      <w:keepLines/>
      <w:tabs>
        <w:tab w:val="left" w:pos="284"/>
        <w:tab w:val="left" w:pos="567"/>
        <w:tab w:val="left" w:pos="851"/>
      </w:tabs>
      <w:overflowPunct w:val="0"/>
      <w:autoSpaceDE w:val="0"/>
      <w:autoSpaceDN w:val="0"/>
      <w:adjustRightInd w:val="0"/>
      <w:spacing w:after="0"/>
      <w:ind w:firstLine="284"/>
      <w:jc w:val="both"/>
      <w:textAlignment w:val="baseline"/>
    </w:pPr>
    <w:rPr>
      <w:rFonts w:ascii="Times New Roman" w:hAnsi="Times New Roman"/>
      <w:spacing w:val="0"/>
      <w:sz w:val="24"/>
      <w:szCs w:val="24"/>
    </w:rPr>
  </w:style>
  <w:style w:type="paragraph" w:customStyle="1" w:styleId="Normal2">
    <w:name w:val="Normal2"/>
    <w:basedOn w:val="Normal"/>
    <w:rsid w:val="00244392"/>
    <w:pPr>
      <w:keepLines/>
      <w:tabs>
        <w:tab w:val="left" w:pos="567"/>
        <w:tab w:val="left" w:pos="851"/>
        <w:tab w:val="left" w:pos="1134"/>
      </w:tabs>
      <w:overflowPunct w:val="0"/>
      <w:autoSpaceDE w:val="0"/>
      <w:autoSpaceDN w:val="0"/>
      <w:adjustRightInd w:val="0"/>
      <w:spacing w:after="0"/>
      <w:ind w:left="284" w:firstLine="284"/>
      <w:jc w:val="both"/>
      <w:textAlignment w:val="baseline"/>
    </w:pPr>
    <w:rPr>
      <w:rFonts w:ascii="Times New Roman" w:hAnsi="Times New Roman"/>
      <w:spacing w:val="0"/>
      <w:sz w:val="24"/>
      <w:szCs w:val="24"/>
    </w:rPr>
  </w:style>
  <w:style w:type="paragraph" w:customStyle="1" w:styleId="Noparagraphstyle">
    <w:name w:val="[No paragraph style]"/>
    <w:rsid w:val="00A4045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Corpsdetexte3">
    <w:name w:val="Body Text 3"/>
    <w:basedOn w:val="Normal"/>
    <w:rsid w:val="005E5E89"/>
    <w:pPr>
      <w:spacing w:after="120"/>
      <w:jc w:val="both"/>
    </w:pPr>
    <w:rPr>
      <w:sz w:val="16"/>
      <w:szCs w:val="16"/>
    </w:rPr>
  </w:style>
  <w:style w:type="paragraph" w:styleId="NormalWeb">
    <w:name w:val="Normal (Web)"/>
    <w:basedOn w:val="Normal"/>
    <w:rsid w:val="00F16FF6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Titre1Car">
    <w:name w:val="Titre 1 Car"/>
    <w:basedOn w:val="Policepardfaut"/>
    <w:link w:val="Titre1"/>
    <w:rsid w:val="004421D6"/>
    <w:rPr>
      <w:rFonts w:asciiTheme="majorHAnsi" w:eastAsiaTheme="majorEastAsia" w:hAnsiTheme="majorHAnsi" w:cstheme="majorBidi"/>
      <w:b/>
      <w:bCs/>
      <w:color w:val="2F5496" w:themeColor="accent1" w:themeShade="BF"/>
      <w:spacing w:val="-6"/>
      <w:sz w:val="28"/>
      <w:szCs w:val="28"/>
    </w:rPr>
  </w:style>
  <w:style w:type="character" w:customStyle="1" w:styleId="Titre2Car">
    <w:name w:val="Titre 2 Car"/>
    <w:basedOn w:val="Policepardfaut"/>
    <w:link w:val="Titre2"/>
    <w:semiHidden/>
    <w:rsid w:val="004421D6"/>
    <w:rPr>
      <w:rFonts w:asciiTheme="majorHAnsi" w:eastAsiaTheme="majorEastAsia" w:hAnsiTheme="majorHAnsi" w:cstheme="majorBidi"/>
      <w:b/>
      <w:bCs/>
      <w:color w:val="4472C4" w:themeColor="accent1"/>
      <w:spacing w:val="-6"/>
      <w:sz w:val="26"/>
      <w:szCs w:val="26"/>
    </w:rPr>
  </w:style>
  <w:style w:type="character" w:customStyle="1" w:styleId="Titre3Car">
    <w:name w:val="Titre 3 Car"/>
    <w:basedOn w:val="Policepardfaut"/>
    <w:link w:val="Titre3"/>
    <w:semiHidden/>
    <w:rsid w:val="004421D6"/>
    <w:rPr>
      <w:rFonts w:asciiTheme="majorHAnsi" w:eastAsiaTheme="majorEastAsia" w:hAnsiTheme="majorHAnsi" w:cstheme="majorBidi"/>
      <w:b/>
      <w:bCs/>
      <w:color w:val="4472C4" w:themeColor="accent1"/>
      <w:spacing w:val="-6"/>
      <w:sz w:val="18"/>
    </w:rPr>
  </w:style>
  <w:style w:type="character" w:customStyle="1" w:styleId="Titre4Car">
    <w:name w:val="Titre 4 Car"/>
    <w:basedOn w:val="Policepardfaut"/>
    <w:link w:val="Titre4"/>
    <w:semiHidden/>
    <w:rsid w:val="004421D6"/>
    <w:rPr>
      <w:rFonts w:asciiTheme="majorHAnsi" w:eastAsiaTheme="majorEastAsia" w:hAnsiTheme="majorHAnsi" w:cstheme="majorBidi"/>
      <w:b/>
      <w:bCs/>
      <w:i/>
      <w:iCs/>
      <w:color w:val="4472C4" w:themeColor="accent1"/>
      <w:spacing w:val="-6"/>
      <w:sz w:val="18"/>
    </w:rPr>
  </w:style>
  <w:style w:type="paragraph" w:styleId="Textedebulles">
    <w:name w:val="Balloon Text"/>
    <w:basedOn w:val="Normal"/>
    <w:link w:val="TextedebullesCar"/>
    <w:semiHidden/>
    <w:unhideWhenUsed/>
    <w:rsid w:val="00AA070E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AA070E"/>
    <w:rPr>
      <w:rFonts w:ascii="Segoe UI" w:hAnsi="Segoe UI" w:cs="Segoe UI"/>
      <w:spacing w:val="-6"/>
      <w:sz w:val="18"/>
      <w:szCs w:val="18"/>
    </w:rPr>
  </w:style>
  <w:style w:type="character" w:styleId="Marquedecommentaire">
    <w:name w:val="annotation reference"/>
    <w:basedOn w:val="Policepardfaut"/>
    <w:semiHidden/>
    <w:unhideWhenUsed/>
    <w:rsid w:val="00B176C4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176C4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B176C4"/>
    <w:rPr>
      <w:rFonts w:ascii="Verdana" w:hAnsi="Verdana"/>
      <w:spacing w:val="-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B176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176C4"/>
    <w:rPr>
      <w:rFonts w:ascii="Verdana" w:hAnsi="Verdana"/>
      <w:b/>
      <w:bCs/>
      <w:spacing w:val="-6"/>
    </w:rPr>
  </w:style>
  <w:style w:type="paragraph" w:styleId="Paragraphedeliste">
    <w:name w:val="List Paragraph"/>
    <w:basedOn w:val="Normal"/>
    <w:uiPriority w:val="34"/>
    <w:qFormat/>
    <w:rsid w:val="00FF05B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00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2315">
          <w:marLeft w:val="0"/>
          <w:marRight w:val="0"/>
          <w:marTop w:val="0"/>
          <w:marBottom w:val="0"/>
          <w:divBdr>
            <w:top w:val="single" w:sz="6" w:space="20" w:color="444444"/>
            <w:left w:val="single" w:sz="6" w:space="0" w:color="444444"/>
            <w:bottom w:val="single" w:sz="6" w:space="0" w:color="444444"/>
            <w:right w:val="single" w:sz="6" w:space="0" w:color="444444"/>
          </w:divBdr>
          <w:divsChild>
            <w:div w:id="7781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476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1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4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666666"/>
                                    <w:left w:val="single" w:sz="6" w:space="0" w:color="666666"/>
                                    <w:bottom w:val="single" w:sz="6" w:space="0" w:color="666666"/>
                                    <w:right w:val="single" w:sz="6" w:space="0" w:color="666666"/>
                                  </w:divBdr>
                                  <w:divsChild>
                                    <w:div w:id="3146488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8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1813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24672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79538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93477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92407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19605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31852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748230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48543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07689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59463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82171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389279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961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93504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29475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79403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09312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41390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556798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76312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666412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40225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98353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650127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17150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90093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783003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027566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68352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67918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71833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11588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74046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642340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824811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59262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561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002036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58901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63459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69018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495706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77025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431978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60382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902848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19048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54057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4190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06153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76102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92097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27526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84348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722850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05675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69421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893642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471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035976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22269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798810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57951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132383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43534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73290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65652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4700928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224947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411608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57312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27631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080472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5744546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87220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511424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789113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36463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0788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678242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1549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3476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02167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30018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62460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991013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7273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75315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217520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41342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343509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33695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69245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16715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41143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12936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036169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61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162161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30567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55579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30854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0729733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5014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233876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24095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24619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074603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0759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DDDDD"/>
                        <w:left w:val="single" w:sz="6" w:space="4" w:color="DDDDDD"/>
                        <w:bottom w:val="single" w:sz="6" w:space="2" w:color="DDDDDD"/>
                        <w:right w:val="single" w:sz="6" w:space="4" w:color="DDDDDD"/>
                      </w:divBdr>
                    </w:div>
                  </w:divsChild>
                </w:div>
              </w:divsChild>
            </w:div>
            <w:div w:id="16357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1AEC5"/>
                <w:right w:val="none" w:sz="0" w:space="0" w:color="auto"/>
              </w:divBdr>
            </w:div>
          </w:divsChild>
        </w:div>
      </w:divsChild>
    </w:div>
    <w:div w:id="1364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C39BE-A3B4-4261-9050-40857EE9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589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Links>
    <vt:vector size="12" baseType="variant">
      <vt:variant>
        <vt:i4>3342402</vt:i4>
      </vt:variant>
      <vt:variant>
        <vt:i4>0</vt:i4>
      </vt:variant>
      <vt:variant>
        <vt:i4>0</vt:i4>
      </vt:variant>
      <vt:variant>
        <vt:i4>5</vt:i4>
      </vt:variant>
      <vt:variant>
        <vt:lpwstr>mailto:sresidant@ville-francois.fr%20/%20djacques@ville-francois.fr%20/%20ycurtius@ville-francois.fr</vt:lpwstr>
      </vt:variant>
      <vt:variant>
        <vt:lpwstr/>
      </vt:variant>
      <vt:variant>
        <vt:i4>327710</vt:i4>
      </vt:variant>
      <vt:variant>
        <vt:i4>2</vt:i4>
      </vt:variant>
      <vt:variant>
        <vt:i4>0</vt:i4>
      </vt:variant>
      <vt:variant>
        <vt:i4>5</vt:i4>
      </vt:variant>
      <vt:variant>
        <vt:lpwstr>http://www.ville-francois.fr/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Delphine</dc:creator>
  <cp:lastModifiedBy>Florence OBERLAND</cp:lastModifiedBy>
  <cp:revision>58</cp:revision>
  <cp:lastPrinted>2025-11-24T14:45:00Z</cp:lastPrinted>
  <dcterms:created xsi:type="dcterms:W3CDTF">2021-10-28T21:24:00Z</dcterms:created>
  <dcterms:modified xsi:type="dcterms:W3CDTF">2026-01-15T20:49:00Z</dcterms:modified>
</cp:coreProperties>
</file>