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D921" w14:textId="77777777" w:rsidR="002A0811" w:rsidRDefault="002A0811"/>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46"/>
        <w:gridCol w:w="26"/>
      </w:tblGrid>
      <w:tr w:rsidR="009B3392" w:rsidRPr="009B3392" w14:paraId="27252EAA" w14:textId="77777777" w:rsidTr="009B3392">
        <w:trPr>
          <w:tblCellSpacing w:w="0" w:type="dxa"/>
        </w:trPr>
        <w:tc>
          <w:tcPr>
            <w:tcW w:w="0" w:type="auto"/>
            <w:shd w:val="clear" w:color="auto" w:fill="FFFFFF"/>
            <w:vAlign w:val="center"/>
            <w:hideMark/>
          </w:tcPr>
          <w:p w14:paraId="2CD4D1CB" w14:textId="77777777" w:rsidR="009B3392" w:rsidRPr="009B3392" w:rsidRDefault="009B3392" w:rsidP="009B3392">
            <w:pPr>
              <w:spacing w:after="0" w:line="240" w:lineRule="auto"/>
              <w:rPr>
                <w:rFonts w:ascii="Fira-Sans" w:eastAsia="Times New Roman" w:hAnsi="Fira-Sans" w:cs="Times New Roman"/>
                <w:b/>
                <w:bCs/>
                <w:color w:val="E38110"/>
                <w:sz w:val="21"/>
                <w:szCs w:val="21"/>
                <w:lang w:eastAsia="fr-FR"/>
              </w:rPr>
            </w:pPr>
            <w:r w:rsidRPr="009B3392">
              <w:rPr>
                <w:rFonts w:ascii="Fira-Sans" w:eastAsia="Times New Roman" w:hAnsi="Fira-Sans" w:cs="Times New Roman"/>
                <w:b/>
                <w:bCs/>
                <w:color w:val="E38110"/>
                <w:sz w:val="21"/>
                <w:szCs w:val="21"/>
                <w:lang w:eastAsia="fr-FR"/>
              </w:rPr>
              <w:t>AVIS DE PUBLICITE</w:t>
            </w:r>
          </w:p>
        </w:tc>
        <w:tc>
          <w:tcPr>
            <w:tcW w:w="0" w:type="auto"/>
            <w:shd w:val="clear" w:color="auto" w:fill="FFFFFF"/>
            <w:vAlign w:val="center"/>
            <w:hideMark/>
          </w:tcPr>
          <w:p w14:paraId="7B8136ED" w14:textId="77777777" w:rsidR="009B3392" w:rsidRPr="009B3392" w:rsidRDefault="009B3392" w:rsidP="009B3392">
            <w:pPr>
              <w:spacing w:after="0" w:line="240" w:lineRule="auto"/>
              <w:rPr>
                <w:rFonts w:ascii="Fira-Sans" w:eastAsia="Times New Roman" w:hAnsi="Fira-Sans" w:cs="Times New Roman"/>
                <w:b/>
                <w:bCs/>
                <w:color w:val="E38110"/>
                <w:sz w:val="21"/>
                <w:szCs w:val="21"/>
                <w:lang w:eastAsia="fr-FR"/>
              </w:rPr>
            </w:pPr>
          </w:p>
        </w:tc>
      </w:tr>
    </w:tbl>
    <w:p w14:paraId="587C004E" w14:textId="77777777" w:rsidR="009B3392" w:rsidRPr="009B3392" w:rsidRDefault="009B3392" w:rsidP="009B3392">
      <w:pPr>
        <w:spacing w:after="0" w:line="240" w:lineRule="auto"/>
        <w:rPr>
          <w:rFonts w:ascii="Times New Roman" w:eastAsia="Times New Roman" w:hAnsi="Times New Roman" w:cs="Times New Roman"/>
          <w:sz w:val="24"/>
          <w:szCs w:val="24"/>
          <w:lang w:eastAsia="fr-FR"/>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4868"/>
        <w:gridCol w:w="3750"/>
      </w:tblGrid>
      <w:tr w:rsidR="009B3392" w:rsidRPr="009B3392" w14:paraId="622F14E7" w14:textId="77777777" w:rsidTr="009B3392">
        <w:trPr>
          <w:tblCellSpacing w:w="0" w:type="dxa"/>
        </w:trPr>
        <w:tc>
          <w:tcPr>
            <w:tcW w:w="0" w:type="auto"/>
            <w:shd w:val="clear" w:color="auto" w:fill="FFFFFF"/>
            <w:hideMark/>
          </w:tcPr>
          <w:p w14:paraId="2824944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MAIRIE DE BESANÇON</w:t>
            </w:r>
            <w:r w:rsidRPr="009B3392">
              <w:rPr>
                <w:rFonts w:ascii="Fira-Sans" w:eastAsia="Times New Roman" w:hAnsi="Fira-Sans" w:cs="Times New Roman"/>
                <w:color w:val="171148"/>
                <w:sz w:val="21"/>
                <w:szCs w:val="21"/>
                <w:lang w:eastAsia="fr-FR"/>
              </w:rPr>
              <w:br/>
            </w:r>
            <w:r w:rsidR="000A701A">
              <w:rPr>
                <w:rFonts w:ascii="Fira-Sans" w:eastAsia="Times New Roman" w:hAnsi="Fira-Sans" w:cs="Times New Roman"/>
                <w:color w:val="171148"/>
                <w:sz w:val="21"/>
                <w:szCs w:val="21"/>
                <w:lang w:eastAsia="fr-FR"/>
              </w:rPr>
              <w:t>Le</w:t>
            </w:r>
            <w:r w:rsidRPr="009B3392">
              <w:rPr>
                <w:rFonts w:ascii="Fira-Sans" w:eastAsia="Times New Roman" w:hAnsi="Fira-Sans" w:cs="Times New Roman"/>
                <w:color w:val="171148"/>
                <w:sz w:val="21"/>
                <w:szCs w:val="21"/>
                <w:lang w:eastAsia="fr-FR"/>
              </w:rPr>
              <w:t xml:space="preserve"> Maire</w:t>
            </w:r>
            <w:r w:rsidRPr="009B3392">
              <w:rPr>
                <w:rFonts w:ascii="Fira-Sans" w:eastAsia="Times New Roman" w:hAnsi="Fira-Sans" w:cs="Times New Roman"/>
                <w:color w:val="171148"/>
                <w:sz w:val="21"/>
                <w:szCs w:val="21"/>
                <w:lang w:eastAsia="fr-FR"/>
              </w:rPr>
              <w:br/>
              <w:t xml:space="preserve">2, rue </w:t>
            </w:r>
            <w:proofErr w:type="spellStart"/>
            <w:r w:rsidRPr="009B3392">
              <w:rPr>
                <w:rFonts w:ascii="Fira-Sans" w:eastAsia="Times New Roman" w:hAnsi="Fira-Sans" w:cs="Times New Roman"/>
                <w:color w:val="171148"/>
                <w:sz w:val="21"/>
                <w:szCs w:val="21"/>
                <w:lang w:eastAsia="fr-FR"/>
              </w:rPr>
              <w:t>Megevand</w:t>
            </w:r>
            <w:proofErr w:type="spellEnd"/>
            <w:r w:rsidRPr="009B3392">
              <w:rPr>
                <w:rFonts w:ascii="Fira-Sans" w:eastAsia="Times New Roman" w:hAnsi="Fira-Sans" w:cs="Times New Roman"/>
                <w:color w:val="171148"/>
                <w:sz w:val="21"/>
                <w:szCs w:val="21"/>
                <w:lang w:eastAsia="fr-FR"/>
              </w:rPr>
              <w:br/>
              <w:t>25034 BESANCON</w:t>
            </w:r>
            <w:r w:rsidRPr="009B3392">
              <w:rPr>
                <w:rFonts w:ascii="Fira-Sans" w:eastAsia="Times New Roman" w:hAnsi="Fira-Sans" w:cs="Times New Roman"/>
                <w:color w:val="171148"/>
                <w:sz w:val="21"/>
                <w:szCs w:val="21"/>
                <w:lang w:eastAsia="fr-FR"/>
              </w:rPr>
              <w:br/>
              <w:t>Tél : 03 81 61 50 50</w:t>
            </w:r>
            <w:r w:rsidRPr="009B3392">
              <w:rPr>
                <w:rFonts w:ascii="Fira-Sans" w:eastAsia="Times New Roman" w:hAnsi="Fira-Sans" w:cs="Times New Roman"/>
                <w:color w:val="171148"/>
                <w:sz w:val="21"/>
                <w:szCs w:val="21"/>
                <w:lang w:eastAsia="fr-FR"/>
              </w:rPr>
              <w:br/>
              <w:t>SIRET 21250056500016</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60"/>
            </w:tblGrid>
            <w:tr w:rsidR="009B3392" w:rsidRPr="009B3392" w14:paraId="743D1A71" w14:textId="77777777">
              <w:trPr>
                <w:tblCellSpacing w:w="0" w:type="dxa"/>
              </w:trPr>
              <w:tc>
                <w:tcPr>
                  <w:tcW w:w="0" w:type="auto"/>
                  <w:vAlign w:val="center"/>
                  <w:hideMark/>
                </w:tcPr>
                <w:p w14:paraId="1E59C09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noProof/>
                      <w:color w:val="000000"/>
                      <w:sz w:val="21"/>
                      <w:szCs w:val="21"/>
                      <w:lang w:eastAsia="fr-FR"/>
                    </w:rPr>
                    <w:drawing>
                      <wp:inline distT="0" distB="0" distL="0" distR="0" wp14:anchorId="371BC497" wp14:editId="3F51B01E">
                        <wp:extent cx="189865" cy="142240"/>
                        <wp:effectExtent l="0" t="0" r="635" b="0"/>
                        <wp:docPr id="1" name="Image 1" descr="https://www.marches-publics.info/avis/img/www5.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rches-publics.info/avis/img/www5.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865" cy="142240"/>
                                </a:xfrm>
                                <a:prstGeom prst="rect">
                                  <a:avLst/>
                                </a:prstGeom>
                                <a:noFill/>
                                <a:ln>
                                  <a:noFill/>
                                </a:ln>
                              </pic:spPr>
                            </pic:pic>
                          </a:graphicData>
                        </a:graphic>
                      </wp:inline>
                    </w:drawing>
                  </w:r>
                </w:p>
              </w:tc>
            </w:tr>
          </w:tbl>
          <w:p w14:paraId="672C61DA"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p>
        </w:tc>
        <w:tc>
          <w:tcPr>
            <w:tcW w:w="2700" w:type="dxa"/>
            <w:shd w:val="clear" w:color="auto" w:fill="FFFFFF"/>
            <w:vAlign w:val="center"/>
            <w:hideMark/>
          </w:tcPr>
          <w:p w14:paraId="71DCAA37" w14:textId="77777777" w:rsidR="002A0811" w:rsidRDefault="002A0811" w:rsidP="009B3392">
            <w:pPr>
              <w:spacing w:after="0" w:line="240" w:lineRule="auto"/>
              <w:jc w:val="right"/>
              <w:rPr>
                <w:rFonts w:ascii="Fira-Sans" w:eastAsia="Times New Roman" w:hAnsi="Fira-Sans" w:cs="Times New Roman"/>
                <w:b/>
                <w:bCs/>
                <w:noProof/>
                <w:color w:val="000000"/>
                <w:sz w:val="21"/>
                <w:szCs w:val="21"/>
                <w:lang w:eastAsia="fr-FR"/>
              </w:rPr>
            </w:pPr>
          </w:p>
          <w:p w14:paraId="2CB2CB54" w14:textId="6B889583"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b/>
                <w:bCs/>
                <w:noProof/>
                <w:color w:val="000000"/>
                <w:sz w:val="21"/>
                <w:szCs w:val="21"/>
                <w:lang w:eastAsia="fr-FR"/>
              </w:rPr>
              <w:drawing>
                <wp:inline distT="0" distB="0" distL="0" distR="0" wp14:anchorId="3BDE51E1" wp14:editId="5AF7FC8E">
                  <wp:extent cx="2381250" cy="949960"/>
                  <wp:effectExtent l="0" t="0" r="0" b="2540"/>
                  <wp:docPr id="2" name="Image 2" descr="https://www.marches-publics.info/avis/imgAcheteurs/a_65130.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rches-publics.info/avis/imgAcheteurs/a_65130.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949960"/>
                          </a:xfrm>
                          <a:prstGeom prst="rect">
                            <a:avLst/>
                          </a:prstGeom>
                          <a:noFill/>
                          <a:ln>
                            <a:noFill/>
                          </a:ln>
                        </pic:spPr>
                      </pic:pic>
                    </a:graphicData>
                  </a:graphic>
                </wp:inline>
              </w:drawing>
            </w:r>
          </w:p>
        </w:tc>
      </w:tr>
    </w:tbl>
    <w:p w14:paraId="4341D562" w14:textId="77777777" w:rsidR="009B3392" w:rsidRPr="009B3392" w:rsidRDefault="009B3392" w:rsidP="009B3392">
      <w:pPr>
        <w:spacing w:after="0" w:line="240" w:lineRule="auto"/>
        <w:rPr>
          <w:rFonts w:ascii="Times New Roman" w:eastAsia="Times New Roman" w:hAnsi="Times New Roman" w:cs="Times New Roman"/>
          <w:vanish/>
          <w:sz w:val="24"/>
          <w:szCs w:val="24"/>
          <w:lang w:eastAsia="fr-FR"/>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8618"/>
      </w:tblGrid>
      <w:tr w:rsidR="009B3392" w:rsidRPr="009B3392" w14:paraId="5DDEA8CD" w14:textId="77777777" w:rsidTr="009B3392">
        <w:trPr>
          <w:tblCellSpacing w:w="0" w:type="dxa"/>
        </w:trPr>
        <w:tc>
          <w:tcPr>
            <w:tcW w:w="0" w:type="auto"/>
            <w:shd w:val="clear" w:color="auto" w:fill="FFFFFF"/>
            <w:vAlign w:val="center"/>
            <w:hideMark/>
          </w:tcPr>
          <w:p w14:paraId="4FA3E6E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Ville de Besançon</w:t>
            </w:r>
            <w:r w:rsidRPr="009B3392">
              <w:rPr>
                <w:rFonts w:ascii="Fira-Sans" w:eastAsia="Times New Roman" w:hAnsi="Fira-Sans" w:cs="Times New Roman"/>
                <w:color w:val="171148"/>
                <w:sz w:val="21"/>
                <w:szCs w:val="21"/>
                <w:lang w:eastAsia="fr-FR"/>
              </w:rPr>
              <w:br/>
              <w:t>CAM2</w:t>
            </w:r>
            <w:r w:rsidRPr="009B3392">
              <w:rPr>
                <w:rFonts w:ascii="Fira-Sans" w:eastAsia="Times New Roman" w:hAnsi="Fira-Sans" w:cs="Times New Roman"/>
                <w:color w:val="171148"/>
                <w:sz w:val="21"/>
                <w:szCs w:val="21"/>
                <w:lang w:eastAsia="fr-FR"/>
              </w:rPr>
              <w:br/>
              <w:t xml:space="preserve">2 rue </w:t>
            </w:r>
            <w:proofErr w:type="spellStart"/>
            <w:r w:rsidRPr="009B3392">
              <w:rPr>
                <w:rFonts w:ascii="Fira-Sans" w:eastAsia="Times New Roman" w:hAnsi="Fira-Sans" w:cs="Times New Roman"/>
                <w:color w:val="171148"/>
                <w:sz w:val="21"/>
                <w:szCs w:val="21"/>
                <w:lang w:eastAsia="fr-FR"/>
              </w:rPr>
              <w:t>Mégevand</w:t>
            </w:r>
            <w:proofErr w:type="spellEnd"/>
            <w:r w:rsidRPr="009B3392">
              <w:rPr>
                <w:rFonts w:ascii="Fira-Sans" w:eastAsia="Times New Roman" w:hAnsi="Fira-Sans" w:cs="Times New Roman"/>
                <w:color w:val="171148"/>
                <w:sz w:val="21"/>
                <w:szCs w:val="21"/>
                <w:lang w:eastAsia="fr-FR"/>
              </w:rPr>
              <w:br/>
            </w:r>
            <w:proofErr w:type="spellStart"/>
            <w:r w:rsidRPr="009B3392">
              <w:rPr>
                <w:rFonts w:ascii="Fira-Sans" w:eastAsia="Times New Roman" w:hAnsi="Fira-Sans" w:cs="Times New Roman"/>
                <w:color w:val="171148"/>
                <w:sz w:val="21"/>
                <w:szCs w:val="21"/>
                <w:lang w:eastAsia="fr-FR"/>
              </w:rPr>
              <w:t>null</w:t>
            </w:r>
            <w:proofErr w:type="spellEnd"/>
            <w:r w:rsidRPr="009B3392">
              <w:rPr>
                <w:rFonts w:ascii="Fira-Sans" w:eastAsia="Times New Roman" w:hAnsi="Fira-Sans" w:cs="Times New Roman"/>
                <w:color w:val="171148"/>
                <w:sz w:val="21"/>
                <w:szCs w:val="21"/>
                <w:lang w:eastAsia="fr-FR"/>
              </w:rPr>
              <w:br/>
              <w:t>25034 BESANCON</w:t>
            </w:r>
            <w:r w:rsidRPr="009B3392">
              <w:rPr>
                <w:rFonts w:ascii="Fira-Sans" w:eastAsia="Times New Roman" w:hAnsi="Fira-Sans" w:cs="Times New Roman"/>
                <w:color w:val="171148"/>
                <w:sz w:val="21"/>
                <w:szCs w:val="21"/>
                <w:lang w:eastAsia="fr-FR"/>
              </w:rPr>
              <w:br/>
              <w:t>Tél : 03 81 61 50 50 - Fax : 03 81 61 50 99</w:t>
            </w:r>
            <w:r w:rsidRPr="009B3392">
              <w:rPr>
                <w:rFonts w:ascii="Fira-Sans" w:eastAsia="Times New Roman" w:hAnsi="Fira-Sans" w:cs="Times New Roman"/>
                <w:color w:val="171148"/>
                <w:sz w:val="21"/>
                <w:szCs w:val="21"/>
                <w:lang w:eastAsia="fr-FR"/>
              </w:rPr>
              <w:br/>
            </w:r>
            <w:hyperlink r:id="rId8" w:tgtFrame="_blank" w:history="1">
              <w:r w:rsidRPr="009B3392">
                <w:rPr>
                  <w:rFonts w:ascii="Fira-Sans" w:eastAsia="Times New Roman" w:hAnsi="Fira-Sans" w:cs="Times New Roman"/>
                  <w:b/>
                  <w:bCs/>
                  <w:color w:val="000000"/>
                  <w:sz w:val="21"/>
                  <w:szCs w:val="21"/>
                  <w:u w:val="single"/>
                  <w:lang w:eastAsia="fr-FR"/>
                </w:rPr>
                <w:t>besancon@besancon.fr</w:t>
              </w:r>
            </w:hyperlink>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CCAS</w:t>
            </w:r>
            <w:r w:rsidRPr="009B3392">
              <w:rPr>
                <w:rFonts w:ascii="Fira-Sans" w:eastAsia="Times New Roman" w:hAnsi="Fira-Sans" w:cs="Times New Roman"/>
                <w:color w:val="171148"/>
                <w:sz w:val="21"/>
                <w:szCs w:val="21"/>
                <w:lang w:eastAsia="fr-FR"/>
              </w:rPr>
              <w:br/>
            </w:r>
            <w:proofErr w:type="spellStart"/>
            <w:r w:rsidRPr="009B3392">
              <w:rPr>
                <w:rFonts w:ascii="Fira-Sans" w:eastAsia="Times New Roman" w:hAnsi="Fira-Sans" w:cs="Times New Roman"/>
                <w:color w:val="171148"/>
                <w:sz w:val="21"/>
                <w:szCs w:val="21"/>
                <w:lang w:eastAsia="fr-FR"/>
              </w:rPr>
              <w:t>CCAS</w:t>
            </w:r>
            <w:proofErr w:type="spellEnd"/>
            <w:r w:rsidRPr="009B3392">
              <w:rPr>
                <w:rFonts w:ascii="Fira-Sans" w:eastAsia="Times New Roman" w:hAnsi="Fira-Sans" w:cs="Times New Roman"/>
                <w:color w:val="171148"/>
                <w:sz w:val="21"/>
                <w:szCs w:val="21"/>
                <w:lang w:eastAsia="fr-FR"/>
              </w:rPr>
              <w:br/>
              <w:t>9 rue Pablo Picasso</w:t>
            </w:r>
            <w:r w:rsidRPr="009B3392">
              <w:rPr>
                <w:rFonts w:ascii="Fira-Sans" w:eastAsia="Times New Roman" w:hAnsi="Fira-Sans" w:cs="Times New Roman"/>
                <w:color w:val="171148"/>
                <w:sz w:val="21"/>
                <w:szCs w:val="21"/>
                <w:lang w:eastAsia="fr-FR"/>
              </w:rPr>
              <w:br/>
            </w:r>
            <w:proofErr w:type="spellStart"/>
            <w:r w:rsidRPr="009B3392">
              <w:rPr>
                <w:rFonts w:ascii="Fira-Sans" w:eastAsia="Times New Roman" w:hAnsi="Fira-Sans" w:cs="Times New Roman"/>
                <w:color w:val="171148"/>
                <w:sz w:val="21"/>
                <w:szCs w:val="21"/>
                <w:lang w:eastAsia="fr-FR"/>
              </w:rPr>
              <w:t>null</w:t>
            </w:r>
            <w:proofErr w:type="spellEnd"/>
            <w:r w:rsidRPr="009B3392">
              <w:rPr>
                <w:rFonts w:ascii="Fira-Sans" w:eastAsia="Times New Roman" w:hAnsi="Fira-Sans" w:cs="Times New Roman"/>
                <w:color w:val="171148"/>
                <w:sz w:val="21"/>
                <w:szCs w:val="21"/>
                <w:lang w:eastAsia="fr-FR"/>
              </w:rPr>
              <w:br/>
              <w:t>25050 BESANCON Cedex 2039</w:t>
            </w:r>
            <w:r w:rsidRPr="009B3392">
              <w:rPr>
                <w:rFonts w:ascii="Fira-Sans" w:eastAsia="Times New Roman" w:hAnsi="Fira-Sans" w:cs="Times New Roman"/>
                <w:color w:val="171148"/>
                <w:sz w:val="21"/>
                <w:szCs w:val="21"/>
                <w:lang w:eastAsia="fr-FR"/>
              </w:rPr>
              <w:br/>
              <w:t>Tél : 03 81 41 21 21</w:t>
            </w:r>
            <w:r w:rsidRPr="009B3392">
              <w:rPr>
                <w:rFonts w:ascii="Fira-Sans" w:eastAsia="Times New Roman" w:hAnsi="Fira-Sans" w:cs="Times New Roman"/>
                <w:color w:val="171148"/>
                <w:sz w:val="21"/>
                <w:szCs w:val="21"/>
                <w:lang w:eastAsia="fr-FR"/>
              </w:rPr>
              <w:br/>
            </w:r>
            <w:hyperlink r:id="rId9" w:tgtFrame="_blank" w:history="1">
              <w:r w:rsidRPr="009B3392">
                <w:rPr>
                  <w:rFonts w:ascii="Fira-Sans" w:eastAsia="Times New Roman" w:hAnsi="Fira-Sans" w:cs="Times New Roman"/>
                  <w:b/>
                  <w:bCs/>
                  <w:color w:val="000000"/>
                  <w:sz w:val="21"/>
                  <w:szCs w:val="21"/>
                  <w:u w:val="single"/>
                  <w:lang w:eastAsia="fr-FR"/>
                </w:rPr>
                <w:t>ccas@besancon.fr</w:t>
              </w:r>
            </w:hyperlink>
            <w:r w:rsidRPr="009B3392">
              <w:rPr>
                <w:rFonts w:ascii="Fira-Sans" w:eastAsia="Times New Roman" w:hAnsi="Fira-Sans" w:cs="Times New Roman"/>
                <w:color w:val="171148"/>
                <w:sz w:val="21"/>
                <w:szCs w:val="21"/>
                <w:lang w:eastAsia="fr-FR"/>
              </w:rPr>
              <w:br/>
            </w:r>
          </w:p>
        </w:tc>
      </w:tr>
    </w:tbl>
    <w:p w14:paraId="41FE9BBC" w14:textId="77777777" w:rsidR="009B3392" w:rsidRPr="009B3392" w:rsidRDefault="009B3392" w:rsidP="009B3392">
      <w:pPr>
        <w:spacing w:after="0" w:line="240" w:lineRule="auto"/>
        <w:rPr>
          <w:rFonts w:ascii="Times New Roman" w:eastAsia="Times New Roman" w:hAnsi="Times New Roman" w:cs="Times New Roman"/>
          <w:vanish/>
          <w:sz w:val="24"/>
          <w:szCs w:val="24"/>
          <w:lang w:eastAsia="fr-FR"/>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9072"/>
      </w:tblGrid>
      <w:tr w:rsidR="009B3392" w:rsidRPr="009B3392" w14:paraId="7F92A19B" w14:textId="77777777" w:rsidTr="009B3392">
        <w:trPr>
          <w:tblCellSpacing w:w="0" w:type="dxa"/>
        </w:trPr>
        <w:tc>
          <w:tcPr>
            <w:tcW w:w="0" w:type="auto"/>
            <w:shd w:val="clear" w:color="auto" w:fill="FFFFFF"/>
            <w:vAlign w:val="center"/>
            <w:hideMark/>
          </w:tcPr>
          <w:p w14:paraId="5FA95E47"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L'avis implique l'établissement d'un Accord-Cadre.</w:t>
            </w:r>
          </w:p>
        </w:tc>
      </w:tr>
      <w:tr w:rsidR="009B3392" w:rsidRPr="009B3392" w14:paraId="61367618" w14:textId="77777777" w:rsidTr="009B3392">
        <w:trPr>
          <w:tblCellSpacing w:w="0" w:type="dxa"/>
        </w:trPr>
        <w:tc>
          <w:tcPr>
            <w:tcW w:w="0" w:type="auto"/>
            <w:shd w:val="clear" w:color="auto" w:fill="FFFFFF"/>
            <w:vAlign w:val="center"/>
            <w:hideMark/>
          </w:tcPr>
          <w:p w14:paraId="3C8ED24F" w14:textId="77777777" w:rsid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Accord-cadre avec plusieurs opérateurs.</w:t>
            </w:r>
            <w:r w:rsidRPr="009B3392">
              <w:rPr>
                <w:rFonts w:ascii="Fira-Sans" w:eastAsia="Times New Roman" w:hAnsi="Fira-Sans" w:cs="Times New Roman"/>
                <w:color w:val="171148"/>
                <w:sz w:val="21"/>
                <w:szCs w:val="21"/>
                <w:lang w:eastAsia="fr-FR"/>
              </w:rPr>
              <w:br/>
              <w:t xml:space="preserve">Nombre de titulaires </w:t>
            </w:r>
            <w:r w:rsidR="00BC3FD6">
              <w:rPr>
                <w:rFonts w:ascii="Fira-Sans" w:eastAsia="Times New Roman" w:hAnsi="Fira-Sans" w:cs="Times New Roman"/>
                <w:color w:val="171148"/>
                <w:sz w:val="21"/>
                <w:szCs w:val="21"/>
                <w:lang w:eastAsia="fr-FR"/>
              </w:rPr>
              <w:t xml:space="preserve">pour les lots </w:t>
            </w:r>
            <w:r w:rsidR="00DA3438">
              <w:rPr>
                <w:rFonts w:ascii="Fira-Sans" w:eastAsia="Times New Roman" w:hAnsi="Fira-Sans" w:cs="Times New Roman"/>
                <w:color w:val="171148"/>
                <w:sz w:val="21"/>
                <w:szCs w:val="21"/>
                <w:lang w:eastAsia="fr-FR"/>
              </w:rPr>
              <w:t xml:space="preserve">11 et 12 </w:t>
            </w:r>
            <w:r w:rsidRPr="009B3392">
              <w:rPr>
                <w:rFonts w:ascii="Fira-Sans" w:eastAsia="Times New Roman" w:hAnsi="Fira-Sans" w:cs="Times New Roman"/>
                <w:color w:val="171148"/>
                <w:sz w:val="21"/>
                <w:szCs w:val="21"/>
                <w:lang w:eastAsia="fr-FR"/>
              </w:rPr>
              <w:t>: 2 au maximum</w:t>
            </w:r>
          </w:p>
          <w:p w14:paraId="374EB304" w14:textId="513A60BE" w:rsidR="00DA3438" w:rsidRPr="009B3392" w:rsidRDefault="00DA3438" w:rsidP="009B3392">
            <w:pPr>
              <w:spacing w:after="0" w:line="240" w:lineRule="auto"/>
              <w:rPr>
                <w:rFonts w:ascii="Fira-Sans" w:eastAsia="Times New Roman" w:hAnsi="Fira-Sans" w:cs="Times New Roman"/>
                <w:color w:val="171148"/>
                <w:sz w:val="21"/>
                <w:szCs w:val="21"/>
                <w:lang w:eastAsia="fr-FR"/>
              </w:rPr>
            </w:pPr>
            <w:r>
              <w:rPr>
                <w:rFonts w:ascii="Fira-Sans" w:eastAsia="Times New Roman" w:hAnsi="Fira-Sans" w:cs="Times New Roman"/>
                <w:color w:val="171148"/>
                <w:sz w:val="21"/>
                <w:szCs w:val="21"/>
                <w:lang w:eastAsia="fr-FR"/>
              </w:rPr>
              <w:t>Nombre de titulaires pour les autres lots : 1 au maximum</w:t>
            </w:r>
          </w:p>
        </w:tc>
      </w:tr>
      <w:tr w:rsidR="009B3392" w:rsidRPr="009B3392" w14:paraId="7771C6E1" w14:textId="77777777" w:rsidTr="009B3392">
        <w:trPr>
          <w:tblCellSpacing w:w="0" w:type="dxa"/>
        </w:trPr>
        <w:tc>
          <w:tcPr>
            <w:tcW w:w="0" w:type="auto"/>
            <w:shd w:val="clear" w:color="auto" w:fill="FFFFFF"/>
            <w:vAlign w:val="center"/>
            <w:hideMark/>
          </w:tcPr>
          <w:p w14:paraId="015D682A"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Type de pouvoir adjudicateur : Organisme de droit public</w:t>
            </w:r>
            <w:r w:rsidRPr="009B3392">
              <w:rPr>
                <w:rFonts w:ascii="Fira-Sans" w:eastAsia="Times New Roman" w:hAnsi="Fira-Sans" w:cs="Times New Roman"/>
                <w:color w:val="171148"/>
                <w:sz w:val="21"/>
                <w:szCs w:val="21"/>
                <w:lang w:eastAsia="fr-FR"/>
              </w:rPr>
              <w:br/>
              <w:t>Principale(s) activité(s) du pouvoir adjudicateur : Services généraux des administrations publiques ;</w:t>
            </w:r>
            <w:r w:rsidRPr="009B3392">
              <w:rPr>
                <w:rFonts w:ascii="Fira-Sans" w:eastAsia="Times New Roman" w:hAnsi="Fira-Sans" w:cs="Times New Roman"/>
                <w:color w:val="171148"/>
                <w:sz w:val="21"/>
                <w:szCs w:val="21"/>
                <w:lang w:eastAsia="fr-FR"/>
              </w:rPr>
              <w:br/>
              <w:t>Le marché fait l'objet d'une procédure conjointe.</w:t>
            </w:r>
          </w:p>
        </w:tc>
      </w:tr>
    </w:tbl>
    <w:p w14:paraId="62E7ABB6" w14:textId="77777777" w:rsidR="009B3392" w:rsidRPr="009B3392" w:rsidRDefault="009B3392" w:rsidP="009B3392">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top w:val="single" w:sz="6" w:space="0" w:color="FFFFFF"/>
          <w:left w:val="single" w:sz="6" w:space="0" w:color="FFFFFF"/>
          <w:bottom w:val="single" w:sz="6" w:space="0" w:color="FFFFFF"/>
          <w:right w:val="single" w:sz="6" w:space="0" w:color="FFFFFF"/>
        </w:tblBorders>
        <w:shd w:val="clear" w:color="auto" w:fill="FFFFFF"/>
        <w:tblCellMar>
          <w:top w:w="45" w:type="dxa"/>
          <w:left w:w="45" w:type="dxa"/>
          <w:bottom w:w="45" w:type="dxa"/>
          <w:right w:w="45" w:type="dxa"/>
        </w:tblCellMar>
        <w:tblLook w:val="04A0" w:firstRow="1" w:lastRow="0" w:firstColumn="1" w:lastColumn="0" w:noHBand="0" w:noVBand="1"/>
      </w:tblPr>
      <w:tblGrid>
        <w:gridCol w:w="2480"/>
        <w:gridCol w:w="6576"/>
      </w:tblGrid>
      <w:tr w:rsidR="009B3392" w:rsidRPr="009B3392" w14:paraId="244A9416" w14:textId="77777777" w:rsidTr="009B3392">
        <w:trPr>
          <w:tblCellSpacing w:w="0" w:type="dxa"/>
        </w:trPr>
        <w:tc>
          <w:tcPr>
            <w:tcW w:w="1800" w:type="dxa"/>
            <w:shd w:val="clear" w:color="auto" w:fill="BED7ED"/>
            <w:vAlign w:val="center"/>
            <w:hideMark/>
          </w:tcPr>
          <w:p w14:paraId="6CB341CD" w14:textId="77777777" w:rsidR="009B3392" w:rsidRPr="009B3392" w:rsidRDefault="009B3392" w:rsidP="009B3392">
            <w:pPr>
              <w:spacing w:after="0" w:line="240" w:lineRule="auto"/>
              <w:rPr>
                <w:rFonts w:ascii="Fira-Sans" w:eastAsia="Times New Roman" w:hAnsi="Fira-Sans" w:cs="Times New Roman"/>
                <w:b/>
                <w:bCs/>
                <w:color w:val="171148"/>
                <w:sz w:val="21"/>
                <w:szCs w:val="21"/>
                <w:lang w:eastAsia="fr-FR"/>
              </w:rPr>
            </w:pPr>
            <w:r w:rsidRPr="009B3392">
              <w:rPr>
                <w:rFonts w:ascii="Fira-Sans" w:eastAsia="Times New Roman" w:hAnsi="Fira-Sans" w:cs="Times New Roman"/>
                <w:b/>
                <w:bCs/>
                <w:color w:val="171148"/>
                <w:sz w:val="21"/>
                <w:szCs w:val="21"/>
                <w:lang w:eastAsia="fr-FR"/>
              </w:rPr>
              <w:t>Objet</w:t>
            </w:r>
          </w:p>
        </w:tc>
        <w:tc>
          <w:tcPr>
            <w:tcW w:w="0" w:type="auto"/>
            <w:shd w:val="clear" w:color="auto" w:fill="BED7ED"/>
            <w:vAlign w:val="center"/>
            <w:hideMark/>
          </w:tcPr>
          <w:p w14:paraId="33F049C3" w14:textId="77777777" w:rsidR="009B3392" w:rsidRPr="009B3392" w:rsidRDefault="009B3392" w:rsidP="009B3392">
            <w:pPr>
              <w:spacing w:after="0" w:line="240" w:lineRule="auto"/>
              <w:rPr>
                <w:rFonts w:ascii="Fira-Sans" w:eastAsia="Times New Roman" w:hAnsi="Fira-Sans" w:cs="Times New Roman"/>
                <w:b/>
                <w:bCs/>
                <w:color w:val="171148"/>
                <w:sz w:val="21"/>
                <w:szCs w:val="21"/>
                <w:lang w:eastAsia="fr-FR"/>
              </w:rPr>
            </w:pPr>
            <w:r w:rsidRPr="009B3392">
              <w:rPr>
                <w:rFonts w:ascii="Fira-Sans" w:eastAsia="Times New Roman" w:hAnsi="Fira-Sans" w:cs="Times New Roman"/>
                <w:b/>
                <w:bCs/>
                <w:color w:val="171148"/>
                <w:sz w:val="21"/>
                <w:szCs w:val="21"/>
                <w:lang w:eastAsia="fr-FR"/>
              </w:rPr>
              <w:t>Fourniture de denrées alimentaires au groupement de commandes Ville de Besançon / Centre Communal d'Action Sociale (C.C.A.S.)</w:t>
            </w:r>
          </w:p>
        </w:tc>
      </w:tr>
      <w:tr w:rsidR="009B3392" w:rsidRPr="009B3392" w14:paraId="603D1844" w14:textId="77777777" w:rsidTr="009B3392">
        <w:trPr>
          <w:tblCellSpacing w:w="0" w:type="dxa"/>
        </w:trPr>
        <w:tc>
          <w:tcPr>
            <w:tcW w:w="0" w:type="auto"/>
            <w:shd w:val="clear" w:color="auto" w:fill="EFF4FA"/>
            <w:vAlign w:val="center"/>
            <w:hideMark/>
          </w:tcPr>
          <w:p w14:paraId="5C1FC617"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Référence</w:t>
            </w:r>
          </w:p>
        </w:tc>
        <w:tc>
          <w:tcPr>
            <w:tcW w:w="0" w:type="auto"/>
            <w:shd w:val="clear" w:color="auto" w:fill="EFF4FA"/>
            <w:vAlign w:val="center"/>
            <w:hideMark/>
          </w:tcPr>
          <w:p w14:paraId="49FF3FBD"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2025-FCS-EDUC-0194</w:t>
            </w:r>
          </w:p>
        </w:tc>
      </w:tr>
      <w:tr w:rsidR="009B3392" w:rsidRPr="009B3392" w14:paraId="33DB30D3" w14:textId="77777777" w:rsidTr="009B3392">
        <w:trPr>
          <w:tblCellSpacing w:w="0" w:type="dxa"/>
        </w:trPr>
        <w:tc>
          <w:tcPr>
            <w:tcW w:w="2100" w:type="dxa"/>
            <w:shd w:val="clear" w:color="auto" w:fill="EFF4FA"/>
            <w:vAlign w:val="center"/>
            <w:hideMark/>
          </w:tcPr>
          <w:p w14:paraId="22D8C40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Type de marché</w:t>
            </w:r>
          </w:p>
        </w:tc>
        <w:tc>
          <w:tcPr>
            <w:tcW w:w="0" w:type="auto"/>
            <w:shd w:val="clear" w:color="auto" w:fill="EFF4FA"/>
            <w:vAlign w:val="center"/>
            <w:hideMark/>
          </w:tcPr>
          <w:p w14:paraId="70E59D94"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Fournitures</w:t>
            </w:r>
          </w:p>
        </w:tc>
      </w:tr>
      <w:tr w:rsidR="009B3392" w:rsidRPr="009B3392" w14:paraId="6AA3C7B5" w14:textId="77777777" w:rsidTr="009B3392">
        <w:trPr>
          <w:tblCellSpacing w:w="0" w:type="dxa"/>
        </w:trPr>
        <w:tc>
          <w:tcPr>
            <w:tcW w:w="0" w:type="auto"/>
            <w:shd w:val="clear" w:color="auto" w:fill="EFF4FA"/>
            <w:hideMark/>
          </w:tcPr>
          <w:p w14:paraId="7AECE471"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Mode</w:t>
            </w:r>
          </w:p>
        </w:tc>
        <w:tc>
          <w:tcPr>
            <w:tcW w:w="0" w:type="auto"/>
            <w:shd w:val="clear" w:color="auto" w:fill="EFF4FA"/>
            <w:vAlign w:val="center"/>
            <w:hideMark/>
          </w:tcPr>
          <w:p w14:paraId="6D04C26D"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Procédure ouverte</w:t>
            </w:r>
          </w:p>
        </w:tc>
      </w:tr>
      <w:tr w:rsidR="009B3392" w:rsidRPr="009B3392" w14:paraId="51C40698" w14:textId="77777777" w:rsidTr="009B3392">
        <w:trPr>
          <w:tblCellSpacing w:w="0" w:type="dxa"/>
        </w:trPr>
        <w:tc>
          <w:tcPr>
            <w:tcW w:w="0" w:type="auto"/>
            <w:shd w:val="clear" w:color="auto" w:fill="EFF4FA"/>
            <w:hideMark/>
          </w:tcPr>
          <w:p w14:paraId="28314B3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Code NUTS</w:t>
            </w:r>
          </w:p>
        </w:tc>
        <w:tc>
          <w:tcPr>
            <w:tcW w:w="0" w:type="auto"/>
            <w:shd w:val="clear" w:color="auto" w:fill="EFF4FA"/>
            <w:vAlign w:val="center"/>
            <w:hideMark/>
          </w:tcPr>
          <w:p w14:paraId="061E4184"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FRC21</w:t>
            </w:r>
          </w:p>
        </w:tc>
      </w:tr>
      <w:tr w:rsidR="009B3392" w:rsidRPr="009B3392" w14:paraId="5BCF157D" w14:textId="77777777" w:rsidTr="009B3392">
        <w:trPr>
          <w:tblCellSpacing w:w="0" w:type="dxa"/>
        </w:trPr>
        <w:tc>
          <w:tcPr>
            <w:tcW w:w="0" w:type="auto"/>
            <w:shd w:val="clear" w:color="auto" w:fill="EFF4FA"/>
            <w:hideMark/>
          </w:tcPr>
          <w:p w14:paraId="683DE469"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Lieu principal de livraison</w:t>
            </w:r>
          </w:p>
        </w:tc>
        <w:tc>
          <w:tcPr>
            <w:tcW w:w="0" w:type="auto"/>
            <w:shd w:val="clear" w:color="auto" w:fill="EFF4FA"/>
            <w:vAlign w:val="center"/>
            <w:hideMark/>
          </w:tcPr>
          <w:p w14:paraId="29707F44"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xml:space="preserve">CUISINE "LES PETITS PLATS", 3 C rue Albert Thomas 25000 BESANCON CUISINE "MARULAZ", 3, rue de </w:t>
            </w:r>
            <w:proofErr w:type="spellStart"/>
            <w:r w:rsidRPr="009B3392">
              <w:rPr>
                <w:rFonts w:ascii="Fira-Sans" w:eastAsia="Times New Roman" w:hAnsi="Fira-Sans" w:cs="Times New Roman"/>
                <w:color w:val="171148"/>
                <w:sz w:val="21"/>
                <w:szCs w:val="21"/>
                <w:lang w:eastAsia="fr-FR"/>
              </w:rPr>
              <w:t>Séchal</w:t>
            </w:r>
            <w:proofErr w:type="spellEnd"/>
            <w:r w:rsidRPr="009B3392">
              <w:rPr>
                <w:rFonts w:ascii="Fira-Sans" w:eastAsia="Times New Roman" w:hAnsi="Fira-Sans" w:cs="Times New Roman"/>
                <w:color w:val="171148"/>
                <w:sz w:val="21"/>
                <w:szCs w:val="21"/>
                <w:lang w:eastAsia="fr-FR"/>
              </w:rPr>
              <w:t xml:space="preserve"> 25000 BESANCON</w:t>
            </w:r>
            <w:r w:rsidRPr="009B3392">
              <w:rPr>
                <w:rFonts w:ascii="Fira-Sans" w:eastAsia="Times New Roman" w:hAnsi="Fira-Sans" w:cs="Times New Roman"/>
                <w:color w:val="171148"/>
                <w:sz w:val="21"/>
                <w:szCs w:val="21"/>
                <w:lang w:eastAsia="fr-FR"/>
              </w:rPr>
              <w:br/>
              <w:t>25000 Besançon</w:t>
            </w:r>
          </w:p>
        </w:tc>
      </w:tr>
      <w:tr w:rsidR="009B3392" w:rsidRPr="009B3392" w14:paraId="67AE263A" w14:textId="77777777" w:rsidTr="009B3392">
        <w:trPr>
          <w:tblCellSpacing w:w="0" w:type="dxa"/>
        </w:trPr>
        <w:tc>
          <w:tcPr>
            <w:tcW w:w="0" w:type="auto"/>
            <w:shd w:val="clear" w:color="auto" w:fill="EFF4FA"/>
            <w:hideMark/>
          </w:tcPr>
          <w:p w14:paraId="327848AF"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Description</w:t>
            </w:r>
          </w:p>
        </w:tc>
        <w:tc>
          <w:tcPr>
            <w:tcW w:w="0" w:type="auto"/>
            <w:shd w:val="clear" w:color="auto" w:fill="EFF4FA"/>
            <w:vAlign w:val="center"/>
            <w:hideMark/>
          </w:tcPr>
          <w:p w14:paraId="1D8F91C5" w14:textId="77777777" w:rsidR="007D6829"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Consultation lancée par un groupement de commandes.</w:t>
            </w:r>
            <w:r w:rsidRPr="009B3392">
              <w:rPr>
                <w:rFonts w:ascii="Fira-Sans" w:eastAsia="Times New Roman" w:hAnsi="Fira-Sans" w:cs="Times New Roman"/>
                <w:color w:val="171148"/>
                <w:sz w:val="21"/>
                <w:szCs w:val="21"/>
                <w:lang w:eastAsia="fr-FR"/>
              </w:rPr>
              <w:br/>
              <w:t>L'accord-cadre sera exécuté par l'émission de bons de commande.</w:t>
            </w:r>
            <w:r w:rsidRPr="009B3392">
              <w:rPr>
                <w:rFonts w:ascii="Fira-Sans" w:eastAsia="Times New Roman" w:hAnsi="Fira-Sans" w:cs="Times New Roman"/>
                <w:color w:val="171148"/>
                <w:sz w:val="21"/>
                <w:szCs w:val="21"/>
                <w:lang w:eastAsia="fr-FR"/>
              </w:rPr>
              <w:br/>
              <w:t>Chaque lot fera l'objet d'une attribution séparée.</w:t>
            </w:r>
            <w:r w:rsidRPr="009B3392">
              <w:rPr>
                <w:rFonts w:ascii="Fira-Sans" w:eastAsia="Times New Roman" w:hAnsi="Fira-Sans" w:cs="Times New Roman"/>
                <w:color w:val="171148"/>
                <w:sz w:val="21"/>
                <w:szCs w:val="21"/>
                <w:lang w:eastAsia="fr-FR"/>
              </w:rPr>
              <w:br/>
              <w:t>Les prestations sont réglées par des prix unitaires.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 xml:space="preserve">Le présent marché a pour objet la sélection de prestataires pour la fourniture de denrées alimentaires pour les besoins des membres du groupement de commandes Ville de Besançon/Centre communal d'action sociale dont la Ville de Besançon est le coordonnateur. </w:t>
            </w:r>
          </w:p>
          <w:p w14:paraId="4B89271B" w14:textId="17F142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Les prestations sont réparties en 30 lots dont 1 réservé (</w:t>
            </w:r>
            <w:r w:rsidR="002A0811">
              <w:rPr>
                <w:color w:val="000000"/>
              </w:rPr>
              <w:t>art. L. 2113-12 du CCP</w:t>
            </w:r>
            <w:r w:rsidRPr="009B3392">
              <w:rPr>
                <w:rFonts w:ascii="Fira-Sans" w:eastAsia="Times New Roman" w:hAnsi="Fira-Sans" w:cs="Times New Roman"/>
                <w:color w:val="171148"/>
                <w:sz w:val="21"/>
                <w:szCs w:val="21"/>
                <w:lang w:eastAsia="fr-FR"/>
              </w:rPr>
              <w:t>) ; la composition de chaque lot est détaillée dans les bordereaux de prix correspondants. Pour la Ville de Besançon, les livraisons s'effectueront principalement à la cuisine municipale des "Petits plats", 3 C rue Albert Thomas 25000 BESANCON, qui produit les repas servis dans les restaurants scolaires, les crèches et les centres de loisirs (5 500 repas/jour - 755 000 repas/an), et pour le C.C.A.S., à la cuisine "</w:t>
            </w:r>
            <w:proofErr w:type="spellStart"/>
            <w:r w:rsidRPr="009B3392">
              <w:rPr>
                <w:rFonts w:ascii="Fira-Sans" w:eastAsia="Times New Roman" w:hAnsi="Fira-Sans" w:cs="Times New Roman"/>
                <w:color w:val="171148"/>
                <w:sz w:val="21"/>
                <w:szCs w:val="21"/>
                <w:lang w:eastAsia="fr-FR"/>
              </w:rPr>
              <w:t>Marulaz</w:t>
            </w:r>
            <w:proofErr w:type="spellEnd"/>
            <w:r w:rsidRPr="009B3392">
              <w:rPr>
                <w:rFonts w:ascii="Fira-Sans" w:eastAsia="Times New Roman" w:hAnsi="Fira-Sans" w:cs="Times New Roman"/>
                <w:color w:val="171148"/>
                <w:sz w:val="21"/>
                <w:szCs w:val="21"/>
                <w:lang w:eastAsia="fr-FR"/>
              </w:rPr>
              <w:t xml:space="preserve">", 3, rue de </w:t>
            </w:r>
            <w:proofErr w:type="spellStart"/>
            <w:r w:rsidRPr="009B3392">
              <w:rPr>
                <w:rFonts w:ascii="Fira-Sans" w:eastAsia="Times New Roman" w:hAnsi="Fira-Sans" w:cs="Times New Roman"/>
                <w:color w:val="171148"/>
                <w:sz w:val="21"/>
                <w:szCs w:val="21"/>
                <w:lang w:eastAsia="fr-FR"/>
              </w:rPr>
              <w:t>Séchal</w:t>
            </w:r>
            <w:proofErr w:type="spellEnd"/>
            <w:r w:rsidRPr="009B3392">
              <w:rPr>
                <w:rFonts w:ascii="Fira-Sans" w:eastAsia="Times New Roman" w:hAnsi="Fira-Sans" w:cs="Times New Roman"/>
                <w:color w:val="171148"/>
                <w:sz w:val="21"/>
                <w:szCs w:val="21"/>
                <w:lang w:eastAsia="fr-FR"/>
              </w:rPr>
              <w:t xml:space="preserve"> 25000 BESANCON, qui produit les repas servis dans les résidences autonomie (350 repas/jour - 95 000 repas/an).</w:t>
            </w:r>
          </w:p>
        </w:tc>
      </w:tr>
      <w:tr w:rsidR="009B3392" w:rsidRPr="009B3392" w14:paraId="1041793E" w14:textId="77777777" w:rsidTr="009B3392">
        <w:trPr>
          <w:tblCellSpacing w:w="0" w:type="dxa"/>
        </w:trPr>
        <w:tc>
          <w:tcPr>
            <w:tcW w:w="0" w:type="auto"/>
            <w:shd w:val="clear" w:color="auto" w:fill="EFF4FA"/>
            <w:hideMark/>
          </w:tcPr>
          <w:p w14:paraId="1EFD5CBC"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lastRenderedPageBreak/>
              <w:t>Code CPV principal</w:t>
            </w:r>
          </w:p>
        </w:tc>
        <w:tc>
          <w:tcPr>
            <w:tcW w:w="0" w:type="auto"/>
            <w:shd w:val="clear" w:color="auto" w:fill="EFF4FA"/>
            <w:vAlign w:val="center"/>
            <w:hideMark/>
          </w:tcPr>
          <w:p w14:paraId="78DB4DB8"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15800000</w:t>
            </w:r>
            <w:r w:rsidRPr="009B3392">
              <w:rPr>
                <w:rFonts w:ascii="Fira-Sans" w:eastAsia="Times New Roman" w:hAnsi="Fira-Sans" w:cs="Times New Roman"/>
                <w:color w:val="171148"/>
                <w:sz w:val="21"/>
                <w:szCs w:val="21"/>
                <w:lang w:eastAsia="fr-FR"/>
              </w:rPr>
              <w:t> - Produits alimentaires divers</w:t>
            </w:r>
          </w:p>
        </w:tc>
      </w:tr>
      <w:tr w:rsidR="009B3392" w:rsidRPr="009B3392" w14:paraId="1EEFB4F1" w14:textId="77777777" w:rsidTr="009B3392">
        <w:trPr>
          <w:tblCellSpacing w:w="0" w:type="dxa"/>
        </w:trPr>
        <w:tc>
          <w:tcPr>
            <w:tcW w:w="0" w:type="auto"/>
            <w:shd w:val="clear" w:color="auto" w:fill="EFF4FA"/>
            <w:vAlign w:val="center"/>
            <w:hideMark/>
          </w:tcPr>
          <w:p w14:paraId="3AD4FA7E"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w:t>
            </w:r>
          </w:p>
        </w:tc>
        <w:tc>
          <w:tcPr>
            <w:tcW w:w="0" w:type="auto"/>
            <w:shd w:val="clear" w:color="auto" w:fill="EFF4FA"/>
            <w:vAlign w:val="center"/>
            <w:hideMark/>
          </w:tcPr>
          <w:p w14:paraId="179A8BBE"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xml:space="preserve">La procédure d'achat du présent avis est </w:t>
            </w:r>
            <w:proofErr w:type="gramStart"/>
            <w:r w:rsidRPr="009B3392">
              <w:rPr>
                <w:rFonts w:ascii="Fira-Sans" w:eastAsia="Times New Roman" w:hAnsi="Fira-Sans" w:cs="Times New Roman"/>
                <w:color w:val="171148"/>
                <w:sz w:val="21"/>
                <w:szCs w:val="21"/>
                <w:lang w:eastAsia="fr-FR"/>
              </w:rPr>
              <w:t>couverte</w:t>
            </w:r>
            <w:proofErr w:type="gramEnd"/>
            <w:r w:rsidRPr="009B3392">
              <w:rPr>
                <w:rFonts w:ascii="Fira-Sans" w:eastAsia="Times New Roman" w:hAnsi="Fira-Sans" w:cs="Times New Roman"/>
                <w:color w:val="171148"/>
                <w:sz w:val="21"/>
                <w:szCs w:val="21"/>
                <w:lang w:eastAsia="fr-FR"/>
              </w:rPr>
              <w:t xml:space="preserve"> par l'accord sur les marchés publics de l'OMC : Oui</w:t>
            </w:r>
          </w:p>
        </w:tc>
      </w:tr>
      <w:tr w:rsidR="009B3392" w:rsidRPr="009B3392" w14:paraId="28E70EBA" w14:textId="77777777" w:rsidTr="009B3392">
        <w:trPr>
          <w:tblCellSpacing w:w="0" w:type="dxa"/>
        </w:trPr>
        <w:tc>
          <w:tcPr>
            <w:tcW w:w="0" w:type="auto"/>
            <w:shd w:val="clear" w:color="auto" w:fill="EFF4FA"/>
            <w:hideMark/>
          </w:tcPr>
          <w:p w14:paraId="6CFD4EE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Forme</w:t>
            </w:r>
          </w:p>
        </w:tc>
        <w:tc>
          <w:tcPr>
            <w:tcW w:w="0" w:type="auto"/>
            <w:shd w:val="clear" w:color="auto" w:fill="EFF4FA"/>
            <w:vAlign w:val="center"/>
            <w:hideMark/>
          </w:tcPr>
          <w:p w14:paraId="4CC7D299"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Division en lots : Oui</w:t>
            </w:r>
            <w:r w:rsidRPr="009B3392">
              <w:rPr>
                <w:rFonts w:ascii="Fira-Sans" w:eastAsia="Times New Roman" w:hAnsi="Fira-Sans" w:cs="Times New Roman"/>
                <w:color w:val="171148"/>
                <w:sz w:val="21"/>
                <w:szCs w:val="21"/>
                <w:lang w:eastAsia="fr-FR"/>
              </w:rPr>
              <w:br/>
              <w:t>Il est possible de soumettre des offres pour tous les lots</w:t>
            </w:r>
          </w:p>
        </w:tc>
      </w:tr>
      <w:tr w:rsidR="009B3392" w:rsidRPr="009B3392" w14:paraId="1D95AB6A" w14:textId="77777777" w:rsidTr="009B3392">
        <w:trPr>
          <w:tblCellSpacing w:w="0" w:type="dxa"/>
        </w:trPr>
        <w:tc>
          <w:tcPr>
            <w:tcW w:w="0" w:type="auto"/>
            <w:shd w:val="clear" w:color="auto" w:fill="EFF4FA"/>
            <w:hideMark/>
          </w:tcPr>
          <w:p w14:paraId="432CB29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Quantité ou étendue</w:t>
            </w:r>
          </w:p>
        </w:tc>
        <w:tc>
          <w:tcPr>
            <w:tcW w:w="0" w:type="auto"/>
            <w:shd w:val="clear" w:color="auto" w:fill="EFF4FA"/>
            <w:vAlign w:val="center"/>
            <w:hideMark/>
          </w:tcPr>
          <w:p w14:paraId="24CB129C" w14:textId="4C9E231D"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br/>
              <w:t>Valeur estimée hors TVA : 10 </w:t>
            </w:r>
            <w:r w:rsidR="00B84669">
              <w:rPr>
                <w:rFonts w:ascii="Fira-Sans" w:eastAsia="Times New Roman" w:hAnsi="Fira-Sans" w:cs="Times New Roman"/>
                <w:color w:val="171148"/>
                <w:sz w:val="21"/>
                <w:szCs w:val="21"/>
                <w:lang w:eastAsia="fr-FR"/>
              </w:rPr>
              <w:t>698</w:t>
            </w:r>
            <w:r w:rsidRPr="009B3392">
              <w:rPr>
                <w:rFonts w:ascii="Fira-Sans" w:eastAsia="Times New Roman" w:hAnsi="Fira-Sans" w:cs="Times New Roman"/>
                <w:color w:val="171148"/>
                <w:sz w:val="21"/>
                <w:szCs w:val="21"/>
                <w:lang w:eastAsia="fr-FR"/>
              </w:rPr>
              <w:t> 500,00 €</w:t>
            </w:r>
          </w:p>
        </w:tc>
      </w:tr>
      <w:tr w:rsidR="009B3392" w:rsidRPr="009B3392" w14:paraId="1C144504" w14:textId="77777777" w:rsidTr="009B3392">
        <w:trPr>
          <w:tblCellSpacing w:w="0" w:type="dxa"/>
        </w:trPr>
        <w:tc>
          <w:tcPr>
            <w:tcW w:w="0" w:type="auto"/>
            <w:gridSpan w:val="2"/>
            <w:shd w:val="clear" w:color="auto" w:fill="EFF4FA"/>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0"/>
              <w:gridCol w:w="5936"/>
              <w:gridCol w:w="1050"/>
              <w:gridCol w:w="1050"/>
            </w:tblGrid>
            <w:tr w:rsidR="009B3392" w:rsidRPr="009B3392" w14:paraId="538B9416" w14:textId="77777777">
              <w:trPr>
                <w:tblCellSpacing w:w="0" w:type="dxa"/>
              </w:trPr>
              <w:tc>
                <w:tcPr>
                  <w:tcW w:w="900" w:type="dxa"/>
                  <w:shd w:val="clear" w:color="auto" w:fill="BED7ED"/>
                  <w:vAlign w:val="center"/>
                  <w:hideMark/>
                </w:tcPr>
                <w:p w14:paraId="11DDB297"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Lots</w:t>
                  </w:r>
                </w:p>
              </w:tc>
              <w:tc>
                <w:tcPr>
                  <w:tcW w:w="0" w:type="auto"/>
                  <w:shd w:val="clear" w:color="auto" w:fill="BED7ED"/>
                  <w:vAlign w:val="center"/>
                  <w:hideMark/>
                </w:tcPr>
                <w:p w14:paraId="0118FD5C"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Libellé</w:t>
                  </w:r>
                </w:p>
              </w:tc>
              <w:tc>
                <w:tcPr>
                  <w:tcW w:w="1050" w:type="dxa"/>
                  <w:shd w:val="clear" w:color="auto" w:fill="BED7ED"/>
                  <w:vAlign w:val="center"/>
                  <w:hideMark/>
                </w:tcPr>
                <w:p w14:paraId="36BC763C"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Estimé € HT</w:t>
                  </w:r>
                </w:p>
              </w:tc>
              <w:tc>
                <w:tcPr>
                  <w:tcW w:w="1050" w:type="dxa"/>
                  <w:shd w:val="clear" w:color="auto" w:fill="BED7ED"/>
                  <w:vAlign w:val="center"/>
                  <w:hideMark/>
                </w:tcPr>
                <w:p w14:paraId="77109E08"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CPV</w:t>
                  </w:r>
                </w:p>
              </w:tc>
            </w:tr>
            <w:tr w:rsidR="009B3392" w:rsidRPr="009B3392" w14:paraId="744DC131" w14:textId="77777777">
              <w:trPr>
                <w:tblCellSpacing w:w="0" w:type="dxa"/>
              </w:trPr>
              <w:tc>
                <w:tcPr>
                  <w:tcW w:w="0" w:type="auto"/>
                  <w:shd w:val="clear" w:color="auto" w:fill="EFF4FA"/>
                  <w:hideMark/>
                </w:tcPr>
                <w:p w14:paraId="2CBD0183"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01</w:t>
                  </w:r>
                </w:p>
              </w:tc>
              <w:tc>
                <w:tcPr>
                  <w:tcW w:w="0" w:type="auto"/>
                  <w:shd w:val="clear" w:color="auto" w:fill="EFF4FA"/>
                  <w:hideMark/>
                </w:tcPr>
                <w:p w14:paraId="69EFB92E" w14:textId="782EA1E0"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xml:space="preserve">Viande fraiche de veau, </w:t>
                  </w:r>
                  <w:r w:rsidR="00751790" w:rsidRPr="009B3392">
                    <w:rPr>
                      <w:rFonts w:ascii="Fira-Sans" w:eastAsia="Times New Roman" w:hAnsi="Fira-Sans" w:cs="Times New Roman"/>
                      <w:color w:val="171148"/>
                      <w:sz w:val="21"/>
                      <w:szCs w:val="21"/>
                      <w:lang w:eastAsia="fr-FR"/>
                    </w:rPr>
                    <w:t>bœuf</w:t>
                  </w:r>
                  <w:r w:rsidRPr="009B3392">
                    <w:rPr>
                      <w:rFonts w:ascii="Fira-Sans" w:eastAsia="Times New Roman" w:hAnsi="Fira-Sans" w:cs="Times New Roman"/>
                      <w:color w:val="171148"/>
                      <w:sz w:val="21"/>
                      <w:szCs w:val="21"/>
                      <w:lang w:eastAsia="fr-FR"/>
                    </w:rPr>
                    <w:br/>
                    <w:t xml:space="preserve">Description : Viande fraiche de veau, </w:t>
                  </w:r>
                  <w:r w:rsidR="00751790" w:rsidRPr="009B3392">
                    <w:rPr>
                      <w:rFonts w:ascii="Fira-Sans" w:eastAsia="Times New Roman" w:hAnsi="Fira-Sans" w:cs="Times New Roman"/>
                      <w:color w:val="171148"/>
                      <w:sz w:val="21"/>
                      <w:szCs w:val="21"/>
                      <w:lang w:eastAsia="fr-FR"/>
                    </w:rPr>
                    <w:t>bœuf</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2CA01B90"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687 000</w:t>
                  </w:r>
                </w:p>
              </w:tc>
              <w:tc>
                <w:tcPr>
                  <w:tcW w:w="0" w:type="auto"/>
                  <w:shd w:val="clear" w:color="auto" w:fill="EFF4FA"/>
                  <w:hideMark/>
                </w:tcPr>
                <w:p w14:paraId="154E34D6"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15111000</w:t>
                  </w:r>
                </w:p>
              </w:tc>
            </w:tr>
            <w:tr w:rsidR="009B3392" w:rsidRPr="009B3392" w14:paraId="54030051" w14:textId="77777777">
              <w:trPr>
                <w:tblCellSpacing w:w="0" w:type="dxa"/>
              </w:trPr>
              <w:tc>
                <w:tcPr>
                  <w:tcW w:w="0" w:type="auto"/>
                  <w:hideMark/>
                </w:tcPr>
                <w:p w14:paraId="65F971A1"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02</w:t>
                  </w:r>
                </w:p>
              </w:tc>
              <w:tc>
                <w:tcPr>
                  <w:tcW w:w="0" w:type="auto"/>
                  <w:hideMark/>
                </w:tcPr>
                <w:p w14:paraId="2D891F02" w14:textId="4E71857A"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Viande fraiche de porc bio</w:t>
                  </w:r>
                  <w:r w:rsidRPr="009B3392">
                    <w:rPr>
                      <w:rFonts w:ascii="Fira-Sans" w:eastAsia="Times New Roman" w:hAnsi="Fira-Sans" w:cs="Times New Roman"/>
                      <w:color w:val="171148"/>
                      <w:sz w:val="21"/>
                      <w:szCs w:val="21"/>
                      <w:lang w:eastAsia="fr-FR"/>
                    </w:rPr>
                    <w:br/>
                    <w:t>Description : Viande fraiche de porc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00774A53"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132 500</w:t>
                  </w:r>
                </w:p>
              </w:tc>
              <w:tc>
                <w:tcPr>
                  <w:tcW w:w="0" w:type="auto"/>
                  <w:hideMark/>
                </w:tcPr>
                <w:p w14:paraId="7B6B0746"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15113000</w:t>
                  </w:r>
                </w:p>
              </w:tc>
            </w:tr>
            <w:tr w:rsidR="009B3392" w:rsidRPr="009B3392" w14:paraId="77087757" w14:textId="77777777">
              <w:trPr>
                <w:tblCellSpacing w:w="0" w:type="dxa"/>
              </w:trPr>
              <w:tc>
                <w:tcPr>
                  <w:tcW w:w="0" w:type="auto"/>
                  <w:shd w:val="clear" w:color="auto" w:fill="EFF4FA"/>
                  <w:hideMark/>
                </w:tcPr>
                <w:p w14:paraId="122FFA6C"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03</w:t>
                  </w:r>
                </w:p>
              </w:tc>
              <w:tc>
                <w:tcPr>
                  <w:tcW w:w="0" w:type="auto"/>
                  <w:shd w:val="clear" w:color="auto" w:fill="EFF4FA"/>
                  <w:hideMark/>
                </w:tcPr>
                <w:p w14:paraId="55A6B04A" w14:textId="34E3678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Viande fraiche ovine bio</w:t>
                  </w:r>
                  <w:r w:rsidRPr="009B3392">
                    <w:rPr>
                      <w:rFonts w:ascii="Fira-Sans" w:eastAsia="Times New Roman" w:hAnsi="Fira-Sans" w:cs="Times New Roman"/>
                      <w:color w:val="171148"/>
                      <w:sz w:val="21"/>
                      <w:szCs w:val="21"/>
                      <w:lang w:eastAsia="fr-FR"/>
                    </w:rPr>
                    <w:br/>
                    <w:t>Description : Viande fraiche ovine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76C5E36B"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116 000</w:t>
                  </w:r>
                </w:p>
              </w:tc>
              <w:tc>
                <w:tcPr>
                  <w:tcW w:w="0" w:type="auto"/>
                  <w:shd w:val="clear" w:color="auto" w:fill="EFF4FA"/>
                  <w:hideMark/>
                </w:tcPr>
                <w:p w14:paraId="20B2663A"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15115000</w:t>
                  </w:r>
                </w:p>
              </w:tc>
            </w:tr>
            <w:tr w:rsidR="009B3392" w:rsidRPr="009B3392" w14:paraId="4B9E2B08" w14:textId="77777777">
              <w:trPr>
                <w:tblCellSpacing w:w="0" w:type="dxa"/>
              </w:trPr>
              <w:tc>
                <w:tcPr>
                  <w:tcW w:w="0" w:type="auto"/>
                  <w:hideMark/>
                </w:tcPr>
                <w:p w14:paraId="1AD72E42"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04</w:t>
                  </w:r>
                </w:p>
              </w:tc>
              <w:tc>
                <w:tcPr>
                  <w:tcW w:w="0" w:type="auto"/>
                  <w:hideMark/>
                </w:tcPr>
                <w:p w14:paraId="4C1651F3" w14:textId="1D8343A9"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Poissons frais et dérivés</w:t>
                  </w:r>
                  <w:r w:rsidRPr="009B3392">
                    <w:rPr>
                      <w:rFonts w:ascii="Fira-Sans" w:eastAsia="Times New Roman" w:hAnsi="Fira-Sans" w:cs="Times New Roman"/>
                      <w:color w:val="171148"/>
                      <w:sz w:val="21"/>
                      <w:szCs w:val="21"/>
                      <w:lang w:eastAsia="fr-FR"/>
                    </w:rPr>
                    <w:br/>
                    <w:t>Description : Poissons frais et dérivés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0F52A50E"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238 500</w:t>
                  </w:r>
                </w:p>
              </w:tc>
              <w:tc>
                <w:tcPr>
                  <w:tcW w:w="0" w:type="auto"/>
                  <w:hideMark/>
                </w:tcPr>
                <w:p w14:paraId="7092D264"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15211100</w:t>
                  </w:r>
                </w:p>
              </w:tc>
            </w:tr>
            <w:tr w:rsidR="009B3392" w:rsidRPr="009B3392" w14:paraId="4885363F" w14:textId="77777777">
              <w:trPr>
                <w:tblCellSpacing w:w="0" w:type="dxa"/>
              </w:trPr>
              <w:tc>
                <w:tcPr>
                  <w:tcW w:w="0" w:type="auto"/>
                  <w:shd w:val="clear" w:color="auto" w:fill="EFF4FA"/>
                  <w:hideMark/>
                </w:tcPr>
                <w:p w14:paraId="0DE5B08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lastRenderedPageBreak/>
                    <w:t>N° 05</w:t>
                  </w:r>
                </w:p>
              </w:tc>
              <w:tc>
                <w:tcPr>
                  <w:tcW w:w="0" w:type="auto"/>
                  <w:shd w:val="clear" w:color="auto" w:fill="EFF4FA"/>
                  <w:hideMark/>
                </w:tcPr>
                <w:p w14:paraId="3FB287C8" w14:textId="31D2DE5F"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xml:space="preserve">Produits avicoles et </w:t>
                  </w:r>
                  <w:proofErr w:type="spellStart"/>
                  <w:r w:rsidRPr="009B3392">
                    <w:rPr>
                      <w:rFonts w:ascii="Fira-Sans" w:eastAsia="Times New Roman" w:hAnsi="Fira-Sans" w:cs="Times New Roman"/>
                      <w:color w:val="171148"/>
                      <w:sz w:val="21"/>
                      <w:szCs w:val="21"/>
                      <w:lang w:eastAsia="fr-FR"/>
                    </w:rPr>
                    <w:t>cunicoles</w:t>
                  </w:r>
                  <w:proofErr w:type="spellEnd"/>
                  <w:r w:rsidRPr="009B3392">
                    <w:rPr>
                      <w:rFonts w:ascii="Fira-Sans" w:eastAsia="Times New Roman" w:hAnsi="Fira-Sans" w:cs="Times New Roman"/>
                      <w:color w:val="171148"/>
                      <w:sz w:val="21"/>
                      <w:szCs w:val="21"/>
                      <w:lang w:eastAsia="fr-FR"/>
                    </w:rPr>
                    <w:t xml:space="preserve"> frais</w:t>
                  </w:r>
                  <w:r w:rsidRPr="009B3392">
                    <w:rPr>
                      <w:rFonts w:ascii="Fira-Sans" w:eastAsia="Times New Roman" w:hAnsi="Fira-Sans" w:cs="Times New Roman"/>
                      <w:color w:val="171148"/>
                      <w:sz w:val="21"/>
                      <w:szCs w:val="21"/>
                      <w:lang w:eastAsia="fr-FR"/>
                    </w:rPr>
                    <w:br/>
                    <w:t xml:space="preserve">Description : Produits avicoles et </w:t>
                  </w:r>
                  <w:proofErr w:type="spellStart"/>
                  <w:r w:rsidRPr="009B3392">
                    <w:rPr>
                      <w:rFonts w:ascii="Fira-Sans" w:eastAsia="Times New Roman" w:hAnsi="Fira-Sans" w:cs="Times New Roman"/>
                      <w:color w:val="171148"/>
                      <w:sz w:val="21"/>
                      <w:szCs w:val="21"/>
                      <w:lang w:eastAsia="fr-FR"/>
                    </w:rPr>
                    <w:t>cunicoles</w:t>
                  </w:r>
                  <w:proofErr w:type="spellEnd"/>
                  <w:r w:rsidRPr="009B3392">
                    <w:rPr>
                      <w:rFonts w:ascii="Fira-Sans" w:eastAsia="Times New Roman" w:hAnsi="Fira-Sans" w:cs="Times New Roman"/>
                      <w:color w:val="171148"/>
                      <w:sz w:val="21"/>
                      <w:szCs w:val="21"/>
                      <w:lang w:eastAsia="fr-FR"/>
                    </w:rPr>
                    <w:t xml:space="preserve"> frais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3F0FE1D7"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696 500</w:t>
                  </w:r>
                </w:p>
              </w:tc>
              <w:tc>
                <w:tcPr>
                  <w:tcW w:w="0" w:type="auto"/>
                  <w:shd w:val="clear" w:color="auto" w:fill="EFF4FA"/>
                  <w:hideMark/>
                </w:tcPr>
                <w:p w14:paraId="5F57DB4E"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15119100</w:t>
                  </w:r>
                </w:p>
              </w:tc>
            </w:tr>
            <w:tr w:rsidR="009B3392" w:rsidRPr="009B3392" w14:paraId="03A4B75E" w14:textId="77777777">
              <w:trPr>
                <w:tblCellSpacing w:w="0" w:type="dxa"/>
              </w:trPr>
              <w:tc>
                <w:tcPr>
                  <w:tcW w:w="0" w:type="auto"/>
                  <w:hideMark/>
                </w:tcPr>
                <w:p w14:paraId="397EF2D7"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06</w:t>
                  </w:r>
                </w:p>
              </w:tc>
              <w:tc>
                <w:tcPr>
                  <w:tcW w:w="0" w:type="auto"/>
                  <w:hideMark/>
                </w:tcPr>
                <w:p w14:paraId="563707C8" w14:textId="63D48698"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xml:space="preserve">Viande de </w:t>
                  </w:r>
                  <w:r w:rsidR="00751790" w:rsidRPr="009B3392">
                    <w:rPr>
                      <w:rFonts w:ascii="Fira-Sans" w:eastAsia="Times New Roman" w:hAnsi="Fira-Sans" w:cs="Times New Roman"/>
                      <w:color w:val="171148"/>
                      <w:sz w:val="21"/>
                      <w:szCs w:val="21"/>
                      <w:lang w:eastAsia="fr-FR"/>
                    </w:rPr>
                    <w:t>bœuf</w:t>
                  </w:r>
                  <w:r w:rsidRPr="009B3392">
                    <w:rPr>
                      <w:rFonts w:ascii="Fira-Sans" w:eastAsia="Times New Roman" w:hAnsi="Fira-Sans" w:cs="Times New Roman"/>
                      <w:color w:val="171148"/>
                      <w:sz w:val="21"/>
                      <w:szCs w:val="21"/>
                      <w:lang w:eastAsia="fr-FR"/>
                    </w:rPr>
                    <w:t xml:space="preserve"> hachée bio</w:t>
                  </w:r>
                  <w:r w:rsidRPr="009B3392">
                    <w:rPr>
                      <w:rFonts w:ascii="Fira-Sans" w:eastAsia="Times New Roman" w:hAnsi="Fira-Sans" w:cs="Times New Roman"/>
                      <w:color w:val="171148"/>
                      <w:sz w:val="21"/>
                      <w:szCs w:val="21"/>
                      <w:lang w:eastAsia="fr-FR"/>
                    </w:rPr>
                    <w:br/>
                    <w:t xml:space="preserve">Description : Viande de </w:t>
                  </w:r>
                  <w:r w:rsidR="00751790" w:rsidRPr="009B3392">
                    <w:rPr>
                      <w:rFonts w:ascii="Fira-Sans" w:eastAsia="Times New Roman" w:hAnsi="Fira-Sans" w:cs="Times New Roman"/>
                      <w:color w:val="171148"/>
                      <w:sz w:val="21"/>
                      <w:szCs w:val="21"/>
                      <w:lang w:eastAsia="fr-FR"/>
                    </w:rPr>
                    <w:t>bœuf</w:t>
                  </w:r>
                  <w:r w:rsidRPr="009B3392">
                    <w:rPr>
                      <w:rFonts w:ascii="Fira-Sans" w:eastAsia="Times New Roman" w:hAnsi="Fira-Sans" w:cs="Times New Roman"/>
                      <w:color w:val="171148"/>
                      <w:sz w:val="21"/>
                      <w:szCs w:val="21"/>
                      <w:lang w:eastAsia="fr-FR"/>
                    </w:rPr>
                    <w:t xml:space="preserve"> hachée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18327028"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91 000</w:t>
                  </w:r>
                </w:p>
              </w:tc>
              <w:tc>
                <w:tcPr>
                  <w:tcW w:w="0" w:type="auto"/>
                  <w:hideMark/>
                </w:tcPr>
                <w:p w14:paraId="6205629B"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15131640</w:t>
                  </w:r>
                </w:p>
              </w:tc>
            </w:tr>
            <w:tr w:rsidR="009B3392" w:rsidRPr="009B3392" w14:paraId="79AE1B9E" w14:textId="77777777">
              <w:trPr>
                <w:tblCellSpacing w:w="0" w:type="dxa"/>
              </w:trPr>
              <w:tc>
                <w:tcPr>
                  <w:tcW w:w="0" w:type="auto"/>
                  <w:shd w:val="clear" w:color="auto" w:fill="EFF4FA"/>
                  <w:hideMark/>
                </w:tcPr>
                <w:p w14:paraId="611B4991"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07</w:t>
                  </w:r>
                </w:p>
              </w:tc>
              <w:tc>
                <w:tcPr>
                  <w:tcW w:w="0" w:type="auto"/>
                  <w:shd w:val="clear" w:color="auto" w:fill="EFF4FA"/>
                  <w:hideMark/>
                </w:tcPr>
                <w:p w14:paraId="6EE23742" w14:textId="07DF1F7B"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Charcuterie traiteur artisanale</w:t>
                  </w:r>
                  <w:r w:rsidRPr="009B3392">
                    <w:rPr>
                      <w:rFonts w:ascii="Fira-Sans" w:eastAsia="Times New Roman" w:hAnsi="Fira-Sans" w:cs="Times New Roman"/>
                      <w:color w:val="171148"/>
                      <w:sz w:val="21"/>
                      <w:szCs w:val="21"/>
                      <w:lang w:eastAsia="fr-FR"/>
                    </w:rPr>
                    <w:br/>
                    <w:t>Description : Charcuterie traiteur artisanale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776EDB48"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100 000</w:t>
                  </w:r>
                </w:p>
              </w:tc>
              <w:tc>
                <w:tcPr>
                  <w:tcW w:w="0" w:type="auto"/>
                  <w:shd w:val="clear" w:color="auto" w:fill="EFF4FA"/>
                  <w:hideMark/>
                </w:tcPr>
                <w:p w14:paraId="72DF402E"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15131120</w:t>
                  </w:r>
                </w:p>
              </w:tc>
            </w:tr>
            <w:tr w:rsidR="009B3392" w:rsidRPr="009B3392" w14:paraId="6020B8E2" w14:textId="77777777">
              <w:trPr>
                <w:tblCellSpacing w:w="0" w:type="dxa"/>
              </w:trPr>
              <w:tc>
                <w:tcPr>
                  <w:tcW w:w="0" w:type="auto"/>
                  <w:hideMark/>
                </w:tcPr>
                <w:p w14:paraId="276686C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08</w:t>
                  </w:r>
                </w:p>
              </w:tc>
              <w:tc>
                <w:tcPr>
                  <w:tcW w:w="0" w:type="auto"/>
                  <w:hideMark/>
                </w:tcPr>
                <w:p w14:paraId="234DE01B" w14:textId="1C783378"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Produits charcuterie traiteur</w:t>
                  </w:r>
                  <w:r w:rsidRPr="009B3392">
                    <w:rPr>
                      <w:rFonts w:ascii="Fira-Sans" w:eastAsia="Times New Roman" w:hAnsi="Fira-Sans" w:cs="Times New Roman"/>
                      <w:color w:val="171148"/>
                      <w:sz w:val="21"/>
                      <w:szCs w:val="21"/>
                      <w:lang w:eastAsia="fr-FR"/>
                    </w:rPr>
                    <w:br/>
                    <w:t>Description : Produits charcuterie traiteur</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7D9B34C9"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89 500</w:t>
                  </w:r>
                </w:p>
              </w:tc>
              <w:tc>
                <w:tcPr>
                  <w:tcW w:w="0" w:type="auto"/>
                  <w:hideMark/>
                </w:tcPr>
                <w:p w14:paraId="46450013"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15131120</w:t>
                  </w:r>
                </w:p>
              </w:tc>
            </w:tr>
            <w:tr w:rsidR="009B3392" w:rsidRPr="009B3392" w14:paraId="4ACA653B" w14:textId="77777777">
              <w:trPr>
                <w:tblCellSpacing w:w="0" w:type="dxa"/>
              </w:trPr>
              <w:tc>
                <w:tcPr>
                  <w:tcW w:w="0" w:type="auto"/>
                  <w:shd w:val="clear" w:color="auto" w:fill="EFF4FA"/>
                  <w:hideMark/>
                </w:tcPr>
                <w:p w14:paraId="6261AA17"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09</w:t>
                  </w:r>
                </w:p>
              </w:tc>
              <w:tc>
                <w:tcPr>
                  <w:tcW w:w="0" w:type="auto"/>
                  <w:shd w:val="clear" w:color="auto" w:fill="EFF4FA"/>
                  <w:hideMark/>
                </w:tcPr>
                <w:p w14:paraId="57C71516" w14:textId="27786AC0"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Fruits bio de saison</w:t>
                  </w:r>
                  <w:r w:rsidRPr="009B3392">
                    <w:rPr>
                      <w:rFonts w:ascii="Fira-Sans" w:eastAsia="Times New Roman" w:hAnsi="Fira-Sans" w:cs="Times New Roman"/>
                      <w:color w:val="171148"/>
                      <w:sz w:val="21"/>
                      <w:szCs w:val="21"/>
                      <w:lang w:eastAsia="fr-FR"/>
                    </w:rPr>
                    <w:br/>
                    <w:t>Description : Fruits bio de saison</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0B80D9F1"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440 000</w:t>
                  </w:r>
                </w:p>
              </w:tc>
              <w:tc>
                <w:tcPr>
                  <w:tcW w:w="0" w:type="auto"/>
                  <w:shd w:val="clear" w:color="auto" w:fill="EFF4FA"/>
                  <w:hideMark/>
                </w:tcPr>
                <w:p w14:paraId="6935AA12"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15300000</w:t>
                  </w:r>
                </w:p>
              </w:tc>
            </w:tr>
            <w:tr w:rsidR="009B3392" w:rsidRPr="009B3392" w14:paraId="54F97745" w14:textId="77777777">
              <w:trPr>
                <w:tblCellSpacing w:w="0" w:type="dxa"/>
              </w:trPr>
              <w:tc>
                <w:tcPr>
                  <w:tcW w:w="0" w:type="auto"/>
                  <w:hideMark/>
                </w:tcPr>
                <w:p w14:paraId="519A6977"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10</w:t>
                  </w:r>
                </w:p>
              </w:tc>
              <w:tc>
                <w:tcPr>
                  <w:tcW w:w="0" w:type="auto"/>
                  <w:hideMark/>
                </w:tcPr>
                <w:p w14:paraId="2BCCDCB0" w14:textId="1B5CAC92"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Produits laitiers divers - Ovoproduits</w:t>
                  </w:r>
                  <w:r w:rsidRPr="009B3392">
                    <w:rPr>
                      <w:rFonts w:ascii="Fira-Sans" w:eastAsia="Times New Roman" w:hAnsi="Fira-Sans" w:cs="Times New Roman"/>
                      <w:color w:val="171148"/>
                      <w:sz w:val="21"/>
                      <w:szCs w:val="21"/>
                      <w:lang w:eastAsia="fr-FR"/>
                    </w:rPr>
                    <w:br/>
                    <w:t>Description : Produits laitiers divers - Ovoproduits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6D3B1956" w14:textId="00A08942" w:rsidR="009B3392" w:rsidRPr="009B3392" w:rsidRDefault="003D09CA" w:rsidP="009B3392">
                  <w:pPr>
                    <w:spacing w:after="0" w:line="240" w:lineRule="auto"/>
                    <w:jc w:val="right"/>
                    <w:rPr>
                      <w:rFonts w:ascii="Fira-Sans" w:eastAsia="Times New Roman" w:hAnsi="Fira-Sans" w:cs="Times New Roman"/>
                      <w:color w:val="171148"/>
                      <w:sz w:val="21"/>
                      <w:szCs w:val="21"/>
                      <w:lang w:eastAsia="fr-FR"/>
                    </w:rPr>
                  </w:pPr>
                  <w:r>
                    <w:rPr>
                      <w:rFonts w:ascii="Fira-Sans" w:eastAsia="Times New Roman" w:hAnsi="Fira-Sans" w:cs="Times New Roman"/>
                      <w:color w:val="171148"/>
                      <w:sz w:val="21"/>
                      <w:szCs w:val="21"/>
                      <w:lang w:eastAsia="fr-FR"/>
                    </w:rPr>
                    <w:t>719 500</w:t>
                  </w:r>
                </w:p>
              </w:tc>
              <w:tc>
                <w:tcPr>
                  <w:tcW w:w="0" w:type="auto"/>
                  <w:hideMark/>
                </w:tcPr>
                <w:p w14:paraId="0F47EA70"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15500000</w:t>
                  </w:r>
                </w:p>
              </w:tc>
            </w:tr>
            <w:tr w:rsidR="009B3392" w:rsidRPr="009B3392" w14:paraId="2881CAA5" w14:textId="77777777">
              <w:trPr>
                <w:tblCellSpacing w:w="0" w:type="dxa"/>
              </w:trPr>
              <w:tc>
                <w:tcPr>
                  <w:tcW w:w="0" w:type="auto"/>
                  <w:shd w:val="clear" w:color="auto" w:fill="EFF4FA"/>
                  <w:hideMark/>
                </w:tcPr>
                <w:p w14:paraId="01616ED5"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11</w:t>
                  </w:r>
                </w:p>
              </w:tc>
              <w:tc>
                <w:tcPr>
                  <w:tcW w:w="0" w:type="auto"/>
                  <w:shd w:val="clear" w:color="auto" w:fill="EFF4FA"/>
                  <w:hideMark/>
                </w:tcPr>
                <w:p w14:paraId="11E58FEA" w14:textId="5760FBD8"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Produits laitiers sous signe de qualité</w:t>
                  </w:r>
                  <w:r w:rsidRPr="009B3392">
                    <w:rPr>
                      <w:rFonts w:ascii="Fira-Sans" w:eastAsia="Times New Roman" w:hAnsi="Fira-Sans" w:cs="Times New Roman"/>
                      <w:color w:val="171148"/>
                      <w:sz w:val="21"/>
                      <w:szCs w:val="21"/>
                      <w:lang w:eastAsia="fr-FR"/>
                    </w:rPr>
                    <w:br/>
                    <w:t>Description : Produits laitiers sous signe de qualité</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lastRenderedPageBreak/>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2ECEAFC5"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lastRenderedPageBreak/>
                    <w:t>603 500</w:t>
                  </w:r>
                </w:p>
              </w:tc>
              <w:tc>
                <w:tcPr>
                  <w:tcW w:w="0" w:type="auto"/>
                  <w:shd w:val="clear" w:color="auto" w:fill="EFF4FA"/>
                  <w:hideMark/>
                </w:tcPr>
                <w:p w14:paraId="4A39DA8A"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15500000</w:t>
                  </w:r>
                </w:p>
              </w:tc>
            </w:tr>
            <w:tr w:rsidR="009B3392" w:rsidRPr="009B3392" w14:paraId="2BD6B786" w14:textId="77777777">
              <w:trPr>
                <w:tblCellSpacing w:w="0" w:type="dxa"/>
              </w:trPr>
              <w:tc>
                <w:tcPr>
                  <w:tcW w:w="0" w:type="auto"/>
                  <w:hideMark/>
                </w:tcPr>
                <w:p w14:paraId="1647EA52"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12</w:t>
                  </w:r>
                </w:p>
              </w:tc>
              <w:tc>
                <w:tcPr>
                  <w:tcW w:w="0" w:type="auto"/>
                  <w:hideMark/>
                </w:tcPr>
                <w:p w14:paraId="5FF4FF1D" w14:textId="2A1095F6"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Fromages sous signe de qualité</w:t>
                  </w:r>
                  <w:r w:rsidRPr="009B3392">
                    <w:rPr>
                      <w:rFonts w:ascii="Fira-Sans" w:eastAsia="Times New Roman" w:hAnsi="Fira-Sans" w:cs="Times New Roman"/>
                      <w:color w:val="171148"/>
                      <w:sz w:val="21"/>
                      <w:szCs w:val="21"/>
                      <w:lang w:eastAsia="fr-FR"/>
                    </w:rPr>
                    <w:br/>
                    <w:t>Description : Fromages sous signe de qualité</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54EBE5A2"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367 000</w:t>
                  </w:r>
                </w:p>
              </w:tc>
              <w:tc>
                <w:tcPr>
                  <w:tcW w:w="0" w:type="auto"/>
                  <w:hideMark/>
                </w:tcPr>
                <w:p w14:paraId="78D5597B"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15540000</w:t>
                  </w:r>
                </w:p>
              </w:tc>
            </w:tr>
            <w:tr w:rsidR="009B3392" w:rsidRPr="009B3392" w14:paraId="55AC9155" w14:textId="77777777">
              <w:trPr>
                <w:tblCellSpacing w:w="0" w:type="dxa"/>
              </w:trPr>
              <w:tc>
                <w:tcPr>
                  <w:tcW w:w="0" w:type="auto"/>
                  <w:shd w:val="clear" w:color="auto" w:fill="EFF4FA"/>
                  <w:hideMark/>
                </w:tcPr>
                <w:p w14:paraId="674B62A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13</w:t>
                  </w:r>
                </w:p>
              </w:tc>
              <w:tc>
                <w:tcPr>
                  <w:tcW w:w="0" w:type="auto"/>
                  <w:shd w:val="clear" w:color="auto" w:fill="EFF4FA"/>
                  <w:hideMark/>
                </w:tcPr>
                <w:p w14:paraId="521370E3" w14:textId="485DB416"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Fromage bio au lait de chèvre</w:t>
                  </w:r>
                  <w:r w:rsidRPr="009B3392">
                    <w:rPr>
                      <w:rFonts w:ascii="Fira-Sans" w:eastAsia="Times New Roman" w:hAnsi="Fira-Sans" w:cs="Times New Roman"/>
                      <w:color w:val="171148"/>
                      <w:sz w:val="21"/>
                      <w:szCs w:val="21"/>
                      <w:lang w:eastAsia="fr-FR"/>
                    </w:rPr>
                    <w:br/>
                    <w:t>Description : Fromage bio au lait de chèvre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4EDE895C" w14:textId="3C0423E4" w:rsidR="009B3392" w:rsidRPr="009B3392" w:rsidRDefault="003D09CA" w:rsidP="009B3392">
                  <w:pPr>
                    <w:spacing w:after="0" w:line="240" w:lineRule="auto"/>
                    <w:jc w:val="right"/>
                    <w:rPr>
                      <w:rFonts w:ascii="Fira-Sans" w:eastAsia="Times New Roman" w:hAnsi="Fira-Sans" w:cs="Times New Roman"/>
                      <w:color w:val="171148"/>
                      <w:sz w:val="21"/>
                      <w:szCs w:val="21"/>
                      <w:lang w:eastAsia="fr-FR"/>
                    </w:rPr>
                  </w:pPr>
                  <w:r>
                    <w:rPr>
                      <w:rFonts w:ascii="Fira-Sans" w:eastAsia="Times New Roman" w:hAnsi="Fira-Sans" w:cs="Times New Roman"/>
                      <w:color w:val="171148"/>
                      <w:sz w:val="21"/>
                      <w:szCs w:val="21"/>
                      <w:lang w:eastAsia="fr-FR"/>
                    </w:rPr>
                    <w:t>55</w:t>
                  </w:r>
                  <w:r w:rsidR="009B3392" w:rsidRPr="009B3392">
                    <w:rPr>
                      <w:rFonts w:ascii="Fira-Sans" w:eastAsia="Times New Roman" w:hAnsi="Fira-Sans" w:cs="Times New Roman"/>
                      <w:color w:val="171148"/>
                      <w:sz w:val="21"/>
                      <w:szCs w:val="21"/>
                      <w:lang w:eastAsia="fr-FR"/>
                    </w:rPr>
                    <w:t> 000</w:t>
                  </w:r>
                </w:p>
              </w:tc>
              <w:tc>
                <w:tcPr>
                  <w:tcW w:w="0" w:type="auto"/>
                  <w:shd w:val="clear" w:color="auto" w:fill="EFF4FA"/>
                  <w:hideMark/>
                </w:tcPr>
                <w:p w14:paraId="4A48608B"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15500000</w:t>
                  </w:r>
                </w:p>
              </w:tc>
            </w:tr>
            <w:tr w:rsidR="009B3392" w:rsidRPr="009B3392" w14:paraId="4B1156E1" w14:textId="77777777">
              <w:trPr>
                <w:tblCellSpacing w:w="0" w:type="dxa"/>
              </w:trPr>
              <w:tc>
                <w:tcPr>
                  <w:tcW w:w="0" w:type="auto"/>
                  <w:hideMark/>
                </w:tcPr>
                <w:p w14:paraId="585045BD"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14</w:t>
                  </w:r>
                </w:p>
              </w:tc>
              <w:tc>
                <w:tcPr>
                  <w:tcW w:w="0" w:type="auto"/>
                  <w:hideMark/>
                </w:tcPr>
                <w:p w14:paraId="1A905807" w14:textId="23B06304"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Ovoproduits bio</w:t>
                  </w:r>
                  <w:r w:rsidRPr="009B3392">
                    <w:rPr>
                      <w:rFonts w:ascii="Fira-Sans" w:eastAsia="Times New Roman" w:hAnsi="Fira-Sans" w:cs="Times New Roman"/>
                      <w:color w:val="171148"/>
                      <w:sz w:val="21"/>
                      <w:szCs w:val="21"/>
                      <w:lang w:eastAsia="fr-FR"/>
                    </w:rPr>
                    <w:br/>
                    <w:t>Description : Ovoproduits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2E8DBB64"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186 750</w:t>
                  </w:r>
                </w:p>
              </w:tc>
              <w:tc>
                <w:tcPr>
                  <w:tcW w:w="0" w:type="auto"/>
                  <w:hideMark/>
                </w:tcPr>
                <w:p w14:paraId="0E5AC3AC"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03142500</w:t>
                  </w:r>
                </w:p>
              </w:tc>
            </w:tr>
            <w:tr w:rsidR="009B3392" w:rsidRPr="009B3392" w14:paraId="689B365A" w14:textId="77777777">
              <w:trPr>
                <w:tblCellSpacing w:w="0" w:type="dxa"/>
              </w:trPr>
              <w:tc>
                <w:tcPr>
                  <w:tcW w:w="0" w:type="auto"/>
                  <w:shd w:val="clear" w:color="auto" w:fill="EFF4FA"/>
                  <w:hideMark/>
                </w:tcPr>
                <w:p w14:paraId="733ED4D2"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15</w:t>
                  </w:r>
                </w:p>
              </w:tc>
              <w:tc>
                <w:tcPr>
                  <w:tcW w:w="0" w:type="auto"/>
                  <w:shd w:val="clear" w:color="auto" w:fill="EFF4FA"/>
                  <w:hideMark/>
                </w:tcPr>
                <w:p w14:paraId="4C776962" w14:textId="0512856E"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Fruits et légumes 1ère, 4ème et 5ème gamme</w:t>
                  </w:r>
                  <w:r w:rsidRPr="009B3392">
                    <w:rPr>
                      <w:rFonts w:ascii="Fira-Sans" w:eastAsia="Times New Roman" w:hAnsi="Fira-Sans" w:cs="Times New Roman"/>
                      <w:color w:val="171148"/>
                      <w:sz w:val="21"/>
                      <w:szCs w:val="21"/>
                      <w:lang w:eastAsia="fr-FR"/>
                    </w:rPr>
                    <w:br/>
                    <w:t>Description : Fruits et légumes 1ère, 4ème et 5ème gamme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1C12C06D"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1 402 500</w:t>
                  </w:r>
                </w:p>
              </w:tc>
              <w:tc>
                <w:tcPr>
                  <w:tcW w:w="0" w:type="auto"/>
                  <w:shd w:val="clear" w:color="auto" w:fill="EFF4FA"/>
                  <w:hideMark/>
                </w:tcPr>
                <w:p w14:paraId="166CD7B0"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15300000</w:t>
                  </w:r>
                </w:p>
              </w:tc>
            </w:tr>
            <w:tr w:rsidR="009B3392" w:rsidRPr="009B3392" w14:paraId="1B7F7939" w14:textId="77777777">
              <w:trPr>
                <w:tblCellSpacing w:w="0" w:type="dxa"/>
              </w:trPr>
              <w:tc>
                <w:tcPr>
                  <w:tcW w:w="0" w:type="auto"/>
                  <w:hideMark/>
                </w:tcPr>
                <w:p w14:paraId="25811C79"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16</w:t>
                  </w:r>
                </w:p>
              </w:tc>
              <w:tc>
                <w:tcPr>
                  <w:tcW w:w="0" w:type="auto"/>
                  <w:hideMark/>
                </w:tcPr>
                <w:p w14:paraId="652E1882" w14:textId="2A22B4BE"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Légumes frais bio de saison</w:t>
                  </w:r>
                  <w:r w:rsidRPr="009B3392">
                    <w:rPr>
                      <w:rFonts w:ascii="Fira-Sans" w:eastAsia="Times New Roman" w:hAnsi="Fira-Sans" w:cs="Times New Roman"/>
                      <w:color w:val="171148"/>
                      <w:sz w:val="21"/>
                      <w:szCs w:val="21"/>
                      <w:lang w:eastAsia="fr-FR"/>
                    </w:rPr>
                    <w:br/>
                    <w:t>Description : Légumes frais bio de saison</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346F292A"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345 500</w:t>
                  </w:r>
                </w:p>
              </w:tc>
              <w:tc>
                <w:tcPr>
                  <w:tcW w:w="0" w:type="auto"/>
                  <w:hideMark/>
                </w:tcPr>
                <w:p w14:paraId="278B065A"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15300000</w:t>
                  </w:r>
                </w:p>
              </w:tc>
            </w:tr>
            <w:tr w:rsidR="009B3392" w:rsidRPr="009B3392" w14:paraId="218ACCF7" w14:textId="77777777">
              <w:trPr>
                <w:tblCellSpacing w:w="0" w:type="dxa"/>
              </w:trPr>
              <w:tc>
                <w:tcPr>
                  <w:tcW w:w="0" w:type="auto"/>
                  <w:shd w:val="clear" w:color="auto" w:fill="EFF4FA"/>
                  <w:hideMark/>
                </w:tcPr>
                <w:p w14:paraId="045A40F9"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17</w:t>
                  </w:r>
                </w:p>
              </w:tc>
              <w:tc>
                <w:tcPr>
                  <w:tcW w:w="0" w:type="auto"/>
                  <w:shd w:val="clear" w:color="auto" w:fill="EFF4FA"/>
                  <w:hideMark/>
                </w:tcPr>
                <w:p w14:paraId="157B4BF4" w14:textId="1AF0546D"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Légumes et fruits surgelés</w:t>
                  </w:r>
                  <w:r w:rsidRPr="009B3392">
                    <w:rPr>
                      <w:rFonts w:ascii="Fira-Sans" w:eastAsia="Times New Roman" w:hAnsi="Fira-Sans" w:cs="Times New Roman"/>
                      <w:color w:val="171148"/>
                      <w:sz w:val="21"/>
                      <w:szCs w:val="21"/>
                      <w:lang w:eastAsia="fr-FR"/>
                    </w:rPr>
                    <w:br/>
                    <w:t>Description : Légumes et fruits surgelés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lastRenderedPageBreak/>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361D8BA9"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lastRenderedPageBreak/>
                    <w:t>834 500</w:t>
                  </w:r>
                </w:p>
              </w:tc>
              <w:tc>
                <w:tcPr>
                  <w:tcW w:w="0" w:type="auto"/>
                  <w:shd w:val="clear" w:color="auto" w:fill="EFF4FA"/>
                  <w:hideMark/>
                </w:tcPr>
                <w:p w14:paraId="268398D4"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15896000</w:t>
                  </w:r>
                </w:p>
              </w:tc>
            </w:tr>
            <w:tr w:rsidR="009B3392" w:rsidRPr="009B3392" w14:paraId="2FCD321A" w14:textId="77777777">
              <w:trPr>
                <w:tblCellSpacing w:w="0" w:type="dxa"/>
              </w:trPr>
              <w:tc>
                <w:tcPr>
                  <w:tcW w:w="0" w:type="auto"/>
                  <w:hideMark/>
                </w:tcPr>
                <w:p w14:paraId="64E5F24D"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18</w:t>
                  </w:r>
                </w:p>
              </w:tc>
              <w:tc>
                <w:tcPr>
                  <w:tcW w:w="0" w:type="auto"/>
                  <w:hideMark/>
                </w:tcPr>
                <w:p w14:paraId="648D5441" w14:textId="06B8CBC8"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Poissons filets surgelés et dérivés</w:t>
                  </w:r>
                  <w:r w:rsidRPr="009B3392">
                    <w:rPr>
                      <w:rFonts w:ascii="Fira-Sans" w:eastAsia="Times New Roman" w:hAnsi="Fira-Sans" w:cs="Times New Roman"/>
                      <w:color w:val="171148"/>
                      <w:sz w:val="21"/>
                      <w:szCs w:val="21"/>
                      <w:lang w:eastAsia="fr-FR"/>
                    </w:rPr>
                    <w:br/>
                    <w:t>Description : Poissons filets surgelés et dérivés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1CE62B1D"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440 000</w:t>
                  </w:r>
                </w:p>
              </w:tc>
              <w:tc>
                <w:tcPr>
                  <w:tcW w:w="0" w:type="auto"/>
                  <w:hideMark/>
                </w:tcPr>
                <w:p w14:paraId="4510C7C9"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15220000</w:t>
                  </w:r>
                </w:p>
              </w:tc>
            </w:tr>
            <w:tr w:rsidR="009B3392" w:rsidRPr="009B3392" w14:paraId="511566D9" w14:textId="77777777">
              <w:trPr>
                <w:tblCellSpacing w:w="0" w:type="dxa"/>
              </w:trPr>
              <w:tc>
                <w:tcPr>
                  <w:tcW w:w="0" w:type="auto"/>
                  <w:shd w:val="clear" w:color="auto" w:fill="EFF4FA"/>
                  <w:hideMark/>
                </w:tcPr>
                <w:p w14:paraId="6E07DF3E"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19</w:t>
                  </w:r>
                </w:p>
              </w:tc>
              <w:tc>
                <w:tcPr>
                  <w:tcW w:w="0" w:type="auto"/>
                  <w:shd w:val="clear" w:color="auto" w:fill="EFF4FA"/>
                  <w:hideMark/>
                </w:tcPr>
                <w:p w14:paraId="3F0C3885" w14:textId="7A587A4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Produits protidiques, tartes salées, pâtes, surgelés</w:t>
                  </w:r>
                  <w:r w:rsidRPr="009B3392">
                    <w:rPr>
                      <w:rFonts w:ascii="Fira-Sans" w:eastAsia="Times New Roman" w:hAnsi="Fira-Sans" w:cs="Times New Roman"/>
                      <w:color w:val="171148"/>
                      <w:sz w:val="21"/>
                      <w:szCs w:val="21"/>
                      <w:lang w:eastAsia="fr-FR"/>
                    </w:rPr>
                    <w:br/>
                    <w:t>Description : Produits protidiques, tartes salées, pâtes, surgelés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52E12ED7"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328 500</w:t>
                  </w:r>
                </w:p>
              </w:tc>
              <w:tc>
                <w:tcPr>
                  <w:tcW w:w="0" w:type="auto"/>
                  <w:shd w:val="clear" w:color="auto" w:fill="EFF4FA"/>
                  <w:hideMark/>
                </w:tcPr>
                <w:p w14:paraId="23CED6DB"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15896000</w:t>
                  </w:r>
                </w:p>
              </w:tc>
            </w:tr>
            <w:tr w:rsidR="009B3392" w:rsidRPr="009B3392" w14:paraId="13548D9E" w14:textId="77777777">
              <w:trPr>
                <w:tblCellSpacing w:w="0" w:type="dxa"/>
              </w:trPr>
              <w:tc>
                <w:tcPr>
                  <w:tcW w:w="0" w:type="auto"/>
                  <w:hideMark/>
                </w:tcPr>
                <w:p w14:paraId="3D17842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20</w:t>
                  </w:r>
                </w:p>
              </w:tc>
              <w:tc>
                <w:tcPr>
                  <w:tcW w:w="0" w:type="auto"/>
                  <w:hideMark/>
                </w:tcPr>
                <w:p w14:paraId="4A348BAD" w14:textId="5B099A74"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Viande cuite</w:t>
                  </w:r>
                  <w:r w:rsidRPr="009B3392">
                    <w:rPr>
                      <w:rFonts w:ascii="Fira-Sans" w:eastAsia="Times New Roman" w:hAnsi="Fira-Sans" w:cs="Times New Roman"/>
                      <w:color w:val="171148"/>
                      <w:sz w:val="21"/>
                      <w:szCs w:val="21"/>
                      <w:lang w:eastAsia="fr-FR"/>
                    </w:rPr>
                    <w:br/>
                    <w:t>Description : Viande cuite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5CDF53B2"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69 500</w:t>
                  </w:r>
                </w:p>
              </w:tc>
              <w:tc>
                <w:tcPr>
                  <w:tcW w:w="0" w:type="auto"/>
                  <w:hideMark/>
                </w:tcPr>
                <w:p w14:paraId="7E9ACA6C"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15130000</w:t>
                  </w:r>
                </w:p>
              </w:tc>
            </w:tr>
            <w:tr w:rsidR="009B3392" w:rsidRPr="009B3392" w14:paraId="3B358577" w14:textId="77777777">
              <w:trPr>
                <w:tblCellSpacing w:w="0" w:type="dxa"/>
              </w:trPr>
              <w:tc>
                <w:tcPr>
                  <w:tcW w:w="0" w:type="auto"/>
                  <w:shd w:val="clear" w:color="auto" w:fill="EFF4FA"/>
                  <w:hideMark/>
                </w:tcPr>
                <w:p w14:paraId="2DC9ADF5"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21</w:t>
                  </w:r>
                </w:p>
              </w:tc>
              <w:tc>
                <w:tcPr>
                  <w:tcW w:w="0" w:type="auto"/>
                  <w:shd w:val="clear" w:color="auto" w:fill="EFF4FA"/>
                  <w:hideMark/>
                </w:tcPr>
                <w:p w14:paraId="2D235564" w14:textId="6B2E50B4"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Pâtisseries surgelées</w:t>
                  </w:r>
                  <w:r w:rsidRPr="009B3392">
                    <w:rPr>
                      <w:rFonts w:ascii="Fira-Sans" w:eastAsia="Times New Roman" w:hAnsi="Fira-Sans" w:cs="Times New Roman"/>
                      <w:color w:val="171148"/>
                      <w:sz w:val="21"/>
                      <w:szCs w:val="21"/>
                      <w:lang w:eastAsia="fr-FR"/>
                    </w:rPr>
                    <w:br/>
                    <w:t>Description : Pâtisseries surgelées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3F8F9872"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86 000</w:t>
                  </w:r>
                </w:p>
              </w:tc>
              <w:tc>
                <w:tcPr>
                  <w:tcW w:w="0" w:type="auto"/>
                  <w:shd w:val="clear" w:color="auto" w:fill="EFF4FA"/>
                  <w:hideMark/>
                </w:tcPr>
                <w:p w14:paraId="02D83352"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15896000</w:t>
                  </w:r>
                </w:p>
              </w:tc>
            </w:tr>
            <w:tr w:rsidR="009B3392" w:rsidRPr="009B3392" w14:paraId="2029B4B6" w14:textId="77777777">
              <w:trPr>
                <w:tblCellSpacing w:w="0" w:type="dxa"/>
              </w:trPr>
              <w:tc>
                <w:tcPr>
                  <w:tcW w:w="0" w:type="auto"/>
                  <w:hideMark/>
                </w:tcPr>
                <w:p w14:paraId="0F4DF45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22</w:t>
                  </w:r>
                </w:p>
              </w:tc>
              <w:tc>
                <w:tcPr>
                  <w:tcW w:w="0" w:type="auto"/>
                  <w:hideMark/>
                </w:tcPr>
                <w:p w14:paraId="3CA24F85" w14:textId="6EAA4DCC"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Pain bio et non bio - gâteaux festifs</w:t>
                  </w:r>
                  <w:r w:rsidRPr="009B3392">
                    <w:rPr>
                      <w:rFonts w:ascii="Fira-Sans" w:eastAsia="Times New Roman" w:hAnsi="Fira-Sans" w:cs="Times New Roman"/>
                      <w:color w:val="171148"/>
                      <w:sz w:val="21"/>
                      <w:szCs w:val="21"/>
                      <w:lang w:eastAsia="fr-FR"/>
                    </w:rPr>
                    <w:br/>
                    <w:t>Description : Pain bio et non bio - gâteaux festifs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39D16C78"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612 500</w:t>
                  </w:r>
                </w:p>
              </w:tc>
              <w:tc>
                <w:tcPr>
                  <w:tcW w:w="0" w:type="auto"/>
                  <w:hideMark/>
                </w:tcPr>
                <w:p w14:paraId="323B188D"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15811100</w:t>
                  </w:r>
                </w:p>
              </w:tc>
            </w:tr>
            <w:tr w:rsidR="009B3392" w:rsidRPr="009B3392" w14:paraId="2F66A4A7" w14:textId="77777777">
              <w:trPr>
                <w:tblCellSpacing w:w="0" w:type="dxa"/>
              </w:trPr>
              <w:tc>
                <w:tcPr>
                  <w:tcW w:w="0" w:type="auto"/>
                  <w:shd w:val="clear" w:color="auto" w:fill="EFF4FA"/>
                  <w:hideMark/>
                </w:tcPr>
                <w:p w14:paraId="7B067BA3"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23</w:t>
                  </w:r>
                </w:p>
              </w:tc>
              <w:tc>
                <w:tcPr>
                  <w:tcW w:w="0" w:type="auto"/>
                  <w:shd w:val="clear" w:color="auto" w:fill="EFF4FA"/>
                  <w:hideMark/>
                </w:tcPr>
                <w:p w14:paraId="42C20E08" w14:textId="7E938292"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Viennoiseries et pain surgelés</w:t>
                  </w:r>
                  <w:r w:rsidRPr="009B3392">
                    <w:rPr>
                      <w:rFonts w:ascii="Fira-Sans" w:eastAsia="Times New Roman" w:hAnsi="Fira-Sans" w:cs="Times New Roman"/>
                      <w:color w:val="171148"/>
                      <w:sz w:val="21"/>
                      <w:szCs w:val="21"/>
                      <w:lang w:eastAsia="fr-FR"/>
                    </w:rPr>
                    <w:br/>
                    <w:t>Description : Viennoiseries et pain surgelés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lastRenderedPageBreak/>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29A11F73"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lastRenderedPageBreak/>
                    <w:t>72 500</w:t>
                  </w:r>
                </w:p>
              </w:tc>
              <w:tc>
                <w:tcPr>
                  <w:tcW w:w="0" w:type="auto"/>
                  <w:shd w:val="clear" w:color="auto" w:fill="EFF4FA"/>
                  <w:hideMark/>
                </w:tcPr>
                <w:p w14:paraId="254050C0"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15896000</w:t>
                  </w:r>
                </w:p>
              </w:tc>
            </w:tr>
            <w:tr w:rsidR="009B3392" w:rsidRPr="009B3392" w14:paraId="0DB4FF34" w14:textId="77777777">
              <w:trPr>
                <w:tblCellSpacing w:w="0" w:type="dxa"/>
              </w:trPr>
              <w:tc>
                <w:tcPr>
                  <w:tcW w:w="0" w:type="auto"/>
                  <w:hideMark/>
                </w:tcPr>
                <w:p w14:paraId="0FC7586A"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24</w:t>
                  </w:r>
                </w:p>
              </w:tc>
              <w:tc>
                <w:tcPr>
                  <w:tcW w:w="0" w:type="auto"/>
                  <w:hideMark/>
                </w:tcPr>
                <w:p w14:paraId="6D978165" w14:textId="6AF00B79"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Chocolat et caramels</w:t>
                  </w:r>
                  <w:r w:rsidRPr="009B3392">
                    <w:rPr>
                      <w:rFonts w:ascii="Fira-Sans" w:eastAsia="Times New Roman" w:hAnsi="Fira-Sans" w:cs="Times New Roman"/>
                      <w:color w:val="171148"/>
                      <w:sz w:val="21"/>
                      <w:szCs w:val="21"/>
                      <w:lang w:eastAsia="fr-FR"/>
                    </w:rPr>
                    <w:br/>
                    <w:t>Description : Chocolat et caramels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684BE3F1"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81 000</w:t>
                  </w:r>
                </w:p>
              </w:tc>
              <w:tc>
                <w:tcPr>
                  <w:tcW w:w="0" w:type="auto"/>
                  <w:hideMark/>
                </w:tcPr>
                <w:p w14:paraId="42749640"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15842100</w:t>
                  </w:r>
                </w:p>
              </w:tc>
            </w:tr>
            <w:tr w:rsidR="009B3392" w:rsidRPr="009B3392" w14:paraId="13F6622F" w14:textId="77777777">
              <w:trPr>
                <w:tblCellSpacing w:w="0" w:type="dxa"/>
              </w:trPr>
              <w:tc>
                <w:tcPr>
                  <w:tcW w:w="0" w:type="auto"/>
                  <w:shd w:val="clear" w:color="auto" w:fill="EFF4FA"/>
                  <w:hideMark/>
                </w:tcPr>
                <w:p w14:paraId="73AF1B38"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25</w:t>
                  </w:r>
                </w:p>
              </w:tc>
              <w:tc>
                <w:tcPr>
                  <w:tcW w:w="0" w:type="auto"/>
                  <w:shd w:val="clear" w:color="auto" w:fill="EFF4FA"/>
                  <w:hideMark/>
                </w:tcPr>
                <w:p w14:paraId="1FB42F6D" w14:textId="74EC9755"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Conserves - Epicerie générale</w:t>
                  </w:r>
                  <w:r w:rsidRPr="009B3392">
                    <w:rPr>
                      <w:rFonts w:ascii="Fira-Sans" w:eastAsia="Times New Roman" w:hAnsi="Fira-Sans" w:cs="Times New Roman"/>
                      <w:color w:val="171148"/>
                      <w:sz w:val="21"/>
                      <w:szCs w:val="21"/>
                      <w:lang w:eastAsia="fr-FR"/>
                    </w:rPr>
                    <w:br/>
                    <w:t>Description : Conserves - Epicerie générale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5E8C3AA5"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652 000</w:t>
                  </w:r>
                </w:p>
              </w:tc>
              <w:tc>
                <w:tcPr>
                  <w:tcW w:w="0" w:type="auto"/>
                  <w:shd w:val="clear" w:color="auto" w:fill="EFF4FA"/>
                  <w:hideMark/>
                </w:tcPr>
                <w:p w14:paraId="44B2A1CF"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15890000</w:t>
                  </w:r>
                </w:p>
              </w:tc>
            </w:tr>
            <w:tr w:rsidR="009B3392" w:rsidRPr="009B3392" w14:paraId="7BDA5A7A" w14:textId="77777777">
              <w:trPr>
                <w:tblCellSpacing w:w="0" w:type="dxa"/>
              </w:trPr>
              <w:tc>
                <w:tcPr>
                  <w:tcW w:w="0" w:type="auto"/>
                  <w:hideMark/>
                </w:tcPr>
                <w:p w14:paraId="6E2172B3"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26</w:t>
                  </w:r>
                </w:p>
              </w:tc>
              <w:tc>
                <w:tcPr>
                  <w:tcW w:w="0" w:type="auto"/>
                  <w:hideMark/>
                </w:tcPr>
                <w:p w14:paraId="143A1DC3" w14:textId="66A9DB7A"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Produits d'épicerie bio</w:t>
                  </w:r>
                  <w:r w:rsidRPr="009B3392">
                    <w:rPr>
                      <w:rFonts w:ascii="Fira-Sans" w:eastAsia="Times New Roman" w:hAnsi="Fira-Sans" w:cs="Times New Roman"/>
                      <w:color w:val="171148"/>
                      <w:sz w:val="21"/>
                      <w:szCs w:val="21"/>
                      <w:lang w:eastAsia="fr-FR"/>
                    </w:rPr>
                    <w:br/>
                    <w:t>Description : Produits d'épicerie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14948880"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1 104 000</w:t>
                  </w:r>
                </w:p>
              </w:tc>
              <w:tc>
                <w:tcPr>
                  <w:tcW w:w="0" w:type="auto"/>
                  <w:hideMark/>
                </w:tcPr>
                <w:p w14:paraId="214554FE"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15890000</w:t>
                  </w:r>
                </w:p>
              </w:tc>
            </w:tr>
            <w:tr w:rsidR="009B3392" w:rsidRPr="009B3392" w14:paraId="0EF130AA" w14:textId="77777777">
              <w:trPr>
                <w:tblCellSpacing w:w="0" w:type="dxa"/>
              </w:trPr>
              <w:tc>
                <w:tcPr>
                  <w:tcW w:w="0" w:type="auto"/>
                  <w:shd w:val="clear" w:color="auto" w:fill="EFF4FA"/>
                  <w:hideMark/>
                </w:tcPr>
                <w:p w14:paraId="02CE0218"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27</w:t>
                  </w:r>
                </w:p>
              </w:tc>
              <w:tc>
                <w:tcPr>
                  <w:tcW w:w="0" w:type="auto"/>
                  <w:shd w:val="clear" w:color="auto" w:fill="EFF4FA"/>
                  <w:hideMark/>
                </w:tcPr>
                <w:p w14:paraId="34330B4A" w14:textId="7D714CEE" w:rsidR="009B3392" w:rsidRPr="009B3392" w:rsidRDefault="00DA3438" w:rsidP="009B3392">
                  <w:pPr>
                    <w:spacing w:after="0" w:line="240" w:lineRule="auto"/>
                    <w:rPr>
                      <w:rFonts w:ascii="Fira-Sans" w:eastAsia="Times New Roman" w:hAnsi="Fira-Sans" w:cs="Times New Roman"/>
                      <w:color w:val="171148"/>
                      <w:sz w:val="21"/>
                      <w:szCs w:val="21"/>
                      <w:lang w:eastAsia="fr-FR"/>
                    </w:rPr>
                  </w:pPr>
                  <w:r>
                    <w:rPr>
                      <w:rFonts w:ascii="Fira-Sans" w:eastAsia="Times New Roman" w:hAnsi="Fira-Sans" w:cs="Times New Roman"/>
                      <w:color w:val="171148"/>
                      <w:sz w:val="21"/>
                      <w:szCs w:val="21"/>
                      <w:lang w:eastAsia="fr-FR"/>
                    </w:rPr>
                    <w:t xml:space="preserve">Boissons - </w:t>
                  </w:r>
                  <w:r w:rsidR="009B3392" w:rsidRPr="009B3392">
                    <w:rPr>
                      <w:rFonts w:ascii="Fira-Sans" w:eastAsia="Times New Roman" w:hAnsi="Fira-Sans" w:cs="Times New Roman"/>
                      <w:color w:val="171148"/>
                      <w:sz w:val="21"/>
                      <w:szCs w:val="21"/>
                      <w:lang w:eastAsia="fr-FR"/>
                    </w:rPr>
                    <w:t>Vins - spiritueux</w:t>
                  </w:r>
                  <w:r w:rsidR="009B3392" w:rsidRPr="009B3392">
                    <w:rPr>
                      <w:rFonts w:ascii="Fira-Sans" w:eastAsia="Times New Roman" w:hAnsi="Fira-Sans" w:cs="Times New Roman"/>
                      <w:color w:val="171148"/>
                      <w:sz w:val="21"/>
                      <w:szCs w:val="21"/>
                      <w:lang w:eastAsia="fr-FR"/>
                    </w:rPr>
                    <w:br/>
                    <w:t xml:space="preserve">Description : </w:t>
                  </w:r>
                  <w:r>
                    <w:rPr>
                      <w:rFonts w:ascii="Fira-Sans" w:eastAsia="Times New Roman" w:hAnsi="Fira-Sans" w:cs="Times New Roman"/>
                      <w:color w:val="171148"/>
                      <w:sz w:val="21"/>
                      <w:szCs w:val="21"/>
                      <w:lang w:eastAsia="fr-FR"/>
                    </w:rPr>
                    <w:t xml:space="preserve">Boissons - </w:t>
                  </w:r>
                  <w:r w:rsidR="009B3392" w:rsidRPr="009B3392">
                    <w:rPr>
                      <w:rFonts w:ascii="Fira-Sans" w:eastAsia="Times New Roman" w:hAnsi="Fira-Sans" w:cs="Times New Roman"/>
                      <w:color w:val="171148"/>
                      <w:sz w:val="21"/>
                      <w:szCs w:val="21"/>
                      <w:lang w:eastAsia="fr-FR"/>
                    </w:rPr>
                    <w:t>Vins - spiritueux</w:t>
                  </w:r>
                  <w:r w:rsidR="009B3392" w:rsidRPr="009B3392">
                    <w:rPr>
                      <w:rFonts w:ascii="Fira-Sans" w:eastAsia="Times New Roman" w:hAnsi="Fira-Sans" w:cs="Times New Roman"/>
                      <w:color w:val="171148"/>
                      <w:sz w:val="21"/>
                      <w:szCs w:val="21"/>
                      <w:lang w:eastAsia="fr-FR"/>
                    </w:rPr>
                    <w:br/>
                  </w:r>
                  <w:r w:rsidR="009B3392"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009B3392" w:rsidRPr="009B3392">
                    <w:rPr>
                      <w:rFonts w:ascii="Fira-Sans" w:eastAsia="Times New Roman" w:hAnsi="Fira-Sans" w:cs="Times New Roman"/>
                      <w:color w:val="171148"/>
                      <w:sz w:val="21"/>
                      <w:szCs w:val="21"/>
                      <w:lang w:eastAsia="fr-FR"/>
                    </w:rPr>
                    <w:t>/09/27</w:t>
                  </w:r>
                  <w:r w:rsidR="009B3392" w:rsidRPr="009B3392">
                    <w:rPr>
                      <w:rFonts w:ascii="Fira-Sans" w:eastAsia="Times New Roman" w:hAnsi="Fira-Sans" w:cs="Times New Roman"/>
                      <w:color w:val="171148"/>
                      <w:sz w:val="21"/>
                      <w:szCs w:val="21"/>
                      <w:lang w:eastAsia="fr-FR"/>
                    </w:rPr>
                    <w:br/>
                    <w:t>Acceptation des variantes : Non</w:t>
                  </w:r>
                  <w:r w:rsidR="009B3392" w:rsidRPr="009B3392">
                    <w:rPr>
                      <w:rFonts w:ascii="Fira-Sans" w:eastAsia="Times New Roman" w:hAnsi="Fira-Sans" w:cs="Times New Roman"/>
                      <w:color w:val="171148"/>
                      <w:sz w:val="21"/>
                      <w:szCs w:val="21"/>
                      <w:lang w:eastAsia="fr-FR"/>
                    </w:rPr>
                    <w:br/>
                    <w:t>Options : Non</w:t>
                  </w:r>
                  <w:r w:rsidR="009B3392" w:rsidRPr="009B3392">
                    <w:rPr>
                      <w:rFonts w:ascii="Fira-Sans" w:eastAsia="Times New Roman" w:hAnsi="Fira-Sans" w:cs="Times New Roman"/>
                      <w:color w:val="171148"/>
                      <w:sz w:val="21"/>
                      <w:szCs w:val="21"/>
                      <w:lang w:eastAsia="fr-FR"/>
                    </w:rPr>
                    <w:br/>
                    <w:t>Reconductions : Oui</w:t>
                  </w:r>
                  <w:r w:rsidR="009B3392"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shd w:val="clear" w:color="auto" w:fill="EFF4FA"/>
                  <w:hideMark/>
                </w:tcPr>
                <w:p w14:paraId="2544F50C"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66 000</w:t>
                  </w:r>
                </w:p>
              </w:tc>
              <w:tc>
                <w:tcPr>
                  <w:tcW w:w="0" w:type="auto"/>
                  <w:shd w:val="clear" w:color="auto" w:fill="EFF4FA"/>
                  <w:hideMark/>
                </w:tcPr>
                <w:p w14:paraId="61798BB3"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15930000</w:t>
                  </w:r>
                </w:p>
              </w:tc>
            </w:tr>
            <w:tr w:rsidR="009B3392" w:rsidRPr="009B3392" w14:paraId="174D539E" w14:textId="77777777">
              <w:trPr>
                <w:tblCellSpacing w:w="0" w:type="dxa"/>
              </w:trPr>
              <w:tc>
                <w:tcPr>
                  <w:tcW w:w="0" w:type="auto"/>
                  <w:hideMark/>
                </w:tcPr>
                <w:p w14:paraId="55E4AD0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28</w:t>
                  </w:r>
                </w:p>
              </w:tc>
              <w:tc>
                <w:tcPr>
                  <w:tcW w:w="0" w:type="auto"/>
                  <w:hideMark/>
                </w:tcPr>
                <w:p w14:paraId="40CF5D2E" w14:textId="0D378CE3"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Glaces</w:t>
                  </w:r>
                  <w:r w:rsidRPr="009B3392">
                    <w:rPr>
                      <w:rFonts w:ascii="Fira-Sans" w:eastAsia="Times New Roman" w:hAnsi="Fira-Sans" w:cs="Times New Roman"/>
                      <w:color w:val="171148"/>
                      <w:sz w:val="21"/>
                      <w:szCs w:val="21"/>
                      <w:lang w:eastAsia="fr-FR"/>
                    </w:rPr>
                    <w:br/>
                    <w:t>Description : Glaces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6E3693E9"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6 250</w:t>
                  </w:r>
                </w:p>
              </w:tc>
              <w:tc>
                <w:tcPr>
                  <w:tcW w:w="0" w:type="auto"/>
                  <w:hideMark/>
                </w:tcPr>
                <w:p w14:paraId="3ED5488E"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15981310</w:t>
                  </w:r>
                </w:p>
              </w:tc>
            </w:tr>
            <w:tr w:rsidR="009B3392" w:rsidRPr="009B3392" w14:paraId="3D3E8631" w14:textId="77777777">
              <w:trPr>
                <w:tblCellSpacing w:w="0" w:type="dxa"/>
              </w:trPr>
              <w:tc>
                <w:tcPr>
                  <w:tcW w:w="0" w:type="auto"/>
                  <w:shd w:val="clear" w:color="auto" w:fill="EFF4FA"/>
                  <w:hideMark/>
                </w:tcPr>
                <w:p w14:paraId="0C8D9AAF"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29</w:t>
                  </w:r>
                </w:p>
              </w:tc>
              <w:tc>
                <w:tcPr>
                  <w:tcW w:w="0" w:type="auto"/>
                  <w:shd w:val="clear" w:color="auto" w:fill="EFF4FA"/>
                  <w:hideMark/>
                </w:tcPr>
                <w:p w14:paraId="2F73ED96" w14:textId="4493B076"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Miel et nougat bio</w:t>
                  </w:r>
                  <w:r w:rsidRPr="009B3392">
                    <w:rPr>
                      <w:rFonts w:ascii="Fira-Sans" w:eastAsia="Times New Roman" w:hAnsi="Fira-Sans" w:cs="Times New Roman"/>
                      <w:color w:val="171148"/>
                      <w:sz w:val="21"/>
                      <w:szCs w:val="21"/>
                      <w:lang w:eastAsia="fr-FR"/>
                    </w:rPr>
                    <w:br/>
                    <w:t>Description : Miel et nougat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lastRenderedPageBreak/>
                    <w:t>Le contrat est susceptible d'être reconduit dans les conditions du cahier des charges.</w:t>
                  </w:r>
                </w:p>
              </w:tc>
              <w:tc>
                <w:tcPr>
                  <w:tcW w:w="0" w:type="auto"/>
                  <w:shd w:val="clear" w:color="auto" w:fill="EFF4FA"/>
                  <w:hideMark/>
                </w:tcPr>
                <w:p w14:paraId="0D6E6E4F"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lastRenderedPageBreak/>
                    <w:t>47 500</w:t>
                  </w:r>
                </w:p>
              </w:tc>
              <w:tc>
                <w:tcPr>
                  <w:tcW w:w="0" w:type="auto"/>
                  <w:shd w:val="clear" w:color="auto" w:fill="EFF4FA"/>
                  <w:hideMark/>
                </w:tcPr>
                <w:p w14:paraId="608A85DE"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15831600</w:t>
                  </w:r>
                </w:p>
              </w:tc>
            </w:tr>
            <w:tr w:rsidR="009B3392" w:rsidRPr="009B3392" w14:paraId="1F082888" w14:textId="77777777">
              <w:trPr>
                <w:tblCellSpacing w:w="0" w:type="dxa"/>
              </w:trPr>
              <w:tc>
                <w:tcPr>
                  <w:tcW w:w="0" w:type="auto"/>
                  <w:hideMark/>
                </w:tcPr>
                <w:p w14:paraId="22AED8E6"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N° 30</w:t>
                  </w:r>
                </w:p>
              </w:tc>
              <w:tc>
                <w:tcPr>
                  <w:tcW w:w="0" w:type="auto"/>
                  <w:hideMark/>
                </w:tcPr>
                <w:p w14:paraId="28C3B3E4" w14:textId="2C26E284"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Champignons frais bio</w:t>
                  </w:r>
                  <w:r w:rsidRPr="009B3392">
                    <w:rPr>
                      <w:rFonts w:ascii="Fira-Sans" w:eastAsia="Times New Roman" w:hAnsi="Fira-Sans" w:cs="Times New Roman"/>
                      <w:color w:val="171148"/>
                      <w:sz w:val="21"/>
                      <w:szCs w:val="21"/>
                      <w:lang w:eastAsia="fr-FR"/>
                    </w:rPr>
                    <w:br/>
                    <w:t>Description : Champignons frais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t>Durée à compter du 04/01/27 et jusqu'au 0</w:t>
                  </w:r>
                  <w:r w:rsidR="00C76425">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/09/27</w:t>
                  </w:r>
                  <w:r w:rsidRPr="009B3392">
                    <w:rPr>
                      <w:rFonts w:ascii="Fira-Sans" w:eastAsia="Times New Roman" w:hAnsi="Fira-Sans" w:cs="Times New Roman"/>
                      <w:color w:val="171148"/>
                      <w:sz w:val="21"/>
                      <w:szCs w:val="21"/>
                      <w:lang w:eastAsia="fr-FR"/>
                    </w:rPr>
                    <w:br/>
                    <w:t>Acceptation des variantes : Non</w:t>
                  </w:r>
                  <w:r w:rsidRPr="009B3392">
                    <w:rPr>
                      <w:rFonts w:ascii="Fira-Sans" w:eastAsia="Times New Roman" w:hAnsi="Fira-Sans" w:cs="Times New Roman"/>
                      <w:color w:val="171148"/>
                      <w:sz w:val="21"/>
                      <w:szCs w:val="21"/>
                      <w:lang w:eastAsia="fr-FR"/>
                    </w:rPr>
                    <w:br/>
                    <w:t>Options : Non</w:t>
                  </w:r>
                  <w:r w:rsidRPr="009B3392">
                    <w:rPr>
                      <w:rFonts w:ascii="Fira-Sans" w:eastAsia="Times New Roman" w:hAnsi="Fira-Sans" w:cs="Times New Roman"/>
                      <w:color w:val="171148"/>
                      <w:sz w:val="21"/>
                      <w:szCs w:val="21"/>
                      <w:lang w:eastAsia="fr-FR"/>
                    </w:rPr>
                    <w:br/>
                    <w:t>Reconductions : Oui</w:t>
                  </w:r>
                  <w:r w:rsidRPr="009B3392">
                    <w:rPr>
                      <w:rFonts w:ascii="Fira-Sans" w:eastAsia="Times New Roman" w:hAnsi="Fira-Sans" w:cs="Times New Roman"/>
                      <w:color w:val="171148"/>
                      <w:sz w:val="21"/>
                      <w:szCs w:val="21"/>
                      <w:lang w:eastAsia="fr-FR"/>
                    </w:rPr>
                    <w:br/>
                    <w:t>Le contrat est susceptible d'être reconduit dans les conditions du cahier des charges.</w:t>
                  </w:r>
                </w:p>
              </w:tc>
              <w:tc>
                <w:tcPr>
                  <w:tcW w:w="0" w:type="auto"/>
                  <w:hideMark/>
                </w:tcPr>
                <w:p w14:paraId="76D8FE7A" w14:textId="77777777" w:rsidR="009B3392" w:rsidRPr="009B3392" w:rsidRDefault="009B3392" w:rsidP="009B3392">
                  <w:pPr>
                    <w:spacing w:after="0" w:line="240" w:lineRule="auto"/>
                    <w:jc w:val="right"/>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27 500</w:t>
                  </w:r>
                </w:p>
              </w:tc>
              <w:tc>
                <w:tcPr>
                  <w:tcW w:w="0" w:type="auto"/>
                  <w:hideMark/>
                </w:tcPr>
                <w:p w14:paraId="7DA7878D" w14:textId="77777777" w:rsidR="009B3392" w:rsidRPr="009B3392" w:rsidRDefault="009B3392" w:rsidP="009B3392">
                  <w:pPr>
                    <w:spacing w:after="0" w:line="240" w:lineRule="auto"/>
                    <w:jc w:val="center"/>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03221260</w:t>
                  </w:r>
                </w:p>
              </w:tc>
            </w:tr>
          </w:tbl>
          <w:p w14:paraId="1707AA12"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p>
        </w:tc>
      </w:tr>
      <w:tr w:rsidR="009B3392" w:rsidRPr="009B3392" w14:paraId="66A0FFB3" w14:textId="77777777" w:rsidTr="009B3392">
        <w:trPr>
          <w:tblCellSpacing w:w="0" w:type="dxa"/>
        </w:trPr>
        <w:tc>
          <w:tcPr>
            <w:tcW w:w="0" w:type="auto"/>
            <w:gridSpan w:val="2"/>
            <w:shd w:val="clear" w:color="auto" w:fill="FFFFFF"/>
            <w:vAlign w:val="center"/>
            <w:hideMark/>
          </w:tcPr>
          <w:p w14:paraId="50A86113" w14:textId="77777777" w:rsidR="009B3392" w:rsidRPr="009B3392" w:rsidRDefault="009B3392" w:rsidP="009B3392">
            <w:pPr>
              <w:spacing w:after="0" w:line="240" w:lineRule="auto"/>
              <w:rPr>
                <w:rFonts w:ascii="Times New Roman" w:eastAsia="Times New Roman" w:hAnsi="Times New Roman" w:cs="Times New Roman"/>
                <w:sz w:val="20"/>
                <w:szCs w:val="20"/>
                <w:lang w:eastAsia="fr-FR"/>
              </w:rPr>
            </w:pPr>
          </w:p>
        </w:tc>
      </w:tr>
      <w:tr w:rsidR="009B3392" w:rsidRPr="009B3392" w14:paraId="108829C5" w14:textId="77777777" w:rsidTr="009B3392">
        <w:trPr>
          <w:tblCellSpacing w:w="0" w:type="dxa"/>
        </w:trPr>
        <w:tc>
          <w:tcPr>
            <w:tcW w:w="0" w:type="auto"/>
            <w:gridSpan w:val="2"/>
            <w:shd w:val="clear" w:color="auto" w:fill="BED7ED"/>
            <w:vAlign w:val="center"/>
            <w:hideMark/>
          </w:tcPr>
          <w:p w14:paraId="497E6226" w14:textId="77777777" w:rsidR="009B3392" w:rsidRPr="009B3392" w:rsidRDefault="009B3392" w:rsidP="009B3392">
            <w:pPr>
              <w:spacing w:after="0" w:line="240" w:lineRule="auto"/>
              <w:rPr>
                <w:rFonts w:ascii="Fira-Sans" w:eastAsia="Times New Roman" w:hAnsi="Fira-Sans" w:cs="Times New Roman"/>
                <w:b/>
                <w:bCs/>
                <w:color w:val="171148"/>
                <w:sz w:val="21"/>
                <w:szCs w:val="21"/>
                <w:lang w:eastAsia="fr-FR"/>
              </w:rPr>
            </w:pPr>
            <w:r w:rsidRPr="009B3392">
              <w:rPr>
                <w:rFonts w:ascii="Fira-Sans" w:eastAsia="Times New Roman" w:hAnsi="Fira-Sans" w:cs="Times New Roman"/>
                <w:b/>
                <w:bCs/>
                <w:color w:val="171148"/>
                <w:sz w:val="21"/>
                <w:szCs w:val="21"/>
                <w:lang w:eastAsia="fr-FR"/>
              </w:rPr>
              <w:t>Conditions relatives au contrat</w:t>
            </w:r>
          </w:p>
        </w:tc>
      </w:tr>
      <w:tr w:rsidR="009B3392" w:rsidRPr="009B3392" w14:paraId="7EA31AF9" w14:textId="77777777" w:rsidTr="009B3392">
        <w:trPr>
          <w:tblCellSpacing w:w="0" w:type="dxa"/>
        </w:trPr>
        <w:tc>
          <w:tcPr>
            <w:tcW w:w="0" w:type="auto"/>
            <w:shd w:val="clear" w:color="auto" w:fill="FFFFFF"/>
            <w:hideMark/>
          </w:tcPr>
          <w:p w14:paraId="52B71580"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Autres conditions</w:t>
            </w:r>
          </w:p>
        </w:tc>
        <w:tc>
          <w:tcPr>
            <w:tcW w:w="0" w:type="auto"/>
            <w:shd w:val="clear" w:color="auto" w:fill="FFFFFF"/>
            <w:hideMark/>
          </w:tcPr>
          <w:p w14:paraId="7EB70B1C" w14:textId="77777777" w:rsidR="000A0A3F"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Conditions particulières d'exécution :</w:t>
            </w:r>
            <w:r w:rsidRPr="009B3392">
              <w:rPr>
                <w:rFonts w:ascii="Fira-Sans" w:eastAsia="Times New Roman" w:hAnsi="Fira-Sans" w:cs="Times New Roman"/>
                <w:color w:val="171148"/>
                <w:sz w:val="21"/>
                <w:szCs w:val="21"/>
                <w:lang w:eastAsia="fr-FR"/>
              </w:rPr>
              <w:br/>
              <w:t>L'exécution des prestations débute à compter de la date fixée par le contrat.</w:t>
            </w:r>
            <w:r w:rsidRPr="009B3392">
              <w:rPr>
                <w:rFonts w:ascii="Fira-Sans" w:eastAsia="Times New Roman" w:hAnsi="Fira-Sans" w:cs="Times New Roman"/>
                <w:color w:val="171148"/>
                <w:sz w:val="21"/>
                <w:szCs w:val="21"/>
                <w:lang w:eastAsia="fr-FR"/>
              </w:rPr>
              <w:br/>
              <w:t>Aucune clause de garantie financière et aucune avance prévue.</w:t>
            </w:r>
            <w:r w:rsidRPr="009B3392">
              <w:rPr>
                <w:rFonts w:ascii="Fira-Sans" w:eastAsia="Times New Roman" w:hAnsi="Fira-Sans" w:cs="Times New Roman"/>
                <w:color w:val="171148"/>
                <w:sz w:val="21"/>
                <w:szCs w:val="21"/>
                <w:lang w:eastAsia="fr-FR"/>
              </w:rPr>
              <w:br/>
              <w:t>Prix révisables.</w:t>
            </w:r>
            <w:r w:rsidRPr="009B3392">
              <w:rPr>
                <w:rFonts w:ascii="Fira-Sans" w:eastAsia="Times New Roman" w:hAnsi="Fira-Sans" w:cs="Times New Roman"/>
                <w:color w:val="171148"/>
                <w:sz w:val="21"/>
                <w:szCs w:val="21"/>
                <w:lang w:eastAsia="fr-FR"/>
              </w:rPr>
              <w:br/>
              <w:t>Paiement des prestations dans le respect du délai global de paiement applicable à l'acheteur.</w:t>
            </w:r>
            <w:r w:rsidRPr="009B3392">
              <w:rPr>
                <w:rFonts w:ascii="Fira-Sans" w:eastAsia="Times New Roman" w:hAnsi="Fira-Sans" w:cs="Times New Roman"/>
                <w:color w:val="171148"/>
                <w:sz w:val="21"/>
                <w:szCs w:val="21"/>
                <w:lang w:eastAsia="fr-FR"/>
              </w:rPr>
              <w:br/>
              <w:t>La consultation comporte des conditions d'exécution à caractère environnemental détaillées au cahier des charges.</w:t>
            </w:r>
          </w:p>
          <w:p w14:paraId="2255F203" w14:textId="77777777" w:rsidR="007D6829" w:rsidRDefault="000A0A3F" w:rsidP="009B3392">
            <w:pPr>
              <w:spacing w:after="0" w:line="240" w:lineRule="auto"/>
              <w:rPr>
                <w:rFonts w:ascii="Fira-Sans" w:eastAsia="Times New Roman" w:hAnsi="Fira-Sans" w:cs="Times New Roman"/>
                <w:color w:val="171148"/>
                <w:sz w:val="21"/>
                <w:szCs w:val="21"/>
                <w:lang w:eastAsia="fr-FR"/>
              </w:rPr>
            </w:pPr>
            <w:r>
              <w:rPr>
                <w:rFonts w:ascii="Fira-Sans" w:eastAsia="Times New Roman" w:hAnsi="Fira-Sans" w:cs="Times New Roman"/>
                <w:color w:val="171148"/>
                <w:sz w:val="21"/>
                <w:szCs w:val="21"/>
                <w:lang w:eastAsia="fr-FR"/>
              </w:rPr>
              <w:t xml:space="preserve">Le lot n° 16 est </w:t>
            </w:r>
            <w:r w:rsidRPr="000A0A3F">
              <w:rPr>
                <w:rFonts w:ascii="Fira-Sans" w:eastAsia="Times New Roman" w:hAnsi="Fira-Sans" w:cs="Times New Roman"/>
                <w:color w:val="171148"/>
                <w:sz w:val="21"/>
                <w:szCs w:val="21"/>
                <w:lang w:eastAsia="fr-FR"/>
              </w:rPr>
              <w:t>réservé aux entreprises adaptées, à des établissements et services d'aide par le travail ou à des structures équivalentes, lorsque plus de 50% des travailleurs concernés sont des personnes handicapées qui, en raison de la nature ou de la gravité de leurs déficiences, ne peuvent exercer une activité professionnelle dans des conditions normales.</w:t>
            </w:r>
            <w:r w:rsidR="009B3392" w:rsidRPr="009B3392">
              <w:rPr>
                <w:rFonts w:ascii="Fira-Sans" w:eastAsia="Times New Roman" w:hAnsi="Fira-Sans" w:cs="Times New Roman"/>
                <w:color w:val="171148"/>
                <w:sz w:val="21"/>
                <w:szCs w:val="21"/>
                <w:lang w:eastAsia="fr-FR"/>
              </w:rPr>
              <w:br/>
              <w:t xml:space="preserve">Les prestations seront financées selon les modalités suivantes : </w:t>
            </w:r>
          </w:p>
          <w:p w14:paraId="5D7DF0A2" w14:textId="77777777" w:rsidR="007D6829"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xml:space="preserve">Financement : budget principal (ressources propres). </w:t>
            </w:r>
          </w:p>
          <w:p w14:paraId="54C0AC69" w14:textId="563229E4"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Paiement : par virement bancaire dans un délai de 30 jours sur présentation de relevés de factures décadaires ou mensuels. Les factures sont établies par lots (et par membre du groupement)</w:t>
            </w:r>
            <w:r w:rsidR="00737204">
              <w:rPr>
                <w:rFonts w:ascii="Fira-Sans" w:eastAsia="Times New Roman" w:hAnsi="Fira-Sans" w:cs="Times New Roman"/>
                <w:color w:val="171148"/>
                <w:sz w:val="21"/>
                <w:szCs w:val="21"/>
                <w:lang w:eastAsia="fr-FR"/>
              </w:rPr>
              <w:t>.</w:t>
            </w:r>
          </w:p>
        </w:tc>
      </w:tr>
      <w:tr w:rsidR="009B3392" w:rsidRPr="009B3392" w14:paraId="302A5AC4" w14:textId="77777777" w:rsidTr="009B3392">
        <w:trPr>
          <w:tblCellSpacing w:w="0" w:type="dxa"/>
        </w:trPr>
        <w:tc>
          <w:tcPr>
            <w:tcW w:w="0" w:type="auto"/>
            <w:gridSpan w:val="2"/>
            <w:shd w:val="clear" w:color="auto" w:fill="FFFFFF"/>
            <w:vAlign w:val="center"/>
            <w:hideMark/>
          </w:tcPr>
          <w:p w14:paraId="524EB2B3"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p>
        </w:tc>
      </w:tr>
      <w:tr w:rsidR="009B3392" w:rsidRPr="009B3392" w14:paraId="7524297D" w14:textId="77777777" w:rsidTr="009B3392">
        <w:trPr>
          <w:tblCellSpacing w:w="0" w:type="dxa"/>
        </w:trPr>
        <w:tc>
          <w:tcPr>
            <w:tcW w:w="0" w:type="auto"/>
            <w:gridSpan w:val="2"/>
            <w:shd w:val="clear" w:color="auto" w:fill="BED7ED"/>
            <w:vAlign w:val="center"/>
            <w:hideMark/>
          </w:tcPr>
          <w:p w14:paraId="63E8CD98" w14:textId="77777777" w:rsidR="009B3392" w:rsidRPr="009B3392" w:rsidRDefault="009B3392" w:rsidP="009B3392">
            <w:pPr>
              <w:spacing w:after="0" w:line="240" w:lineRule="auto"/>
              <w:rPr>
                <w:rFonts w:ascii="Fira-Sans" w:eastAsia="Times New Roman" w:hAnsi="Fira-Sans" w:cs="Times New Roman"/>
                <w:b/>
                <w:bCs/>
                <w:color w:val="171148"/>
                <w:sz w:val="21"/>
                <w:szCs w:val="21"/>
                <w:lang w:eastAsia="fr-FR"/>
              </w:rPr>
            </w:pPr>
            <w:r w:rsidRPr="009B3392">
              <w:rPr>
                <w:rFonts w:ascii="Fira-Sans" w:eastAsia="Times New Roman" w:hAnsi="Fira-Sans" w:cs="Times New Roman"/>
                <w:b/>
                <w:bCs/>
                <w:color w:val="171148"/>
                <w:sz w:val="21"/>
                <w:szCs w:val="21"/>
                <w:lang w:eastAsia="fr-FR"/>
              </w:rPr>
              <w:t>Conditions de participation</w:t>
            </w:r>
          </w:p>
        </w:tc>
      </w:tr>
      <w:tr w:rsidR="009B3392" w:rsidRPr="009B3392" w14:paraId="2A02FFAA" w14:textId="77777777" w:rsidTr="009B3392">
        <w:trPr>
          <w:tblCellSpacing w:w="0" w:type="dxa"/>
        </w:trPr>
        <w:tc>
          <w:tcPr>
            <w:tcW w:w="0" w:type="auto"/>
            <w:shd w:val="clear" w:color="auto" w:fill="FFFFFF"/>
            <w:hideMark/>
          </w:tcPr>
          <w:p w14:paraId="0758A87C"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w:t>
            </w:r>
          </w:p>
        </w:tc>
        <w:tc>
          <w:tcPr>
            <w:tcW w:w="0" w:type="auto"/>
            <w:shd w:val="clear" w:color="auto" w:fill="FFFFFF"/>
            <w:hideMark/>
          </w:tcPr>
          <w:p w14:paraId="09A462F3" w14:textId="77777777" w:rsidR="00B52C52" w:rsidRDefault="009B3392" w:rsidP="00B52C52">
            <w:pPr>
              <w:spacing w:line="230" w:lineRule="exact"/>
              <w:ind w:right="80"/>
              <w:rPr>
                <w:rFonts w:ascii="Fira-Sans" w:eastAsia="Times New Roman" w:hAnsi="Fira-Sans" w:cs="Times New Roman"/>
                <w:b/>
                <w:bCs/>
                <w:color w:val="171148"/>
                <w:sz w:val="21"/>
                <w:szCs w:val="21"/>
                <w:lang w:eastAsia="fr-FR"/>
              </w:rPr>
            </w:pPr>
            <w:r w:rsidRPr="009B3392">
              <w:rPr>
                <w:rFonts w:ascii="Fira-Sans" w:eastAsia="Times New Roman" w:hAnsi="Fira-Sans" w:cs="Times New Roman"/>
                <w:b/>
                <w:bCs/>
                <w:color w:val="171148"/>
                <w:sz w:val="21"/>
                <w:szCs w:val="21"/>
                <w:lang w:eastAsia="fr-FR"/>
              </w:rPr>
              <w:t xml:space="preserve">Lot n° 01 : Viande fraiche de veau, </w:t>
            </w:r>
            <w:r w:rsidR="00751790" w:rsidRPr="009B3392">
              <w:rPr>
                <w:rFonts w:ascii="Fira-Sans" w:eastAsia="Times New Roman" w:hAnsi="Fira-Sans" w:cs="Times New Roman"/>
                <w:b/>
                <w:bCs/>
                <w:color w:val="171148"/>
                <w:sz w:val="21"/>
                <w:szCs w:val="21"/>
                <w:lang w:eastAsia="fr-FR"/>
              </w:rPr>
              <w:t>bœuf</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737204">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02 : Viande fraiche de porc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xml:space="preserve"> : Déclaration concernant le chiffre </w:t>
            </w:r>
            <w:r w:rsidRPr="009B3392">
              <w:rPr>
                <w:rFonts w:ascii="Fira-Sans" w:eastAsia="Times New Roman" w:hAnsi="Fira-Sans" w:cs="Times New Roman"/>
                <w:color w:val="171148"/>
                <w:sz w:val="21"/>
                <w:szCs w:val="21"/>
                <w:lang w:eastAsia="fr-FR"/>
              </w:rPr>
              <w:lastRenderedPageBreak/>
              <w:t xml:space="preserve">d'affaires global et le chiffre d'affaires concernant les prestations objet du contrat, réalisées au cours des trois derniers exercices </w:t>
            </w:r>
            <w:r w:rsidR="00737204" w:rsidRPr="009B3392">
              <w:rPr>
                <w:rFonts w:ascii="Fira-Sans" w:eastAsia="Times New Roman" w:hAnsi="Fira-Sans" w:cs="Times New Roman"/>
                <w:color w:val="171148"/>
                <w:sz w:val="21"/>
                <w:szCs w:val="21"/>
                <w:lang w:eastAsia="fr-FR"/>
              </w:rPr>
              <w:t>disponibles</w:t>
            </w:r>
            <w:r w:rsidR="00737204">
              <w:rPr>
                <w:rFonts w:ascii="Fira-Sans" w:eastAsia="Times New Roman" w:hAnsi="Fira-Sans" w:cs="Times New Roman"/>
                <w:color w:val="171148"/>
                <w:sz w:val="21"/>
                <w:szCs w:val="21"/>
                <w:lang w:eastAsia="fr-FR"/>
              </w:rPr>
              <w:t>.</w:t>
            </w:r>
            <w:r w:rsidR="00737204"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w:t>
            </w:r>
            <w:r w:rsidR="0007188A" w:rsidRPr="00061C75">
              <w:rPr>
                <w:rFonts w:ascii="Fira-Sans" w:eastAsia="Times New Roman" w:hAnsi="Fira-Sans" w:cs="Times New Roman"/>
                <w:color w:val="171148"/>
                <w:sz w:val="21"/>
                <w:szCs w:val="21"/>
                <w:lang w:eastAsia="fr-FR"/>
              </w:rPr>
              <w:t xml:space="preserve"> 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 xml:space="preserve"> 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03 : Viande fraiche ovine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04 : Poissons frais et dérivés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 xml:space="preserve">Lot n° 05 : Produits avicoles et </w:t>
            </w:r>
            <w:proofErr w:type="spellStart"/>
            <w:r w:rsidRPr="009B3392">
              <w:rPr>
                <w:rFonts w:ascii="Fira-Sans" w:eastAsia="Times New Roman" w:hAnsi="Fira-Sans" w:cs="Times New Roman"/>
                <w:b/>
                <w:bCs/>
                <w:color w:val="171148"/>
                <w:sz w:val="21"/>
                <w:szCs w:val="21"/>
                <w:lang w:eastAsia="fr-FR"/>
              </w:rPr>
              <w:t>cunicoles</w:t>
            </w:r>
            <w:proofErr w:type="spellEnd"/>
            <w:r w:rsidRPr="009B3392">
              <w:rPr>
                <w:rFonts w:ascii="Fira-Sans" w:eastAsia="Times New Roman" w:hAnsi="Fira-Sans" w:cs="Times New Roman"/>
                <w:b/>
                <w:bCs/>
                <w:color w:val="171148"/>
                <w:sz w:val="21"/>
                <w:szCs w:val="21"/>
                <w:lang w:eastAsia="fr-FR"/>
              </w:rPr>
              <w:t xml:space="preserve"> frais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xml:space="preserve"> : Déclaration concernant le chiffre </w:t>
            </w:r>
            <w:r w:rsidRPr="009B3392">
              <w:rPr>
                <w:rFonts w:ascii="Fira-Sans" w:eastAsia="Times New Roman" w:hAnsi="Fira-Sans" w:cs="Times New Roman"/>
                <w:color w:val="171148"/>
                <w:sz w:val="21"/>
                <w:szCs w:val="21"/>
                <w:lang w:eastAsia="fr-FR"/>
              </w:rPr>
              <w:lastRenderedPageBreak/>
              <w:t>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w:t>
            </w:r>
            <w:r w:rsidR="0007188A" w:rsidRPr="00061C75">
              <w:rPr>
                <w:rFonts w:ascii="Fira-Sans" w:eastAsia="Times New Roman" w:hAnsi="Fira-Sans" w:cs="Times New Roman"/>
                <w:color w:val="171148"/>
                <w:sz w:val="21"/>
                <w:szCs w:val="21"/>
                <w:lang w:eastAsia="fr-FR"/>
              </w:rPr>
              <w:t xml:space="preserve"> 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 xml:space="preserve"> 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 xml:space="preserve">Lot n° 06 : Viande de </w:t>
            </w:r>
            <w:r w:rsidR="00751790" w:rsidRPr="009B3392">
              <w:rPr>
                <w:rFonts w:ascii="Fira-Sans" w:eastAsia="Times New Roman" w:hAnsi="Fira-Sans" w:cs="Times New Roman"/>
                <w:b/>
                <w:bCs/>
                <w:color w:val="171148"/>
                <w:sz w:val="21"/>
                <w:szCs w:val="21"/>
                <w:lang w:eastAsia="fr-FR"/>
              </w:rPr>
              <w:t>bœuf</w:t>
            </w:r>
            <w:r w:rsidRPr="009B3392">
              <w:rPr>
                <w:rFonts w:ascii="Fira-Sans" w:eastAsia="Times New Roman" w:hAnsi="Fira-Sans" w:cs="Times New Roman"/>
                <w:b/>
                <w:bCs/>
                <w:color w:val="171148"/>
                <w:sz w:val="21"/>
                <w:szCs w:val="21"/>
                <w:lang w:eastAsia="fr-FR"/>
              </w:rPr>
              <w:t xml:space="preserve"> hachée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07 : Charcuterie traiteur artisanale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w:t>
            </w:r>
            <w:r w:rsidR="00737204">
              <w:rPr>
                <w:rFonts w:ascii="Fira-Sans" w:eastAsia="Times New Roman" w:hAnsi="Fira-Sans" w:cs="Times New Roman"/>
                <w:b/>
                <w:bCs/>
                <w:color w:val="171148"/>
                <w:sz w:val="21"/>
                <w:szCs w:val="21"/>
                <w:lang w:eastAsia="fr-FR"/>
              </w:rPr>
              <w:t>’</w:t>
            </w:r>
            <w:r w:rsidRPr="009B3392">
              <w:rPr>
                <w:rFonts w:ascii="Fira-Sans" w:eastAsia="Times New Roman" w:hAnsi="Fira-Sans" w:cs="Times New Roman"/>
                <w:b/>
                <w:bCs/>
                <w:color w:val="171148"/>
                <w:sz w:val="21"/>
                <w:szCs w:val="21"/>
                <w:lang w:eastAsia="fr-FR"/>
              </w:rPr>
              <w:t>affaires annuel général</w:t>
            </w:r>
            <w:r w:rsidR="00737204">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Déclaration concernant le chiffre d</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global et le chiffre d</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08 : Produits charcuterie traiteur</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xml:space="preserve"> : Déclaration concernant le chiffre </w:t>
            </w:r>
            <w:r w:rsidRPr="009B3392">
              <w:rPr>
                <w:rFonts w:ascii="Fira-Sans" w:eastAsia="Times New Roman" w:hAnsi="Fira-Sans" w:cs="Times New Roman"/>
                <w:color w:val="171148"/>
                <w:sz w:val="21"/>
                <w:szCs w:val="21"/>
                <w:lang w:eastAsia="fr-FR"/>
              </w:rPr>
              <w:lastRenderedPageBreak/>
              <w:t>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09 : Fruits bio de saison</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10 : Produits laitiers divers - Ovoproduits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11 : Produits laitiers sous signe de qualité</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w:t>
            </w:r>
            <w:r w:rsidR="00737204">
              <w:rPr>
                <w:rFonts w:ascii="Fira-Sans" w:eastAsia="Times New Roman" w:hAnsi="Fira-Sans" w:cs="Times New Roman"/>
                <w:b/>
                <w:bCs/>
                <w:color w:val="171148"/>
                <w:sz w:val="21"/>
                <w:szCs w:val="21"/>
                <w:lang w:eastAsia="fr-FR"/>
              </w:rPr>
              <w:t>’</w:t>
            </w:r>
            <w:r w:rsidRPr="009B3392">
              <w:rPr>
                <w:rFonts w:ascii="Fira-Sans" w:eastAsia="Times New Roman" w:hAnsi="Fira-Sans" w:cs="Times New Roman"/>
                <w:b/>
                <w:bCs/>
                <w:color w:val="171148"/>
                <w:sz w:val="21"/>
                <w:szCs w:val="21"/>
                <w:lang w:eastAsia="fr-FR"/>
              </w:rPr>
              <w:t>affaires annuel général</w:t>
            </w:r>
            <w:r w:rsidR="00737204">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xml:space="preserve">: Déclaration concernant le chiffre </w:t>
            </w:r>
            <w:r w:rsidRPr="009B3392">
              <w:rPr>
                <w:rFonts w:ascii="Fira-Sans" w:eastAsia="Times New Roman" w:hAnsi="Fira-Sans" w:cs="Times New Roman"/>
                <w:color w:val="171148"/>
                <w:sz w:val="21"/>
                <w:szCs w:val="21"/>
                <w:lang w:eastAsia="fr-FR"/>
              </w:rPr>
              <w:lastRenderedPageBreak/>
              <w:t>d</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global et le chiffre d</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concernant les prestations objet du contrat, réalisées au cours des trois derniers exercices disponibles</w:t>
            </w:r>
            <w:r w:rsidR="00737204">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 Liste des principales prestations effectuées au cours des trois dernières années, indiquant le montant, la date et le destinataire. Elles sont prouvées par des attestations du destinataire ou, à défaut, par une déclaration du candidat Déclaration indiquant l'outillage, le matériel et l'équipement technique dont le candidat dispose pour la réalisation du contrat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12 : Fromages sous signe de qualité</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w:t>
            </w:r>
            <w:r w:rsidR="00765568">
              <w:rPr>
                <w:rFonts w:ascii="Fira-Sans" w:eastAsia="Times New Roman" w:hAnsi="Fira-Sans" w:cs="Times New Roman"/>
                <w:b/>
                <w:bCs/>
                <w:color w:val="171148"/>
                <w:sz w:val="21"/>
                <w:szCs w:val="21"/>
                <w:lang w:eastAsia="fr-FR"/>
              </w:rPr>
              <w:t>’</w:t>
            </w:r>
            <w:r w:rsidRPr="009B3392">
              <w:rPr>
                <w:rFonts w:ascii="Fira-Sans" w:eastAsia="Times New Roman" w:hAnsi="Fira-Sans" w:cs="Times New Roman"/>
                <w:b/>
                <w:bCs/>
                <w:color w:val="171148"/>
                <w:sz w:val="21"/>
                <w:szCs w:val="21"/>
                <w:lang w:eastAsia="fr-FR"/>
              </w:rPr>
              <w:t>affaires annuel général</w:t>
            </w:r>
            <w:r w:rsidR="00765568">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Déclaration concernant le chiffre d</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global et le chiffre d</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concernant les prestations objet du contrat, réalisées au cours des trois derniers exercices disponibles</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13 : Fromage</w:t>
            </w:r>
            <w:r w:rsidR="00B84669">
              <w:rPr>
                <w:rFonts w:ascii="Fira-Sans" w:eastAsia="Times New Roman" w:hAnsi="Fira-Sans" w:cs="Times New Roman"/>
                <w:b/>
                <w:bCs/>
                <w:color w:val="171148"/>
                <w:sz w:val="21"/>
                <w:szCs w:val="21"/>
                <w:lang w:eastAsia="fr-FR"/>
              </w:rPr>
              <w:t xml:space="preserve"> </w:t>
            </w:r>
            <w:r w:rsidRPr="009B3392">
              <w:rPr>
                <w:rFonts w:ascii="Fira-Sans" w:eastAsia="Times New Roman" w:hAnsi="Fira-Sans" w:cs="Times New Roman"/>
                <w:b/>
                <w:bCs/>
                <w:color w:val="171148"/>
                <w:sz w:val="21"/>
                <w:szCs w:val="21"/>
                <w:lang w:eastAsia="fr-FR"/>
              </w:rPr>
              <w:t>bio au lait de chèvre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765568">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14 : Ovoproduits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xml:space="preserve"> : Déclaration concernant le chiffre </w:t>
            </w:r>
            <w:r w:rsidRPr="009B3392">
              <w:rPr>
                <w:rFonts w:ascii="Fira-Sans" w:eastAsia="Times New Roman" w:hAnsi="Fira-Sans" w:cs="Times New Roman"/>
                <w:color w:val="171148"/>
                <w:sz w:val="21"/>
                <w:szCs w:val="21"/>
                <w:lang w:eastAsia="fr-FR"/>
              </w:rPr>
              <w:lastRenderedPageBreak/>
              <w:t>d'affaires global et le chiffre d'affaires concernant les prestations objet du contrat, réalisées au cours des trois derniers exercices disponibles</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D563E6">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15 : Fruits et légumes 1ère, 4ème et 5ème gamme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16 : Légumes frais bio de saison</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w:t>
            </w:r>
            <w:r w:rsidR="0007188A" w:rsidRPr="00061C75">
              <w:rPr>
                <w:rFonts w:ascii="Fira-Sans" w:eastAsia="Times New Roman" w:hAnsi="Fira-Sans" w:cs="Times New Roman"/>
                <w:color w:val="171148"/>
                <w:sz w:val="21"/>
                <w:szCs w:val="21"/>
                <w:lang w:eastAsia="fr-FR"/>
              </w:rPr>
              <w:t xml:space="preserve"> 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 xml:space="preserve"> 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0007188A" w:rsidRPr="009B3392">
              <w:rPr>
                <w:rFonts w:ascii="Fira-Sans" w:eastAsia="Times New Roman" w:hAnsi="Fira-Sans" w:cs="Times New Roman"/>
                <w:b/>
                <w:bCs/>
                <w:color w:val="171148"/>
                <w:sz w:val="21"/>
                <w:szCs w:val="21"/>
                <w:lang w:eastAsia="fr-FR"/>
              </w:rPr>
              <w:t>Marché réservé :</w:t>
            </w:r>
            <w:r w:rsidR="0007188A" w:rsidRPr="009B3392">
              <w:rPr>
                <w:rFonts w:ascii="Fira-Sans" w:eastAsia="Times New Roman" w:hAnsi="Fira-Sans" w:cs="Times New Roman"/>
                <w:color w:val="171148"/>
                <w:sz w:val="21"/>
                <w:szCs w:val="21"/>
                <w:lang w:eastAsia="fr-FR"/>
              </w:rPr>
              <w:br/>
              <w:t>Le marché est réservé à des ateliers protégés.</w:t>
            </w:r>
            <w:r w:rsidRPr="009B3392">
              <w:rPr>
                <w:rFonts w:ascii="Fira-Sans" w:eastAsia="Times New Roman" w:hAnsi="Fira-Sans" w:cs="Times New Roman"/>
                <w:color w:val="171148"/>
                <w:sz w:val="21"/>
                <w:szCs w:val="21"/>
                <w:lang w:eastAsia="fr-FR"/>
              </w:rPr>
              <w:br/>
            </w:r>
          </w:p>
          <w:p w14:paraId="6F444B20" w14:textId="64F86592" w:rsidR="009B3392" w:rsidRPr="009B3392" w:rsidRDefault="009B3392" w:rsidP="00B52C52">
            <w:pPr>
              <w:spacing w:line="230" w:lineRule="exact"/>
              <w:ind w:right="80"/>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Lot n° 17 : Légumes et fruits surgelés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xml:space="preserve"> : Déclaration sur l'honneur </w:t>
            </w:r>
            <w:r w:rsidRPr="009B3392">
              <w:rPr>
                <w:rFonts w:ascii="Fira-Sans" w:eastAsia="Times New Roman" w:hAnsi="Fira-Sans" w:cs="Times New Roman"/>
                <w:color w:val="171148"/>
                <w:sz w:val="21"/>
                <w:szCs w:val="21"/>
                <w:lang w:eastAsia="fr-FR"/>
              </w:rPr>
              <w:lastRenderedPageBreak/>
              <w:t>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18 : Poissons filets surgelés et dérivés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w:t>
            </w:r>
            <w:r w:rsidR="00657753">
              <w:rPr>
                <w:rFonts w:ascii="Fira-Sans" w:eastAsia="Times New Roman" w:hAnsi="Fira-Sans" w:cs="Times New Roman"/>
                <w:b/>
                <w:bCs/>
                <w:color w:val="171148"/>
                <w:sz w:val="21"/>
                <w:szCs w:val="21"/>
                <w:lang w:eastAsia="fr-FR"/>
              </w:rPr>
              <w:t>’</w:t>
            </w:r>
            <w:r w:rsidRPr="009B3392">
              <w:rPr>
                <w:rFonts w:ascii="Fira-Sans" w:eastAsia="Times New Roman" w:hAnsi="Fira-Sans" w:cs="Times New Roman"/>
                <w:b/>
                <w:bCs/>
                <w:color w:val="171148"/>
                <w:sz w:val="21"/>
                <w:szCs w:val="21"/>
                <w:lang w:eastAsia="fr-FR"/>
              </w:rPr>
              <w:t>affaires annuel général</w:t>
            </w:r>
            <w:r w:rsidR="00657753">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Déclaration concernant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global et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19 : Produits protidiques, tartes salées, pâtes, surgelés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w:t>
            </w:r>
            <w:r w:rsidR="00657753">
              <w:rPr>
                <w:rFonts w:ascii="Fira-Sans" w:eastAsia="Times New Roman" w:hAnsi="Fira-Sans" w:cs="Times New Roman"/>
                <w:b/>
                <w:bCs/>
                <w:color w:val="171148"/>
                <w:sz w:val="21"/>
                <w:szCs w:val="21"/>
                <w:lang w:eastAsia="fr-FR"/>
              </w:rPr>
              <w:t>’</w:t>
            </w:r>
            <w:r w:rsidRPr="009B3392">
              <w:rPr>
                <w:rFonts w:ascii="Fira-Sans" w:eastAsia="Times New Roman" w:hAnsi="Fira-Sans" w:cs="Times New Roman"/>
                <w:b/>
                <w:bCs/>
                <w:color w:val="171148"/>
                <w:sz w:val="21"/>
                <w:szCs w:val="21"/>
                <w:lang w:eastAsia="fr-FR"/>
              </w:rPr>
              <w:t>affaires annuel général</w:t>
            </w:r>
            <w:r w:rsidR="00657753">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Déclaration concernant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global et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20 : Viande cuite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xml:space="preserve"> : Déclaration sur l'honneur </w:t>
            </w:r>
            <w:r w:rsidRPr="009B3392">
              <w:rPr>
                <w:rFonts w:ascii="Fira-Sans" w:eastAsia="Times New Roman" w:hAnsi="Fira-Sans" w:cs="Times New Roman"/>
                <w:color w:val="171148"/>
                <w:sz w:val="21"/>
                <w:szCs w:val="21"/>
                <w:lang w:eastAsia="fr-FR"/>
              </w:rPr>
              <w:lastRenderedPageBreak/>
              <w:t>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outillage, le matériel et </w:t>
            </w:r>
            <w:r w:rsidR="00657753" w:rsidRPr="009B3392">
              <w:rPr>
                <w:rFonts w:ascii="Fira-Sans" w:eastAsia="Times New Roman" w:hAnsi="Fira-Sans" w:cs="Times New Roman"/>
                <w:color w:val="171148"/>
                <w:sz w:val="21"/>
                <w:szCs w:val="21"/>
                <w:lang w:eastAsia="fr-FR"/>
              </w:rPr>
              <w:t>l’équipement</w:t>
            </w:r>
            <w:r w:rsidRPr="009B3392">
              <w:rPr>
                <w:rFonts w:ascii="Fira-Sans" w:eastAsia="Times New Roman" w:hAnsi="Fira-Sans" w:cs="Times New Roman"/>
                <w:color w:val="171148"/>
                <w:sz w:val="21"/>
                <w:szCs w:val="21"/>
                <w:lang w:eastAsia="fr-FR"/>
              </w:rPr>
              <w:t xml:space="preserve">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21 : Pâtisseries surgelées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22 : Pain bio et non bio - gâteaux festifs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w:t>
            </w:r>
            <w:r w:rsidR="00657753">
              <w:rPr>
                <w:rFonts w:ascii="Fira-Sans" w:eastAsia="Times New Roman" w:hAnsi="Fira-Sans" w:cs="Times New Roman"/>
                <w:b/>
                <w:bCs/>
                <w:color w:val="171148"/>
                <w:sz w:val="21"/>
                <w:szCs w:val="21"/>
                <w:lang w:eastAsia="fr-FR"/>
              </w:rPr>
              <w:t>’</w:t>
            </w:r>
            <w:r w:rsidRPr="009B3392">
              <w:rPr>
                <w:rFonts w:ascii="Fira-Sans" w:eastAsia="Times New Roman" w:hAnsi="Fira-Sans" w:cs="Times New Roman"/>
                <w:b/>
                <w:bCs/>
                <w:color w:val="171148"/>
                <w:sz w:val="21"/>
                <w:szCs w:val="21"/>
                <w:lang w:eastAsia="fr-FR"/>
              </w:rPr>
              <w:t>affaires annuel général</w:t>
            </w:r>
            <w:r w:rsidR="00657753">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Déclaration concernant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global et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 xml:space="preserve"> 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23 : Viennoiseries et pain surgelés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xml:space="preserve"> : Déclaration sur l'honneur </w:t>
            </w:r>
            <w:r w:rsidRPr="009B3392">
              <w:rPr>
                <w:rFonts w:ascii="Fira-Sans" w:eastAsia="Times New Roman" w:hAnsi="Fira-Sans" w:cs="Times New Roman"/>
                <w:color w:val="171148"/>
                <w:sz w:val="21"/>
                <w:szCs w:val="21"/>
                <w:lang w:eastAsia="fr-FR"/>
              </w:rPr>
              <w:lastRenderedPageBreak/>
              <w:t>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w:t>
            </w:r>
            <w:r w:rsidR="00657753">
              <w:rPr>
                <w:rFonts w:ascii="Fira-Sans" w:eastAsia="Times New Roman" w:hAnsi="Fira-Sans" w:cs="Times New Roman"/>
                <w:b/>
                <w:bCs/>
                <w:color w:val="171148"/>
                <w:sz w:val="21"/>
                <w:szCs w:val="21"/>
                <w:lang w:eastAsia="fr-FR"/>
              </w:rPr>
              <w:t>’</w:t>
            </w:r>
            <w:r w:rsidRPr="009B3392">
              <w:rPr>
                <w:rFonts w:ascii="Fira-Sans" w:eastAsia="Times New Roman" w:hAnsi="Fira-Sans" w:cs="Times New Roman"/>
                <w:b/>
                <w:bCs/>
                <w:color w:val="171148"/>
                <w:sz w:val="21"/>
                <w:szCs w:val="21"/>
                <w:lang w:eastAsia="fr-FR"/>
              </w:rPr>
              <w:t>affaires annuel général</w:t>
            </w:r>
            <w:r w:rsidR="00657753">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Déclaration concernant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global et le chiffre d</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24 : Chocolat et caramels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25 : Conserves - Epicerie générale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26 : Produits d'épicerie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xml:space="preserve"> : Déclaration sur l'honneur </w:t>
            </w:r>
            <w:r w:rsidRPr="009B3392">
              <w:rPr>
                <w:rFonts w:ascii="Fira-Sans" w:eastAsia="Times New Roman" w:hAnsi="Fira-Sans" w:cs="Times New Roman"/>
                <w:color w:val="171148"/>
                <w:sz w:val="21"/>
                <w:szCs w:val="21"/>
                <w:lang w:eastAsia="fr-FR"/>
              </w:rPr>
              <w:lastRenderedPageBreak/>
              <w:t>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 xml:space="preserve">Lot n° 27 : </w:t>
            </w:r>
            <w:r w:rsidR="00751790">
              <w:rPr>
                <w:rFonts w:ascii="Fira-Sans" w:eastAsia="Times New Roman" w:hAnsi="Fira-Sans" w:cs="Times New Roman"/>
                <w:b/>
                <w:bCs/>
                <w:color w:val="171148"/>
                <w:sz w:val="21"/>
                <w:szCs w:val="21"/>
                <w:lang w:eastAsia="fr-FR"/>
              </w:rPr>
              <w:t xml:space="preserve">Boissons - </w:t>
            </w:r>
            <w:r w:rsidRPr="009B3392">
              <w:rPr>
                <w:rFonts w:ascii="Fira-Sans" w:eastAsia="Times New Roman" w:hAnsi="Fira-Sans" w:cs="Times New Roman"/>
                <w:b/>
                <w:bCs/>
                <w:color w:val="171148"/>
                <w:sz w:val="21"/>
                <w:szCs w:val="21"/>
                <w:lang w:eastAsia="fr-FR"/>
              </w:rPr>
              <w:t xml:space="preserve">Vins - </w:t>
            </w:r>
            <w:r w:rsidR="00751790">
              <w:rPr>
                <w:rFonts w:ascii="Fira-Sans" w:eastAsia="Times New Roman" w:hAnsi="Fira-Sans" w:cs="Times New Roman"/>
                <w:b/>
                <w:bCs/>
                <w:color w:val="171148"/>
                <w:sz w:val="21"/>
                <w:szCs w:val="21"/>
                <w:lang w:eastAsia="fr-FR"/>
              </w:rPr>
              <w:t>S</w:t>
            </w:r>
            <w:r w:rsidRPr="009B3392">
              <w:rPr>
                <w:rFonts w:ascii="Fira-Sans" w:eastAsia="Times New Roman" w:hAnsi="Fira-Sans" w:cs="Times New Roman"/>
                <w:b/>
                <w:bCs/>
                <w:color w:val="171148"/>
                <w:sz w:val="21"/>
                <w:szCs w:val="21"/>
                <w:lang w:eastAsia="fr-FR"/>
              </w:rPr>
              <w:t>piritueux</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28 : Glaces</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29 : Miel et nougat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xml:space="preserve"> : Déclaration sur l'honneur </w:t>
            </w:r>
            <w:r w:rsidRPr="009B3392">
              <w:rPr>
                <w:rFonts w:ascii="Fira-Sans" w:eastAsia="Times New Roman" w:hAnsi="Fira-Sans" w:cs="Times New Roman"/>
                <w:color w:val="171148"/>
                <w:sz w:val="21"/>
                <w:szCs w:val="21"/>
                <w:lang w:eastAsia="fr-FR"/>
              </w:rPr>
              <w:lastRenderedPageBreak/>
              <w:t>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30 : Champignons frais bio</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Autres exigences économiques ou financières</w:t>
            </w:r>
            <w:r w:rsidRPr="009B3392">
              <w:rPr>
                <w:rFonts w:ascii="Fira-Sans" w:eastAsia="Times New Roman" w:hAnsi="Fira-Sans" w:cs="Times New Roman"/>
                <w:color w:val="171148"/>
                <w:sz w:val="21"/>
                <w:szCs w:val="21"/>
                <w:lang w:eastAsia="fr-FR"/>
              </w:rPr>
              <w:t> : Déclaration sur l'honneur pour justifier que le candidat n'entre dans aucun des cas d'interdiction de soumissionner</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Chiffre d'affaires annuel général</w:t>
            </w:r>
            <w:r w:rsidRPr="009B3392">
              <w:rPr>
                <w:rFonts w:ascii="Fira-Sans" w:eastAsia="Times New Roman" w:hAnsi="Fira-Sans" w:cs="Times New Roman"/>
                <w:color w:val="171148"/>
                <w:sz w:val="21"/>
                <w:szCs w:val="21"/>
                <w:lang w:eastAsia="fr-FR"/>
              </w:rPr>
              <w:t> : Déclaration concernant le chiffre d'affaires global et le chiffre d'affaires concernant les prestations objet du contrat, réalisées au cours des trois derniers exercices disponibles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Effectif moyen annuel</w:t>
            </w:r>
            <w:r w:rsidRPr="009B3392">
              <w:rPr>
                <w:rFonts w:ascii="Fira-Sans" w:eastAsia="Times New Roman" w:hAnsi="Fira-Sans" w:cs="Times New Roman"/>
                <w:color w:val="171148"/>
                <w:sz w:val="21"/>
                <w:szCs w:val="21"/>
                <w:lang w:eastAsia="fr-FR"/>
              </w:rPr>
              <w:t> : Déclaration indiquant les effectifs moyens annuels du candidat et l'importance du personnel d'encadrement pour chacune des trois dernières années</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Liste des principales prestations effectuées au cours des trois dernières années, indiquant le montant, la date et le destinataire. Elles sont prouvées par des attestations du destinataire ou, à défaut, par une déclaration du candidat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Déclaration indiquant l'outillage, le matériel et l'équipement technique dont le candidat dispose pour la réalisation du contrat</w:t>
            </w:r>
            <w:r w:rsidR="00657753">
              <w:rPr>
                <w:rFonts w:ascii="Fira-Sans" w:eastAsia="Times New Roman" w:hAnsi="Fira-Sans" w:cs="Times New Roman"/>
                <w:color w:val="171148"/>
                <w:sz w:val="21"/>
                <w:szCs w:val="21"/>
                <w:lang w:eastAsia="fr-FR"/>
              </w:rPr>
              <w:t>.</w:t>
            </w:r>
            <w:r w:rsidRPr="009B3392">
              <w:rPr>
                <w:rFonts w:ascii="Fira-Sans" w:eastAsia="Times New Roman" w:hAnsi="Fira-Sans" w:cs="Times New Roman"/>
                <w:color w:val="171148"/>
                <w:sz w:val="21"/>
                <w:szCs w:val="21"/>
                <w:lang w:eastAsia="fr-FR"/>
              </w:rPr>
              <w:t xml:space="preserve"> Certificat(s) de qualité délivré(s) par des organismes indépendants, fondé(s) sur les normes européennes</w:t>
            </w:r>
            <w:r w:rsidR="0007188A">
              <w:rPr>
                <w:rFonts w:ascii="Fira-Sans" w:eastAsia="Times New Roman" w:hAnsi="Fira-Sans" w:cs="Times New Roman"/>
                <w:color w:val="171148"/>
                <w:sz w:val="21"/>
                <w:szCs w:val="21"/>
                <w:lang w:eastAsia="fr-FR"/>
              </w:rPr>
              <w:t xml:space="preserve"> : </w:t>
            </w:r>
            <w:r w:rsidR="0007188A" w:rsidRPr="00061C75">
              <w:rPr>
                <w:rFonts w:ascii="Fira-Sans" w:eastAsia="Times New Roman" w:hAnsi="Fira-Sans" w:cs="Times New Roman"/>
                <w:color w:val="171148"/>
                <w:sz w:val="21"/>
                <w:szCs w:val="21"/>
                <w:lang w:eastAsia="fr-FR"/>
              </w:rPr>
              <w:t xml:space="preserve">référentiels écologiques reconnus en ce qui concerne les produits issus de l'agriculture biologique ou tout autre document équivalent. </w:t>
            </w:r>
            <w:r w:rsidRPr="009B3392">
              <w:rPr>
                <w:rFonts w:ascii="Fira-Sans" w:eastAsia="Times New Roman" w:hAnsi="Fira-Sans" w:cs="Times New Roman"/>
                <w:color w:val="171148"/>
                <w:sz w:val="21"/>
                <w:szCs w:val="21"/>
                <w:lang w:eastAsia="fr-FR"/>
              </w:rPr>
              <w:t>Une photocopie ou preuve de l'agrément sanitaire européen ou équivalent du laboratoire, atelier, ...</w:t>
            </w:r>
            <w:r w:rsidRPr="009B3392">
              <w:rPr>
                <w:rFonts w:ascii="Fira-Sans" w:eastAsia="Times New Roman" w:hAnsi="Fira-Sans" w:cs="Times New Roman"/>
                <w:color w:val="171148"/>
                <w:sz w:val="21"/>
                <w:szCs w:val="21"/>
                <w:lang w:eastAsia="fr-FR"/>
              </w:rPr>
              <w:br/>
            </w:r>
          </w:p>
        </w:tc>
      </w:tr>
      <w:tr w:rsidR="009B3392" w:rsidRPr="009B3392" w14:paraId="5690374F" w14:textId="77777777" w:rsidTr="009B3392">
        <w:trPr>
          <w:tblCellSpacing w:w="0" w:type="dxa"/>
        </w:trPr>
        <w:tc>
          <w:tcPr>
            <w:tcW w:w="0" w:type="auto"/>
            <w:shd w:val="clear" w:color="auto" w:fill="FFFFFF"/>
            <w:hideMark/>
          </w:tcPr>
          <w:p w14:paraId="5016EC1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lastRenderedPageBreak/>
              <w:t> </w:t>
            </w:r>
          </w:p>
        </w:tc>
        <w:tc>
          <w:tcPr>
            <w:tcW w:w="0" w:type="auto"/>
            <w:shd w:val="clear" w:color="auto" w:fill="FFFFFF"/>
            <w:hideMark/>
          </w:tcPr>
          <w:p w14:paraId="1A6CAF5D" w14:textId="3B338653" w:rsidR="009B3392" w:rsidRPr="009B3392" w:rsidRDefault="009B3392" w:rsidP="009B3392">
            <w:pPr>
              <w:spacing w:after="0" w:line="240" w:lineRule="auto"/>
              <w:rPr>
                <w:rFonts w:ascii="Fira-Sans" w:eastAsia="Times New Roman" w:hAnsi="Fira-Sans" w:cs="Times New Roman"/>
                <w:color w:val="171148"/>
                <w:sz w:val="21"/>
                <w:szCs w:val="21"/>
                <w:lang w:eastAsia="fr-FR"/>
              </w:rPr>
            </w:pPr>
          </w:p>
        </w:tc>
      </w:tr>
      <w:tr w:rsidR="009B3392" w:rsidRPr="009B3392" w14:paraId="17F568F4" w14:textId="77777777" w:rsidTr="009B3392">
        <w:trPr>
          <w:tblCellSpacing w:w="0" w:type="dxa"/>
        </w:trPr>
        <w:tc>
          <w:tcPr>
            <w:tcW w:w="0" w:type="auto"/>
            <w:gridSpan w:val="2"/>
            <w:shd w:val="clear" w:color="auto" w:fill="FFFFFF"/>
            <w:vAlign w:val="center"/>
            <w:hideMark/>
          </w:tcPr>
          <w:p w14:paraId="75A6B833"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p>
        </w:tc>
      </w:tr>
      <w:tr w:rsidR="009B3392" w:rsidRPr="009B3392" w14:paraId="311F779D" w14:textId="77777777" w:rsidTr="009B3392">
        <w:trPr>
          <w:tblCellSpacing w:w="0" w:type="dxa"/>
        </w:trPr>
        <w:tc>
          <w:tcPr>
            <w:tcW w:w="0" w:type="auto"/>
            <w:shd w:val="clear" w:color="auto" w:fill="FFFFFF"/>
            <w:hideMark/>
          </w:tcPr>
          <w:p w14:paraId="3CC805D3"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Critères d'attribution</w:t>
            </w:r>
          </w:p>
        </w:tc>
        <w:tc>
          <w:tcPr>
            <w:tcW w:w="0" w:type="auto"/>
            <w:shd w:val="clear" w:color="auto" w:fill="FFFFFF"/>
            <w:vAlign w:val="center"/>
            <w:hideMark/>
          </w:tcPr>
          <w:p w14:paraId="6094376F" w14:textId="4CD6984D"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 xml:space="preserve">Lot n° 01 : Viande fraiche de veau, </w:t>
            </w:r>
            <w:r w:rsidR="00751790" w:rsidRPr="009B3392">
              <w:rPr>
                <w:rFonts w:ascii="Fira-Sans" w:eastAsia="Times New Roman" w:hAnsi="Fira-Sans" w:cs="Times New Roman"/>
                <w:b/>
                <w:bCs/>
                <w:color w:val="171148"/>
                <w:sz w:val="21"/>
                <w:szCs w:val="21"/>
                <w:lang w:eastAsia="fr-FR"/>
              </w:rPr>
              <w:t>bœuf</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 des prestations</w:t>
            </w:r>
            <w:r w:rsidRPr="009B3392">
              <w:rPr>
                <w:rFonts w:ascii="Fira-Sans" w:eastAsia="Times New Roman" w:hAnsi="Fira-Sans" w:cs="Times New Roman"/>
                <w:color w:val="171148"/>
                <w:sz w:val="21"/>
                <w:szCs w:val="21"/>
                <w:lang w:eastAsia="fr-FR"/>
              </w:rPr>
              <w:br/>
              <w:t>20 % : Performances en matière de protection de l'environnement</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02 : Viande fraiche de porc bio</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w:t>
            </w:r>
            <w:r w:rsidR="00ED718A">
              <w:rPr>
                <w:rFonts w:ascii="Fira-Sans" w:eastAsia="Times New Roman" w:hAnsi="Fira-Sans" w:cs="Times New Roman"/>
                <w:color w:val="171148"/>
                <w:sz w:val="21"/>
                <w:szCs w:val="21"/>
                <w:lang w:eastAsia="fr-FR"/>
              </w:rPr>
              <w:t>on</w:t>
            </w:r>
            <w:r w:rsidR="00ED718A">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03 : Viande fraiche ovine bio</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lastRenderedPageBreak/>
              <w:t>Lot n° 04 : Poissons frais et dérivés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 xml:space="preserve">Lot n° 05 : Produits avicoles et </w:t>
            </w:r>
            <w:proofErr w:type="spellStart"/>
            <w:r w:rsidRPr="009B3392">
              <w:rPr>
                <w:rFonts w:ascii="Fira-Sans" w:eastAsia="Times New Roman" w:hAnsi="Fira-Sans" w:cs="Times New Roman"/>
                <w:b/>
                <w:bCs/>
                <w:color w:val="171148"/>
                <w:sz w:val="21"/>
                <w:szCs w:val="21"/>
                <w:lang w:eastAsia="fr-FR"/>
              </w:rPr>
              <w:t>cunicoles</w:t>
            </w:r>
            <w:proofErr w:type="spellEnd"/>
            <w:r w:rsidRPr="009B3392">
              <w:rPr>
                <w:rFonts w:ascii="Fira-Sans" w:eastAsia="Times New Roman" w:hAnsi="Fira-Sans" w:cs="Times New Roman"/>
                <w:b/>
                <w:bCs/>
                <w:color w:val="171148"/>
                <w:sz w:val="21"/>
                <w:szCs w:val="21"/>
                <w:lang w:eastAsia="fr-FR"/>
              </w:rPr>
              <w:t xml:space="preserve"> frais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 xml:space="preserve">Lot n° 06 : Viande de </w:t>
            </w:r>
            <w:r w:rsidR="00751790" w:rsidRPr="009B3392">
              <w:rPr>
                <w:rFonts w:ascii="Fira-Sans" w:eastAsia="Times New Roman" w:hAnsi="Fira-Sans" w:cs="Times New Roman"/>
                <w:b/>
                <w:bCs/>
                <w:color w:val="171148"/>
                <w:sz w:val="21"/>
                <w:szCs w:val="21"/>
                <w:lang w:eastAsia="fr-FR"/>
              </w:rPr>
              <w:t>bœuf</w:t>
            </w:r>
            <w:r w:rsidRPr="009B3392">
              <w:rPr>
                <w:rFonts w:ascii="Fira-Sans" w:eastAsia="Times New Roman" w:hAnsi="Fira-Sans" w:cs="Times New Roman"/>
                <w:b/>
                <w:bCs/>
                <w:color w:val="171148"/>
                <w:sz w:val="21"/>
                <w:szCs w:val="21"/>
                <w:lang w:eastAsia="fr-FR"/>
              </w:rPr>
              <w:t xml:space="preserve"> hachée bio</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07 : Charcuterie traiteur artisanale</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08 : Produits charcuterie traiteur</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09 : Fruits bio de saison</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r>
            <w:r w:rsidR="0038540C">
              <w:rPr>
                <w:rFonts w:ascii="Fira-Sans" w:eastAsia="Times New Roman" w:hAnsi="Fira-Sans" w:cs="Times New Roman"/>
                <w:color w:val="171148"/>
                <w:sz w:val="21"/>
                <w:szCs w:val="21"/>
                <w:lang w:eastAsia="fr-FR"/>
              </w:rPr>
              <w:t>4</w:t>
            </w:r>
            <w:r w:rsidRPr="009B3392">
              <w:rPr>
                <w:rFonts w:ascii="Fira-Sans" w:eastAsia="Times New Roman" w:hAnsi="Fira-Sans" w:cs="Times New Roman"/>
                <w:color w:val="171148"/>
                <w:sz w:val="21"/>
                <w:szCs w:val="21"/>
                <w:lang w:eastAsia="fr-FR"/>
              </w:rPr>
              <w:t>5 % : Valeur technique</w:t>
            </w:r>
            <w:r w:rsidRPr="009B3392">
              <w:rPr>
                <w:rFonts w:ascii="Fira-Sans" w:eastAsia="Times New Roman" w:hAnsi="Fira-Sans" w:cs="Times New Roman"/>
                <w:color w:val="171148"/>
                <w:sz w:val="21"/>
                <w:szCs w:val="21"/>
                <w:lang w:eastAsia="fr-FR"/>
              </w:rPr>
              <w:br/>
            </w:r>
            <w:r w:rsidR="0038540C">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10 : Produits laitiers divers - Ovoproduits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11 : Produits laitiers sous signe de qualité</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 des prestations</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12 : Fromages sous signe de qualité</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lastRenderedPageBreak/>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 des prestations</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13 : Fromage bio au lait de chèvre</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14 : Ovoproduits bio</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 des prestations</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15 : Fruits et légumes 1ère, 4ème et 5ème gamme</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45 % : Valeur technique</w:t>
            </w:r>
            <w:r w:rsidRPr="009B3392">
              <w:rPr>
                <w:rFonts w:ascii="Fira-Sans" w:eastAsia="Times New Roman" w:hAnsi="Fira-Sans" w:cs="Times New Roman"/>
                <w:color w:val="171148"/>
                <w:sz w:val="21"/>
                <w:szCs w:val="21"/>
                <w:lang w:eastAsia="fr-FR"/>
              </w:rPr>
              <w:br/>
              <w:t>35 %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16 : Légumes frais bio de saison</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r>
            <w:r w:rsidR="0038540C">
              <w:rPr>
                <w:rFonts w:ascii="Fira-Sans" w:eastAsia="Times New Roman" w:hAnsi="Fira-Sans" w:cs="Times New Roman"/>
                <w:color w:val="171148"/>
                <w:sz w:val="21"/>
                <w:szCs w:val="21"/>
                <w:lang w:eastAsia="fr-FR"/>
              </w:rPr>
              <w:t>4</w:t>
            </w:r>
            <w:r w:rsidRPr="009B3392">
              <w:rPr>
                <w:rFonts w:ascii="Fira-Sans" w:eastAsia="Times New Roman" w:hAnsi="Fira-Sans" w:cs="Times New Roman"/>
                <w:color w:val="171148"/>
                <w:sz w:val="21"/>
                <w:szCs w:val="21"/>
                <w:lang w:eastAsia="fr-FR"/>
              </w:rPr>
              <w:t>5 % : Valeur technique</w:t>
            </w:r>
            <w:r w:rsidRPr="009B3392">
              <w:rPr>
                <w:rFonts w:ascii="Fira-Sans" w:eastAsia="Times New Roman" w:hAnsi="Fira-Sans" w:cs="Times New Roman"/>
                <w:color w:val="171148"/>
                <w:sz w:val="21"/>
                <w:szCs w:val="21"/>
                <w:lang w:eastAsia="fr-FR"/>
              </w:rPr>
              <w:br/>
            </w:r>
            <w:r w:rsidR="0038540C">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5 % : Prix des prestations</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17 : Légumes et fruits surgelés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 des prestations</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18 : Poissons filets surgelés et dérivés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 des prestations</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19 : Produits protidiques, tartes salées, pâtes, surgelés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20 : Viande cuite</w:t>
            </w:r>
            <w:r w:rsidRPr="009B3392">
              <w:rPr>
                <w:rFonts w:ascii="Fira-Sans" w:eastAsia="Times New Roman" w:hAnsi="Fira-Sans" w:cs="Times New Roman"/>
                <w:color w:val="171148"/>
                <w:sz w:val="21"/>
                <w:szCs w:val="21"/>
                <w:lang w:eastAsia="fr-FR"/>
              </w:rPr>
              <w:br/>
              <w:t xml:space="preserve">Offre économiquement la plus avantageuse appréciée en fonction des </w:t>
            </w:r>
            <w:r w:rsidRPr="009B3392">
              <w:rPr>
                <w:rFonts w:ascii="Fira-Sans" w:eastAsia="Times New Roman" w:hAnsi="Fira-Sans" w:cs="Times New Roman"/>
                <w:color w:val="171148"/>
                <w:sz w:val="21"/>
                <w:szCs w:val="21"/>
                <w:lang w:eastAsia="fr-FR"/>
              </w:rPr>
              <w:lastRenderedPageBreak/>
              <w:t>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21 : Pâtisseries surgelées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22 : Pain bio et non bio - gâteaux festifs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50 %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25 %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23 : Viennoiseries et pain surgelés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 des prestations</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24 : Chocolat et caramels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25 : Conserves - Epicerie générale</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26 : Produits d'épicerie bio</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 xml:space="preserve">Lot n° 27 : </w:t>
            </w:r>
            <w:r w:rsidR="00B84669">
              <w:rPr>
                <w:rFonts w:ascii="Fira-Sans" w:eastAsia="Times New Roman" w:hAnsi="Fira-Sans" w:cs="Times New Roman"/>
                <w:b/>
                <w:bCs/>
                <w:color w:val="171148"/>
                <w:sz w:val="21"/>
                <w:szCs w:val="21"/>
                <w:lang w:eastAsia="fr-FR"/>
              </w:rPr>
              <w:t xml:space="preserve">Boissons - </w:t>
            </w:r>
            <w:r w:rsidRPr="009B3392">
              <w:rPr>
                <w:rFonts w:ascii="Fira-Sans" w:eastAsia="Times New Roman" w:hAnsi="Fira-Sans" w:cs="Times New Roman"/>
                <w:b/>
                <w:bCs/>
                <w:color w:val="171148"/>
                <w:sz w:val="21"/>
                <w:szCs w:val="21"/>
                <w:lang w:eastAsia="fr-FR"/>
              </w:rPr>
              <w:t>Vins - spiritueux</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28 : Glaces</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lastRenderedPageBreak/>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29 : Miel et nougat bio</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t>55 % : Valeur technique</w:t>
            </w:r>
            <w:r w:rsidRPr="009B3392">
              <w:rPr>
                <w:rFonts w:ascii="Fira-Sans" w:eastAsia="Times New Roman" w:hAnsi="Fira-Sans" w:cs="Times New Roman"/>
                <w:color w:val="171148"/>
                <w:sz w:val="21"/>
                <w:szCs w:val="21"/>
                <w:lang w:eastAsia="fr-FR"/>
              </w:rPr>
              <w:br/>
              <w:t>25 %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b/>
                <w:bCs/>
                <w:color w:val="171148"/>
                <w:sz w:val="21"/>
                <w:szCs w:val="21"/>
                <w:lang w:eastAsia="fr-FR"/>
              </w:rPr>
              <w:t>Lot n° 30 : Champignons frais bio</w:t>
            </w:r>
            <w:r w:rsidRPr="009B3392">
              <w:rPr>
                <w:rFonts w:ascii="Fira-Sans" w:eastAsia="Times New Roman" w:hAnsi="Fira-Sans" w:cs="Times New Roman"/>
                <w:color w:val="171148"/>
                <w:sz w:val="21"/>
                <w:szCs w:val="21"/>
                <w:lang w:eastAsia="fr-FR"/>
              </w:rPr>
              <w:br/>
              <w:t>Offre économiquement la plus avantageuse appréciée en fonction des critères énoncés ci-dessous avec leur pondération</w:t>
            </w:r>
            <w:r w:rsidRPr="009B3392">
              <w:rPr>
                <w:rFonts w:ascii="Fira-Sans" w:eastAsia="Times New Roman" w:hAnsi="Fira-Sans" w:cs="Times New Roman"/>
                <w:color w:val="171148"/>
                <w:sz w:val="21"/>
                <w:szCs w:val="21"/>
                <w:lang w:eastAsia="fr-FR"/>
              </w:rPr>
              <w:br/>
            </w:r>
            <w:r w:rsidR="000A0A3F">
              <w:rPr>
                <w:rFonts w:ascii="Fira-Sans" w:eastAsia="Times New Roman" w:hAnsi="Fira-Sans" w:cs="Times New Roman"/>
                <w:color w:val="171148"/>
                <w:sz w:val="21"/>
                <w:szCs w:val="21"/>
                <w:lang w:eastAsia="fr-FR"/>
              </w:rPr>
              <w:t>4</w:t>
            </w:r>
            <w:r w:rsidRPr="009B3392">
              <w:rPr>
                <w:rFonts w:ascii="Fira-Sans" w:eastAsia="Times New Roman" w:hAnsi="Fira-Sans" w:cs="Times New Roman"/>
                <w:color w:val="171148"/>
                <w:sz w:val="21"/>
                <w:szCs w:val="21"/>
                <w:lang w:eastAsia="fr-FR"/>
              </w:rPr>
              <w:t>5 % : Valeur technique</w:t>
            </w:r>
            <w:r w:rsidRPr="009B3392">
              <w:rPr>
                <w:rFonts w:ascii="Fira-Sans" w:eastAsia="Times New Roman" w:hAnsi="Fira-Sans" w:cs="Times New Roman"/>
                <w:color w:val="171148"/>
                <w:sz w:val="21"/>
                <w:szCs w:val="21"/>
                <w:lang w:eastAsia="fr-FR"/>
              </w:rPr>
              <w:br/>
            </w:r>
            <w:r w:rsidR="000A0A3F">
              <w:rPr>
                <w:rFonts w:ascii="Fira-Sans" w:eastAsia="Times New Roman" w:hAnsi="Fira-Sans" w:cs="Times New Roman"/>
                <w:color w:val="171148"/>
                <w:sz w:val="21"/>
                <w:szCs w:val="21"/>
                <w:lang w:eastAsia="fr-FR"/>
              </w:rPr>
              <w:t>3</w:t>
            </w:r>
            <w:r w:rsidRPr="009B3392">
              <w:rPr>
                <w:rFonts w:ascii="Fira-Sans" w:eastAsia="Times New Roman" w:hAnsi="Fira-Sans" w:cs="Times New Roman"/>
                <w:color w:val="171148"/>
                <w:sz w:val="21"/>
                <w:szCs w:val="21"/>
                <w:lang w:eastAsia="fr-FR"/>
              </w:rPr>
              <w:t>5 % : Prix</w:t>
            </w:r>
            <w:r w:rsidRPr="009B3392">
              <w:rPr>
                <w:rFonts w:ascii="Fira-Sans" w:eastAsia="Times New Roman" w:hAnsi="Fira-Sans" w:cs="Times New Roman"/>
                <w:color w:val="171148"/>
                <w:sz w:val="21"/>
                <w:szCs w:val="21"/>
                <w:lang w:eastAsia="fr-FR"/>
              </w:rPr>
              <w:br/>
              <w:t>20 % : Performances en matière de développement des approvisionnements directs de produits de l'agriculture</w:t>
            </w:r>
          </w:p>
        </w:tc>
      </w:tr>
      <w:tr w:rsidR="009B3392" w:rsidRPr="009B3392" w14:paraId="244B40A4" w14:textId="77777777" w:rsidTr="009B3392">
        <w:trPr>
          <w:tblCellSpacing w:w="0" w:type="dxa"/>
        </w:trPr>
        <w:tc>
          <w:tcPr>
            <w:tcW w:w="0" w:type="auto"/>
            <w:shd w:val="clear" w:color="auto" w:fill="EFEFEF"/>
            <w:hideMark/>
          </w:tcPr>
          <w:p w14:paraId="1F3C9728"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lastRenderedPageBreak/>
              <w:t>Offres</w:t>
            </w:r>
          </w:p>
        </w:tc>
        <w:tc>
          <w:tcPr>
            <w:tcW w:w="0" w:type="auto"/>
            <w:shd w:val="clear" w:color="auto" w:fill="EFEFEF"/>
            <w:vAlign w:val="center"/>
            <w:hideMark/>
          </w:tcPr>
          <w:p w14:paraId="727F9A31" w14:textId="6302A439"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Remise des offres le </w:t>
            </w:r>
            <w:r w:rsidRPr="009B3392">
              <w:rPr>
                <w:rFonts w:ascii="Fira-Sans" w:eastAsia="Times New Roman" w:hAnsi="Fira-Sans" w:cs="Times New Roman"/>
                <w:b/>
                <w:bCs/>
                <w:color w:val="171148"/>
                <w:sz w:val="21"/>
                <w:szCs w:val="21"/>
                <w:lang w:eastAsia="fr-FR"/>
              </w:rPr>
              <w:t>03/06/26 à 12h00</w:t>
            </w:r>
            <w:r w:rsidRPr="009B3392">
              <w:rPr>
                <w:rFonts w:ascii="Fira-Sans" w:eastAsia="Times New Roman" w:hAnsi="Fira-Sans" w:cs="Times New Roman"/>
                <w:color w:val="171148"/>
                <w:sz w:val="21"/>
                <w:szCs w:val="21"/>
                <w:lang w:eastAsia="fr-FR"/>
              </w:rPr>
              <w:t> au plus tard.</w:t>
            </w:r>
            <w:r w:rsidRPr="009B3392">
              <w:rPr>
                <w:rFonts w:ascii="Fira-Sans" w:eastAsia="Times New Roman" w:hAnsi="Fira-Sans" w:cs="Times New Roman"/>
                <w:color w:val="171148"/>
                <w:sz w:val="21"/>
                <w:szCs w:val="21"/>
                <w:lang w:eastAsia="fr-FR"/>
              </w:rPr>
              <w:br/>
              <w:t>Langues pouvant être utilisées dans l'offre ou la candidature : français.</w:t>
            </w:r>
            <w:r w:rsidRPr="009B3392">
              <w:rPr>
                <w:rFonts w:ascii="Fira-Sans" w:eastAsia="Times New Roman" w:hAnsi="Fira-Sans" w:cs="Times New Roman"/>
                <w:color w:val="171148"/>
                <w:sz w:val="21"/>
                <w:szCs w:val="21"/>
                <w:lang w:eastAsia="fr-FR"/>
              </w:rPr>
              <w:br/>
              <w:t>Unité monétaire utilisée</w:t>
            </w:r>
            <w:r w:rsidR="007D6829">
              <w:rPr>
                <w:rFonts w:ascii="Fira-Sans" w:eastAsia="Times New Roman" w:hAnsi="Fira-Sans" w:cs="Times New Roman"/>
                <w:color w:val="171148"/>
                <w:sz w:val="21"/>
                <w:szCs w:val="21"/>
                <w:lang w:eastAsia="fr-FR"/>
              </w:rPr>
              <w:t> :</w:t>
            </w:r>
            <w:r w:rsidRPr="009B3392">
              <w:rPr>
                <w:rFonts w:ascii="Fira-Sans" w:eastAsia="Times New Roman" w:hAnsi="Fira-Sans" w:cs="Times New Roman"/>
                <w:color w:val="171148"/>
                <w:sz w:val="21"/>
                <w:szCs w:val="21"/>
                <w:lang w:eastAsia="fr-FR"/>
              </w:rPr>
              <w:t xml:space="preserve"> l'euro.</w:t>
            </w:r>
            <w:r w:rsidRPr="009B3392">
              <w:rPr>
                <w:rFonts w:ascii="Fira-Sans" w:eastAsia="Times New Roman" w:hAnsi="Fira-Sans" w:cs="Times New Roman"/>
                <w:color w:val="171148"/>
                <w:sz w:val="21"/>
                <w:szCs w:val="21"/>
                <w:lang w:eastAsia="fr-FR"/>
              </w:rPr>
              <w:br/>
              <w:t>Validité des offres : </w:t>
            </w:r>
            <w:r w:rsidRPr="009B3392">
              <w:rPr>
                <w:rFonts w:ascii="Fira-Sans" w:eastAsia="Times New Roman" w:hAnsi="Fira-Sans" w:cs="Times New Roman"/>
                <w:b/>
                <w:bCs/>
                <w:color w:val="171148"/>
                <w:sz w:val="21"/>
                <w:szCs w:val="21"/>
                <w:lang w:eastAsia="fr-FR"/>
              </w:rPr>
              <w:t>6 mois</w:t>
            </w:r>
            <w:r w:rsidRPr="009B3392">
              <w:rPr>
                <w:rFonts w:ascii="Fira-Sans" w:eastAsia="Times New Roman" w:hAnsi="Fira-Sans" w:cs="Times New Roman"/>
                <w:color w:val="171148"/>
                <w:sz w:val="21"/>
                <w:szCs w:val="21"/>
                <w:lang w:eastAsia="fr-FR"/>
              </w:rPr>
              <w:t>, à compter de la date limite de réception des offres.</w:t>
            </w:r>
            <w:r w:rsidRPr="009B3392">
              <w:rPr>
                <w:rFonts w:ascii="Fira-Sans" w:eastAsia="Times New Roman" w:hAnsi="Fira-Sans" w:cs="Times New Roman"/>
                <w:color w:val="171148"/>
                <w:sz w:val="21"/>
                <w:szCs w:val="21"/>
                <w:lang w:eastAsia="fr-FR"/>
              </w:rPr>
              <w:br/>
              <w:t>Modalités d'ouverture des offres :</w:t>
            </w:r>
            <w:r w:rsidRPr="009B3392">
              <w:rPr>
                <w:rFonts w:ascii="Fira-Sans" w:eastAsia="Times New Roman" w:hAnsi="Fira-Sans" w:cs="Times New Roman"/>
                <w:color w:val="171148"/>
                <w:sz w:val="21"/>
                <w:szCs w:val="21"/>
                <w:lang w:eastAsia="fr-FR"/>
              </w:rPr>
              <w:br/>
              <w:t>Date : le 03/06/26 à 14h00</w:t>
            </w:r>
          </w:p>
        </w:tc>
      </w:tr>
      <w:tr w:rsidR="009B3392" w:rsidRPr="009B3392" w14:paraId="28932035" w14:textId="77777777" w:rsidTr="009B3392">
        <w:trPr>
          <w:tblCellSpacing w:w="0" w:type="dxa"/>
        </w:trPr>
        <w:tc>
          <w:tcPr>
            <w:tcW w:w="0" w:type="auto"/>
            <w:shd w:val="clear" w:color="auto" w:fill="EFEFEF"/>
            <w:hideMark/>
          </w:tcPr>
          <w:p w14:paraId="75FB8A59"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Dépôt</w:t>
            </w:r>
          </w:p>
        </w:tc>
        <w:tc>
          <w:tcPr>
            <w:tcW w:w="0" w:type="auto"/>
            <w:shd w:val="clear" w:color="auto" w:fill="EFEFEF"/>
            <w:hideMark/>
          </w:tcPr>
          <w:p w14:paraId="4DF77011" w14:textId="77777777" w:rsidR="009B3392" w:rsidRPr="009B3392" w:rsidRDefault="00230B2B" w:rsidP="009B3392">
            <w:pPr>
              <w:numPr>
                <w:ilvl w:val="0"/>
                <w:numId w:val="1"/>
              </w:numPr>
              <w:spacing w:before="100" w:beforeAutospacing="1" w:after="100" w:afterAutospacing="1" w:line="240" w:lineRule="auto"/>
              <w:rPr>
                <w:rFonts w:ascii="Fira-Sans" w:eastAsia="Times New Roman" w:hAnsi="Fira-Sans" w:cs="Times New Roman"/>
                <w:color w:val="171148"/>
                <w:sz w:val="21"/>
                <w:szCs w:val="21"/>
                <w:lang w:eastAsia="fr-FR"/>
              </w:rPr>
            </w:pPr>
            <w:hyperlink r:id="rId10" w:tgtFrame="_blank" w:tooltip="Déposer un Pli dématérialisé" w:history="1">
              <w:r w:rsidR="009B3392" w:rsidRPr="009B3392">
                <w:rPr>
                  <w:rFonts w:ascii="Fira-Sans" w:eastAsia="Times New Roman" w:hAnsi="Fira-Sans" w:cs="Times New Roman"/>
                  <w:b/>
                  <w:bCs/>
                  <w:color w:val="000000"/>
                  <w:sz w:val="21"/>
                  <w:szCs w:val="21"/>
                  <w:u w:val="single"/>
                  <w:lang w:eastAsia="fr-FR"/>
                </w:rPr>
                <w:t>Déposer un Pli dématérialisé</w:t>
              </w:r>
            </w:hyperlink>
          </w:p>
        </w:tc>
      </w:tr>
      <w:tr w:rsidR="009B3392" w:rsidRPr="009B3392" w14:paraId="5EF60B25" w14:textId="77777777" w:rsidTr="009B3392">
        <w:trPr>
          <w:tblCellSpacing w:w="0" w:type="dxa"/>
        </w:trPr>
        <w:tc>
          <w:tcPr>
            <w:tcW w:w="0" w:type="auto"/>
            <w:gridSpan w:val="2"/>
            <w:shd w:val="clear" w:color="auto" w:fill="FFFFFF"/>
            <w:vAlign w:val="center"/>
            <w:hideMark/>
          </w:tcPr>
          <w:p w14:paraId="2F47578A" w14:textId="77777777" w:rsidR="009B3392" w:rsidRPr="009B3392" w:rsidRDefault="009B3392" w:rsidP="009B3392">
            <w:pPr>
              <w:numPr>
                <w:ilvl w:val="0"/>
                <w:numId w:val="1"/>
              </w:numPr>
              <w:spacing w:before="100" w:beforeAutospacing="1" w:after="100" w:afterAutospacing="1" w:line="240" w:lineRule="auto"/>
              <w:rPr>
                <w:rFonts w:ascii="Fira-Sans" w:eastAsia="Times New Roman" w:hAnsi="Fira-Sans" w:cs="Times New Roman"/>
                <w:color w:val="171148"/>
                <w:sz w:val="21"/>
                <w:szCs w:val="21"/>
                <w:lang w:eastAsia="fr-FR"/>
              </w:rPr>
            </w:pPr>
          </w:p>
        </w:tc>
      </w:tr>
      <w:tr w:rsidR="009B3392" w:rsidRPr="009B3392" w14:paraId="16374E26" w14:textId="77777777" w:rsidTr="009B3392">
        <w:trPr>
          <w:tblCellSpacing w:w="0" w:type="dxa"/>
        </w:trPr>
        <w:tc>
          <w:tcPr>
            <w:tcW w:w="0" w:type="auto"/>
            <w:gridSpan w:val="2"/>
            <w:shd w:val="clear" w:color="auto" w:fill="BED7ED"/>
            <w:vAlign w:val="center"/>
            <w:hideMark/>
          </w:tcPr>
          <w:p w14:paraId="20166542" w14:textId="77777777" w:rsidR="009B3392" w:rsidRPr="009B3392" w:rsidRDefault="009B3392" w:rsidP="009B3392">
            <w:pPr>
              <w:spacing w:after="0" w:line="240" w:lineRule="auto"/>
              <w:rPr>
                <w:rFonts w:ascii="Fira-Sans" w:eastAsia="Times New Roman" w:hAnsi="Fira-Sans" w:cs="Times New Roman"/>
                <w:b/>
                <w:bCs/>
                <w:color w:val="171148"/>
                <w:sz w:val="21"/>
                <w:szCs w:val="21"/>
                <w:lang w:eastAsia="fr-FR"/>
              </w:rPr>
            </w:pPr>
            <w:r w:rsidRPr="009B3392">
              <w:rPr>
                <w:rFonts w:ascii="Fira-Sans" w:eastAsia="Times New Roman" w:hAnsi="Fira-Sans" w:cs="Times New Roman"/>
                <w:b/>
                <w:bCs/>
                <w:color w:val="171148"/>
                <w:sz w:val="21"/>
                <w:szCs w:val="21"/>
                <w:lang w:eastAsia="fr-FR"/>
              </w:rPr>
              <w:t>Renseignements complémentaires</w:t>
            </w:r>
          </w:p>
        </w:tc>
      </w:tr>
      <w:tr w:rsidR="009B3392" w:rsidRPr="009B3392" w14:paraId="18201547" w14:textId="77777777" w:rsidTr="009B3392">
        <w:trPr>
          <w:tblCellSpacing w:w="0" w:type="dxa"/>
        </w:trPr>
        <w:tc>
          <w:tcPr>
            <w:tcW w:w="0" w:type="auto"/>
            <w:shd w:val="clear" w:color="auto" w:fill="FFFFFF"/>
            <w:hideMark/>
          </w:tcPr>
          <w:p w14:paraId="62BDD1F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w:t>
            </w:r>
          </w:p>
        </w:tc>
        <w:tc>
          <w:tcPr>
            <w:tcW w:w="0" w:type="auto"/>
            <w:shd w:val="clear" w:color="auto" w:fill="FFFFFF"/>
            <w:vAlign w:val="center"/>
            <w:hideMark/>
          </w:tcPr>
          <w:p w14:paraId="272D83A5"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Les dépôts de plis doivent être impérativement remis par voie dématérialisée.</w:t>
            </w:r>
          </w:p>
        </w:tc>
      </w:tr>
      <w:tr w:rsidR="009B3392" w:rsidRPr="009B3392" w14:paraId="60846750" w14:textId="77777777" w:rsidTr="009B3392">
        <w:trPr>
          <w:tblCellSpacing w:w="0" w:type="dxa"/>
        </w:trPr>
        <w:tc>
          <w:tcPr>
            <w:tcW w:w="0" w:type="auto"/>
            <w:shd w:val="clear" w:color="auto" w:fill="FFFFFF"/>
            <w:hideMark/>
          </w:tcPr>
          <w:p w14:paraId="21DD1172"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 </w:t>
            </w:r>
          </w:p>
        </w:tc>
        <w:tc>
          <w:tcPr>
            <w:tcW w:w="0" w:type="auto"/>
            <w:shd w:val="clear" w:color="auto" w:fill="FFFFFF"/>
            <w:vAlign w:val="center"/>
            <w:hideMark/>
          </w:tcPr>
          <w:p w14:paraId="38F31549"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Une visite sur site est préconisée. Les modalités d'organisation de la visite sont disponibles dans le règlement de la consultation.</w:t>
            </w:r>
          </w:p>
        </w:tc>
      </w:tr>
      <w:tr w:rsidR="009B3392" w:rsidRPr="009B3392" w14:paraId="475E4973" w14:textId="77777777" w:rsidTr="009B3392">
        <w:trPr>
          <w:tblCellSpacing w:w="0" w:type="dxa"/>
        </w:trPr>
        <w:tc>
          <w:tcPr>
            <w:tcW w:w="0" w:type="auto"/>
            <w:shd w:val="clear" w:color="auto" w:fill="FFFFFF"/>
            <w:hideMark/>
          </w:tcPr>
          <w:p w14:paraId="527C4114"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Marché périodique :</w:t>
            </w:r>
          </w:p>
        </w:tc>
        <w:tc>
          <w:tcPr>
            <w:tcW w:w="0" w:type="auto"/>
            <w:shd w:val="clear" w:color="auto" w:fill="FFFFFF"/>
            <w:vAlign w:val="center"/>
            <w:hideMark/>
          </w:tcPr>
          <w:p w14:paraId="03D96E04"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Oui</w:t>
            </w:r>
            <w:r w:rsidRPr="009B3392">
              <w:rPr>
                <w:rFonts w:ascii="Fira-Sans" w:eastAsia="Times New Roman" w:hAnsi="Fira-Sans" w:cs="Times New Roman"/>
                <w:color w:val="171148"/>
                <w:sz w:val="21"/>
                <w:szCs w:val="21"/>
                <w:lang w:eastAsia="fr-FR"/>
              </w:rPr>
              <w:br/>
              <w:t>Calendrier prévisionnel de publication des prochains avis :</w:t>
            </w:r>
          </w:p>
        </w:tc>
      </w:tr>
      <w:tr w:rsidR="009B3392" w:rsidRPr="009B3392" w14:paraId="5067BBE3" w14:textId="77777777" w:rsidTr="009B3392">
        <w:trPr>
          <w:tblCellSpacing w:w="0" w:type="dxa"/>
        </w:trPr>
        <w:tc>
          <w:tcPr>
            <w:tcW w:w="0" w:type="auto"/>
            <w:shd w:val="clear" w:color="auto" w:fill="FFFFFF"/>
            <w:hideMark/>
          </w:tcPr>
          <w:p w14:paraId="07348AE3"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b/>
                <w:bCs/>
                <w:color w:val="171148"/>
                <w:sz w:val="21"/>
                <w:szCs w:val="21"/>
                <w:lang w:eastAsia="fr-FR"/>
              </w:rPr>
              <w:t>Recours</w:t>
            </w:r>
          </w:p>
        </w:tc>
        <w:tc>
          <w:tcPr>
            <w:tcW w:w="0" w:type="auto"/>
            <w:shd w:val="clear" w:color="auto" w:fill="FFFFFF"/>
            <w:hideMark/>
          </w:tcPr>
          <w:p w14:paraId="19C18D88" w14:textId="77777777" w:rsidR="009B3392" w:rsidRDefault="009B3392" w:rsidP="009B3392">
            <w:pPr>
              <w:spacing w:after="0" w:line="240" w:lineRule="auto"/>
              <w:rPr>
                <w:rFonts w:ascii="Fira-Sans" w:eastAsia="Times New Roman" w:hAnsi="Fira-Sans" w:cs="Times New Roman"/>
                <w:b/>
                <w:bCs/>
                <w:color w:val="000000"/>
                <w:sz w:val="21"/>
                <w:szCs w:val="21"/>
                <w:u w:val="single"/>
                <w:lang w:eastAsia="fr-FR"/>
              </w:rPr>
            </w:pPr>
            <w:r w:rsidRPr="009B3392">
              <w:rPr>
                <w:rFonts w:ascii="Fira-Sans" w:eastAsia="Times New Roman" w:hAnsi="Fira-Sans" w:cs="Times New Roman"/>
                <w:color w:val="171148"/>
                <w:sz w:val="21"/>
                <w:szCs w:val="21"/>
                <w:lang w:eastAsia="fr-FR"/>
              </w:rPr>
              <w:t>Instance chargée des procédures de recours :</w:t>
            </w:r>
            <w:r w:rsidRPr="009B3392">
              <w:rPr>
                <w:rFonts w:ascii="Fira-Sans" w:eastAsia="Times New Roman" w:hAnsi="Fira-Sans" w:cs="Times New Roman"/>
                <w:color w:val="171148"/>
                <w:sz w:val="21"/>
                <w:szCs w:val="21"/>
                <w:lang w:eastAsia="fr-FR"/>
              </w:rPr>
              <w:br/>
              <w:t>Tribunal administratif de Besançon</w:t>
            </w:r>
            <w:r w:rsidRPr="009B3392">
              <w:rPr>
                <w:rFonts w:ascii="Fira-Sans" w:eastAsia="Times New Roman" w:hAnsi="Fira-Sans" w:cs="Times New Roman"/>
                <w:color w:val="171148"/>
                <w:sz w:val="21"/>
                <w:szCs w:val="21"/>
                <w:lang w:eastAsia="fr-FR"/>
              </w:rPr>
              <w:br/>
              <w:t>30, rue Charles Nodier</w:t>
            </w:r>
            <w:r w:rsidRPr="009B3392">
              <w:rPr>
                <w:rFonts w:ascii="Fira-Sans" w:eastAsia="Times New Roman" w:hAnsi="Fira-Sans" w:cs="Times New Roman"/>
                <w:color w:val="171148"/>
                <w:sz w:val="21"/>
                <w:szCs w:val="21"/>
                <w:lang w:eastAsia="fr-FR"/>
              </w:rPr>
              <w:br/>
              <w:t>25044 Besançon Cedex 3</w:t>
            </w:r>
            <w:r w:rsidRPr="009B3392">
              <w:rPr>
                <w:rFonts w:ascii="Fira-Sans" w:eastAsia="Times New Roman" w:hAnsi="Fira-Sans" w:cs="Times New Roman"/>
                <w:color w:val="171148"/>
                <w:sz w:val="21"/>
                <w:szCs w:val="21"/>
                <w:lang w:eastAsia="fr-FR"/>
              </w:rPr>
              <w:br/>
              <w:t>Tél : 03 81 82 60 00 - Fax : 03 81 82 60 01</w:t>
            </w:r>
            <w:r w:rsidRPr="009B3392">
              <w:rPr>
                <w:rFonts w:ascii="Fira-Sans" w:eastAsia="Times New Roman" w:hAnsi="Fira-Sans" w:cs="Times New Roman"/>
                <w:color w:val="171148"/>
                <w:sz w:val="21"/>
                <w:szCs w:val="21"/>
                <w:lang w:eastAsia="fr-FR"/>
              </w:rPr>
              <w:br/>
            </w:r>
            <w:hyperlink r:id="rId11" w:tgtFrame="_blank" w:history="1">
              <w:r w:rsidRPr="009B3392">
                <w:rPr>
                  <w:rFonts w:ascii="Fira-Sans" w:eastAsia="Times New Roman" w:hAnsi="Fira-Sans" w:cs="Times New Roman"/>
                  <w:b/>
                  <w:bCs/>
                  <w:color w:val="000000"/>
                  <w:sz w:val="21"/>
                  <w:szCs w:val="21"/>
                  <w:u w:val="single"/>
                  <w:lang w:eastAsia="fr-FR"/>
                </w:rPr>
                <w:t>greffe.ta-besancon@juradm.fr</w:t>
              </w:r>
            </w:hyperlink>
            <w:r w:rsidRPr="009B3392">
              <w:rPr>
                <w:rFonts w:ascii="Fira-Sans" w:eastAsia="Times New Roman" w:hAnsi="Fira-Sans" w:cs="Times New Roman"/>
                <w:color w:val="171148"/>
                <w:sz w:val="21"/>
                <w:szCs w:val="21"/>
                <w:lang w:eastAsia="fr-FR"/>
              </w:rPr>
              <w:br/>
              <w:t>Organe chargé des procédures de médiation :</w:t>
            </w:r>
            <w:r w:rsidRPr="009B3392">
              <w:rPr>
                <w:rFonts w:ascii="Fira-Sans" w:eastAsia="Times New Roman" w:hAnsi="Fira-Sans" w:cs="Times New Roman"/>
                <w:color w:val="171148"/>
                <w:sz w:val="21"/>
                <w:szCs w:val="21"/>
                <w:lang w:eastAsia="fr-FR"/>
              </w:rPr>
              <w:br/>
              <w:t>Tribunal administratif de Besançon</w:t>
            </w:r>
            <w:r w:rsidRPr="009B3392">
              <w:rPr>
                <w:rFonts w:ascii="Fira-Sans" w:eastAsia="Times New Roman" w:hAnsi="Fira-Sans" w:cs="Times New Roman"/>
                <w:color w:val="171148"/>
                <w:sz w:val="21"/>
                <w:szCs w:val="21"/>
                <w:lang w:eastAsia="fr-FR"/>
              </w:rPr>
              <w:br/>
              <w:t>30, rue Charles Nodier</w:t>
            </w:r>
            <w:r w:rsidRPr="009B3392">
              <w:rPr>
                <w:rFonts w:ascii="Fira-Sans" w:eastAsia="Times New Roman" w:hAnsi="Fira-Sans" w:cs="Times New Roman"/>
                <w:color w:val="171148"/>
                <w:sz w:val="21"/>
                <w:szCs w:val="21"/>
                <w:lang w:eastAsia="fr-FR"/>
              </w:rPr>
              <w:br/>
              <w:t>25044 Besançon Cedex 3</w:t>
            </w:r>
            <w:r w:rsidRPr="009B3392">
              <w:rPr>
                <w:rFonts w:ascii="Fira-Sans" w:eastAsia="Times New Roman" w:hAnsi="Fira-Sans" w:cs="Times New Roman"/>
                <w:color w:val="171148"/>
                <w:sz w:val="21"/>
                <w:szCs w:val="21"/>
                <w:lang w:eastAsia="fr-FR"/>
              </w:rPr>
              <w:br/>
              <w:t>Tél : 03 81 82 60 00 - Fax : 03 81 82 60 01</w:t>
            </w:r>
            <w:r w:rsidRPr="009B3392">
              <w:rPr>
                <w:rFonts w:ascii="Fira-Sans" w:eastAsia="Times New Roman" w:hAnsi="Fira-Sans" w:cs="Times New Roman"/>
                <w:color w:val="171148"/>
                <w:sz w:val="21"/>
                <w:szCs w:val="21"/>
                <w:lang w:eastAsia="fr-FR"/>
              </w:rPr>
              <w:br/>
            </w:r>
            <w:hyperlink r:id="rId12" w:tgtFrame="_blank" w:history="1">
              <w:r w:rsidRPr="009B3392">
                <w:rPr>
                  <w:rFonts w:ascii="Fira-Sans" w:eastAsia="Times New Roman" w:hAnsi="Fira-Sans" w:cs="Times New Roman"/>
                  <w:b/>
                  <w:bCs/>
                  <w:color w:val="000000"/>
                  <w:sz w:val="21"/>
                  <w:szCs w:val="21"/>
                  <w:lang w:eastAsia="fr-FR"/>
                </w:rPr>
                <w:t>greffe.ta-besancon@juradm.fr</w:t>
              </w:r>
            </w:hyperlink>
            <w:r w:rsidRPr="009B3392">
              <w:rPr>
                <w:rFonts w:ascii="Fira-Sans" w:eastAsia="Times New Roman" w:hAnsi="Fira-Sans" w:cs="Times New Roman"/>
                <w:color w:val="171148"/>
                <w:sz w:val="21"/>
                <w:szCs w:val="21"/>
                <w:lang w:eastAsia="fr-FR"/>
              </w:rPr>
              <w:br/>
              <w:t>Service auprès duquel des renseignements peuvent être obtenus concernant l'introduction des recours :</w:t>
            </w:r>
            <w:r w:rsidRPr="009B3392">
              <w:rPr>
                <w:rFonts w:ascii="Fira-Sans" w:eastAsia="Times New Roman" w:hAnsi="Fira-Sans" w:cs="Times New Roman"/>
                <w:color w:val="171148"/>
                <w:sz w:val="21"/>
                <w:szCs w:val="21"/>
                <w:lang w:eastAsia="fr-FR"/>
              </w:rPr>
              <w:br/>
              <w:t>Tribunal administratif de Besançon</w:t>
            </w:r>
            <w:r w:rsidRPr="009B3392">
              <w:rPr>
                <w:rFonts w:ascii="Fira-Sans" w:eastAsia="Times New Roman" w:hAnsi="Fira-Sans" w:cs="Times New Roman"/>
                <w:color w:val="171148"/>
                <w:sz w:val="21"/>
                <w:szCs w:val="21"/>
                <w:lang w:eastAsia="fr-FR"/>
              </w:rPr>
              <w:br/>
              <w:t>30, rue Charles Nodier</w:t>
            </w:r>
            <w:r w:rsidRPr="009B3392">
              <w:rPr>
                <w:rFonts w:ascii="Fira-Sans" w:eastAsia="Times New Roman" w:hAnsi="Fira-Sans" w:cs="Times New Roman"/>
                <w:color w:val="171148"/>
                <w:sz w:val="21"/>
                <w:szCs w:val="21"/>
                <w:lang w:eastAsia="fr-FR"/>
              </w:rPr>
              <w:br/>
              <w:t>25044 Besançon Cedex 3</w:t>
            </w:r>
            <w:r w:rsidRPr="009B3392">
              <w:rPr>
                <w:rFonts w:ascii="Fira-Sans" w:eastAsia="Times New Roman" w:hAnsi="Fira-Sans" w:cs="Times New Roman"/>
                <w:color w:val="171148"/>
                <w:sz w:val="21"/>
                <w:szCs w:val="21"/>
                <w:lang w:eastAsia="fr-FR"/>
              </w:rPr>
              <w:br/>
            </w:r>
            <w:r w:rsidRPr="009B3392">
              <w:rPr>
                <w:rFonts w:ascii="Fira-Sans" w:eastAsia="Times New Roman" w:hAnsi="Fira-Sans" w:cs="Times New Roman"/>
                <w:color w:val="171148"/>
                <w:sz w:val="21"/>
                <w:szCs w:val="21"/>
                <w:lang w:eastAsia="fr-FR"/>
              </w:rPr>
              <w:lastRenderedPageBreak/>
              <w:t>Tél : 03 81 82 60 00 - Fax : 03 81 82 60 01</w:t>
            </w:r>
            <w:r w:rsidRPr="009B3392">
              <w:rPr>
                <w:rFonts w:ascii="Fira-Sans" w:eastAsia="Times New Roman" w:hAnsi="Fira-Sans" w:cs="Times New Roman"/>
                <w:color w:val="171148"/>
                <w:sz w:val="21"/>
                <w:szCs w:val="21"/>
                <w:lang w:eastAsia="fr-FR"/>
              </w:rPr>
              <w:br/>
            </w:r>
            <w:hyperlink r:id="rId13" w:tgtFrame="_blank" w:history="1">
              <w:r w:rsidRPr="009B3392">
                <w:rPr>
                  <w:rFonts w:ascii="Fira-Sans" w:eastAsia="Times New Roman" w:hAnsi="Fira-Sans" w:cs="Times New Roman"/>
                  <w:b/>
                  <w:bCs/>
                  <w:color w:val="000000"/>
                  <w:sz w:val="21"/>
                  <w:szCs w:val="21"/>
                  <w:u w:val="single"/>
                  <w:lang w:eastAsia="fr-FR"/>
                </w:rPr>
                <w:t>greffe.ta-besancon@juradm.fr</w:t>
              </w:r>
            </w:hyperlink>
          </w:p>
          <w:p w14:paraId="05C0CC3C" w14:textId="315F4E55" w:rsidR="00D22949" w:rsidRPr="009B3392" w:rsidRDefault="00D22949" w:rsidP="009B3392">
            <w:pPr>
              <w:spacing w:after="0" w:line="240" w:lineRule="auto"/>
              <w:rPr>
                <w:rFonts w:ascii="Fira-Sans" w:eastAsia="Times New Roman" w:hAnsi="Fira-Sans" w:cs="Times New Roman"/>
                <w:color w:val="171148"/>
                <w:sz w:val="21"/>
                <w:szCs w:val="21"/>
                <w:lang w:eastAsia="fr-FR"/>
              </w:rPr>
            </w:pPr>
            <w:r>
              <w:rPr>
                <w:rFonts w:ascii="Fira-Sans" w:hAnsi="Fira-Sans"/>
                <w:color w:val="171148"/>
                <w:sz w:val="21"/>
                <w:szCs w:val="21"/>
              </w:rPr>
              <w:t>Précisions concernant le(s) délai(s) d'introduction des recours :</w:t>
            </w:r>
            <w:r>
              <w:rPr>
                <w:rFonts w:ascii="Fira-Sans" w:hAnsi="Fira-Sans"/>
                <w:color w:val="171148"/>
                <w:sz w:val="21"/>
                <w:szCs w:val="21"/>
              </w:rPr>
              <w:br/>
              <w:t>- référé précontractuel (art L.551-1 et suivants du CJA pour les pouvoirs adjudicateurs et L551-5 et suivants pour les entités adjudicatrices) et pouvant être exercé avant la signature du contrat.</w:t>
            </w:r>
            <w:r>
              <w:rPr>
                <w:rFonts w:ascii="Fira-Sans" w:hAnsi="Fira-Sans"/>
                <w:color w:val="171148"/>
                <w:sz w:val="21"/>
                <w:szCs w:val="21"/>
              </w:rPr>
              <w:br/>
              <w:t>- référé contractuel (art L551.13 et suivants du CJA) et pouvant être exercé dans les délais prévus à l'article R. 551-7 du CJA</w:t>
            </w:r>
            <w:r>
              <w:rPr>
                <w:rFonts w:ascii="Fira-Sans" w:hAnsi="Fira-Sans"/>
                <w:color w:val="171148"/>
                <w:sz w:val="21"/>
                <w:szCs w:val="21"/>
              </w:rPr>
              <w:br/>
              <w:t>- recours en contestation de validité du contrat (jurisprudence Tarn et Garonne) qui peut être exercé par les Tiers au contrat, sans considération de leur qualité dans les 2 mois à compter des mesures de publicité appropriées</w:t>
            </w:r>
          </w:p>
        </w:tc>
      </w:tr>
      <w:tr w:rsidR="009B3392" w:rsidRPr="009B3392" w14:paraId="7C1C3EEC" w14:textId="77777777" w:rsidTr="009B3392">
        <w:trPr>
          <w:tblCellSpacing w:w="0" w:type="dxa"/>
        </w:trPr>
        <w:tc>
          <w:tcPr>
            <w:tcW w:w="0" w:type="auto"/>
            <w:shd w:val="clear" w:color="auto" w:fill="EFF4FA"/>
            <w:hideMark/>
          </w:tcPr>
          <w:p w14:paraId="369FE61B"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lastRenderedPageBreak/>
              <w:t> </w:t>
            </w:r>
          </w:p>
        </w:tc>
        <w:tc>
          <w:tcPr>
            <w:tcW w:w="0" w:type="auto"/>
            <w:shd w:val="clear" w:color="auto" w:fill="EFF4FA"/>
            <w:vAlign w:val="center"/>
            <w:hideMark/>
          </w:tcPr>
          <w:p w14:paraId="2F4B7034" w14:textId="77777777" w:rsidR="009B3392" w:rsidRPr="009B3392" w:rsidRDefault="009B3392" w:rsidP="009B3392">
            <w:pPr>
              <w:spacing w:after="0" w:line="240" w:lineRule="auto"/>
              <w:rPr>
                <w:rFonts w:ascii="Fira-Sans" w:eastAsia="Times New Roman" w:hAnsi="Fira-Sans" w:cs="Times New Roman"/>
                <w:color w:val="171148"/>
                <w:sz w:val="21"/>
                <w:szCs w:val="21"/>
                <w:lang w:eastAsia="fr-FR"/>
              </w:rPr>
            </w:pPr>
            <w:r w:rsidRPr="009B3392">
              <w:rPr>
                <w:rFonts w:ascii="Fira-Sans" w:eastAsia="Times New Roman" w:hAnsi="Fira-Sans" w:cs="Times New Roman"/>
                <w:color w:val="171148"/>
                <w:sz w:val="21"/>
                <w:szCs w:val="21"/>
                <w:lang w:eastAsia="fr-FR"/>
              </w:rPr>
              <w:t>Envoi le à la publication</w:t>
            </w:r>
          </w:p>
        </w:tc>
      </w:tr>
    </w:tbl>
    <w:p w14:paraId="62A6E13D" w14:textId="77777777" w:rsidR="0015384C" w:rsidRDefault="0015384C"/>
    <w:sectPr w:rsidR="00153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610ED"/>
    <w:multiLevelType w:val="multilevel"/>
    <w:tmpl w:val="0A16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92"/>
    <w:rsid w:val="0007188A"/>
    <w:rsid w:val="000A0A3F"/>
    <w:rsid w:val="000A701A"/>
    <w:rsid w:val="0015384C"/>
    <w:rsid w:val="00230B2B"/>
    <w:rsid w:val="00274A39"/>
    <w:rsid w:val="002A0811"/>
    <w:rsid w:val="0038540C"/>
    <w:rsid w:val="003D09CA"/>
    <w:rsid w:val="00656528"/>
    <w:rsid w:val="00657753"/>
    <w:rsid w:val="00737204"/>
    <w:rsid w:val="00751790"/>
    <w:rsid w:val="00765568"/>
    <w:rsid w:val="007D6829"/>
    <w:rsid w:val="009B3392"/>
    <w:rsid w:val="009C6FEA"/>
    <w:rsid w:val="00A02F4F"/>
    <w:rsid w:val="00AF4E88"/>
    <w:rsid w:val="00B52C52"/>
    <w:rsid w:val="00B84669"/>
    <w:rsid w:val="00BC034E"/>
    <w:rsid w:val="00BC3FD6"/>
    <w:rsid w:val="00BE24C4"/>
    <w:rsid w:val="00C76425"/>
    <w:rsid w:val="00D22949"/>
    <w:rsid w:val="00D563E6"/>
    <w:rsid w:val="00DA3438"/>
    <w:rsid w:val="00ED71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8808"/>
  <w15:chartTrackingRefBased/>
  <w15:docId w15:val="{D5C6C45E-7A19-4FED-9C15-D42A46D1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51790"/>
    <w:pPr>
      <w:spacing w:after="0" w:line="240" w:lineRule="auto"/>
    </w:pPr>
  </w:style>
  <w:style w:type="character" w:styleId="Marquedecommentaire">
    <w:name w:val="annotation reference"/>
    <w:basedOn w:val="Policepardfaut"/>
    <w:uiPriority w:val="99"/>
    <w:semiHidden/>
    <w:unhideWhenUsed/>
    <w:rsid w:val="002A0811"/>
    <w:rPr>
      <w:sz w:val="16"/>
      <w:szCs w:val="16"/>
    </w:rPr>
  </w:style>
  <w:style w:type="paragraph" w:styleId="Commentaire">
    <w:name w:val="annotation text"/>
    <w:basedOn w:val="Normal"/>
    <w:link w:val="CommentaireCar"/>
    <w:uiPriority w:val="99"/>
    <w:semiHidden/>
    <w:unhideWhenUsed/>
    <w:rsid w:val="002A0811"/>
    <w:pPr>
      <w:spacing w:line="240" w:lineRule="auto"/>
    </w:pPr>
    <w:rPr>
      <w:sz w:val="20"/>
      <w:szCs w:val="20"/>
    </w:rPr>
  </w:style>
  <w:style w:type="character" w:customStyle="1" w:styleId="CommentaireCar">
    <w:name w:val="Commentaire Car"/>
    <w:basedOn w:val="Policepardfaut"/>
    <w:link w:val="Commentaire"/>
    <w:uiPriority w:val="99"/>
    <w:semiHidden/>
    <w:rsid w:val="002A0811"/>
    <w:rPr>
      <w:sz w:val="20"/>
      <w:szCs w:val="20"/>
    </w:rPr>
  </w:style>
  <w:style w:type="paragraph" w:styleId="Objetducommentaire">
    <w:name w:val="annotation subject"/>
    <w:basedOn w:val="Commentaire"/>
    <w:next w:val="Commentaire"/>
    <w:link w:val="ObjetducommentaireCar"/>
    <w:uiPriority w:val="99"/>
    <w:semiHidden/>
    <w:unhideWhenUsed/>
    <w:rsid w:val="002A0811"/>
    <w:rPr>
      <w:b/>
      <w:bCs/>
    </w:rPr>
  </w:style>
  <w:style w:type="character" w:customStyle="1" w:styleId="ObjetducommentaireCar">
    <w:name w:val="Objet du commentaire Car"/>
    <w:basedOn w:val="CommentaireCar"/>
    <w:link w:val="Objetducommentaire"/>
    <w:uiPriority w:val="99"/>
    <w:semiHidden/>
    <w:rsid w:val="002A0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99229">
      <w:bodyDiv w:val="1"/>
      <w:marLeft w:val="0"/>
      <w:marRight w:val="0"/>
      <w:marTop w:val="0"/>
      <w:marBottom w:val="0"/>
      <w:divBdr>
        <w:top w:val="none" w:sz="0" w:space="0" w:color="auto"/>
        <w:left w:val="none" w:sz="0" w:space="0" w:color="auto"/>
        <w:bottom w:val="none" w:sz="0" w:space="0" w:color="auto"/>
        <w:right w:val="none" w:sz="0" w:space="0" w:color="auto"/>
      </w:divBdr>
    </w:div>
    <w:div w:id="104112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ancon@besancon.fr" TargetMode="External"/><Relationship Id="rId13" Type="http://schemas.openxmlformats.org/officeDocument/2006/relationships/hyperlink" Target="mailto:greffe.ta-besancon@juradm.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greffe.ta-besancon@jurad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mailto:greffe.ta-besancon@juradm.fr" TargetMode="External"/><Relationship Id="rId5" Type="http://schemas.openxmlformats.org/officeDocument/2006/relationships/hyperlink" Target="https://www.grandbesancon.fr/" TargetMode="External"/><Relationship Id="rId15" Type="http://schemas.openxmlformats.org/officeDocument/2006/relationships/theme" Target="theme/theme1.xml"/><Relationship Id="rId10" Type="http://schemas.openxmlformats.org/officeDocument/2006/relationships/hyperlink" Target="https://www.marches.grandbesancon.fr/" TargetMode="External"/><Relationship Id="rId4" Type="http://schemas.openxmlformats.org/officeDocument/2006/relationships/webSettings" Target="webSettings.xml"/><Relationship Id="rId9" Type="http://schemas.openxmlformats.org/officeDocument/2006/relationships/hyperlink" Target="mailto:ccas@besancon.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9767</Words>
  <Characters>53719</Characters>
  <Application>Microsoft Office Word</Application>
  <DocSecurity>4</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Communauté d'Agglomération du Grand Besançon</Company>
  <LinksUpToDate>false</LinksUpToDate>
  <CharactersWithSpaces>63360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Valérie</dc:creator>
  <cp:keywords/>
  <dc:description/>
  <cp:lastModifiedBy>GUILLAUME Valérie</cp:lastModifiedBy>
  <cp:revision>2</cp:revision>
  <dcterms:created xsi:type="dcterms:W3CDTF">2026-02-27T09:02:00Z</dcterms:created>
  <dcterms:modified xsi:type="dcterms:W3CDTF">2026-02-27T09:02:00Z</dcterms:modified>
</cp:coreProperties>
</file>