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24871" w14:textId="77777777" w:rsidR="00682F1E" w:rsidRDefault="003460E9">
      <w:pPr>
        <w:ind w:left="4060" w:right="4060"/>
        <w:rPr>
          <w:sz w:val="2"/>
        </w:rPr>
      </w:pPr>
      <w:r>
        <w:pict w14:anchorId="2ABFE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76.5pt">
            <v:imagedata r:id="rId6" o:title=""/>
            <o:lock v:ext="edit" aspectratio="f"/>
          </v:shape>
        </w:pict>
      </w:r>
    </w:p>
    <w:p w14:paraId="7121E3A0" w14:textId="77777777" w:rsidR="00682F1E" w:rsidRDefault="00682F1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2F1E" w14:paraId="27BFCD5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C266364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b/>
                <w:color w:val="FFFFFF"/>
                <w:sz w:val="28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4347C0A" w14:textId="77777777" w:rsidR="00682F1E" w:rsidRDefault="007217E3">
      <w:pPr>
        <w:spacing w:line="240" w:lineRule="exact"/>
      </w:pPr>
      <w:r>
        <w:t xml:space="preserve"> </w:t>
      </w:r>
    </w:p>
    <w:p w14:paraId="6C87366A" w14:textId="77777777" w:rsidR="00682F1E" w:rsidRDefault="00682F1E">
      <w:pPr>
        <w:spacing w:after="120" w:line="240" w:lineRule="exact"/>
      </w:pPr>
    </w:p>
    <w:p w14:paraId="1A3F75D9" w14:textId="77777777" w:rsidR="00682F1E" w:rsidRDefault="007217E3">
      <w:pPr>
        <w:jc w:val="center"/>
        <w:rPr>
          <w:rFonts w:ascii="Comic Sans MS" w:eastAsia="Comic Sans MS" w:hAnsi="Comic Sans MS" w:cs="Comic Sans MS"/>
          <w:b/>
          <w:color w:val="000000"/>
          <w:sz w:val="28"/>
          <w:lang w:val="fr-FR"/>
        </w:rPr>
      </w:pPr>
      <w:r>
        <w:rPr>
          <w:rFonts w:ascii="Comic Sans MS" w:eastAsia="Comic Sans MS" w:hAnsi="Comic Sans MS" w:cs="Comic Sans MS"/>
          <w:b/>
          <w:color w:val="000000"/>
          <w:sz w:val="28"/>
          <w:lang w:val="fr-FR"/>
        </w:rPr>
        <w:t>MARCHÉ PUBLIC DE FOURNITURES COURANTES ET DE SERVICES</w:t>
      </w:r>
    </w:p>
    <w:p w14:paraId="0F98CAB2" w14:textId="77777777" w:rsidR="00682F1E" w:rsidRDefault="00682F1E">
      <w:pPr>
        <w:spacing w:line="240" w:lineRule="exact"/>
      </w:pPr>
    </w:p>
    <w:p w14:paraId="73A4BF5D" w14:textId="77777777" w:rsidR="00682F1E" w:rsidRDefault="00682F1E">
      <w:pPr>
        <w:spacing w:line="240" w:lineRule="exact"/>
      </w:pPr>
    </w:p>
    <w:p w14:paraId="124E558A" w14:textId="77777777" w:rsidR="00682F1E" w:rsidRDefault="00682F1E">
      <w:pPr>
        <w:spacing w:line="240" w:lineRule="exact"/>
      </w:pPr>
    </w:p>
    <w:p w14:paraId="62344142" w14:textId="77777777" w:rsidR="00682F1E" w:rsidRDefault="00682F1E">
      <w:pPr>
        <w:spacing w:line="240" w:lineRule="exact"/>
      </w:pPr>
    </w:p>
    <w:p w14:paraId="09B86EAD" w14:textId="77777777" w:rsidR="00682F1E" w:rsidRDefault="00682F1E">
      <w:pPr>
        <w:spacing w:line="240" w:lineRule="exact"/>
      </w:pPr>
    </w:p>
    <w:p w14:paraId="037A9355" w14:textId="77777777" w:rsidR="00682F1E" w:rsidRDefault="00682F1E">
      <w:pPr>
        <w:spacing w:line="240" w:lineRule="exact"/>
      </w:pPr>
    </w:p>
    <w:p w14:paraId="1072C500" w14:textId="77777777" w:rsidR="00682F1E" w:rsidRDefault="00682F1E">
      <w:pPr>
        <w:spacing w:line="240" w:lineRule="exact"/>
      </w:pPr>
    </w:p>
    <w:p w14:paraId="1DFC4F6B" w14:textId="77777777" w:rsidR="00682F1E" w:rsidRDefault="00682F1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82F1E" w14:paraId="7CA2C6B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37F7B1C" w14:textId="77777777" w:rsidR="00682F1E" w:rsidRDefault="007217E3">
            <w:pPr>
              <w:spacing w:line="390" w:lineRule="exact"/>
              <w:jc w:val="center"/>
              <w:rPr>
                <w:rFonts w:ascii="Comic Sans MS" w:eastAsia="Comic Sans MS" w:hAnsi="Comic Sans MS" w:cs="Comic Sans MS"/>
                <w:b/>
                <w:color w:val="000000"/>
                <w:sz w:val="28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8"/>
                <w:lang w:val="fr-FR"/>
              </w:rPr>
              <w:t>ENTRETIEN DES ESPACES VERTS ECO-QUARTIER ZAC DES ANTENNES TRANCHES 1 ET 2</w:t>
            </w:r>
          </w:p>
        </w:tc>
      </w:tr>
    </w:tbl>
    <w:p w14:paraId="0BAD9FAA" w14:textId="77777777" w:rsidR="00682F1E" w:rsidRDefault="007217E3">
      <w:pPr>
        <w:spacing w:line="240" w:lineRule="exact"/>
      </w:pPr>
      <w:r>
        <w:t xml:space="preserve"> </w:t>
      </w:r>
    </w:p>
    <w:p w14:paraId="1ED3001F" w14:textId="77777777" w:rsidR="00682F1E" w:rsidRDefault="00682F1E">
      <w:pPr>
        <w:spacing w:line="240" w:lineRule="exact"/>
      </w:pPr>
    </w:p>
    <w:p w14:paraId="1FB8640E" w14:textId="77777777" w:rsidR="00682F1E" w:rsidRDefault="00682F1E">
      <w:pPr>
        <w:spacing w:line="240" w:lineRule="exact"/>
      </w:pPr>
    </w:p>
    <w:p w14:paraId="7FE328CD" w14:textId="77777777" w:rsidR="00682F1E" w:rsidRDefault="00682F1E">
      <w:pPr>
        <w:spacing w:line="240" w:lineRule="exact"/>
      </w:pPr>
    </w:p>
    <w:p w14:paraId="48A137C2" w14:textId="77777777" w:rsidR="00682F1E" w:rsidRDefault="00682F1E">
      <w:pPr>
        <w:spacing w:line="240" w:lineRule="exact"/>
      </w:pPr>
    </w:p>
    <w:p w14:paraId="6BE4EDE8" w14:textId="77777777" w:rsidR="00682F1E" w:rsidRDefault="00682F1E">
      <w:pPr>
        <w:spacing w:after="40" w:line="240" w:lineRule="exact"/>
      </w:pPr>
    </w:p>
    <w:p w14:paraId="4887D4B7" w14:textId="77777777" w:rsidR="00682F1E" w:rsidRDefault="007217E3">
      <w:pPr>
        <w:spacing w:after="20"/>
        <w:ind w:left="1780" w:right="1680"/>
        <w:rPr>
          <w:rFonts w:ascii="Comic Sans MS" w:eastAsia="Comic Sans MS" w:hAnsi="Comic Sans MS" w:cs="Comic Sans MS"/>
          <w:color w:val="000000"/>
          <w:sz w:val="14"/>
          <w:lang w:val="fr-FR"/>
        </w:rPr>
      </w:pPr>
      <w:r>
        <w:rPr>
          <w:rFonts w:ascii="Comic Sans MS" w:eastAsia="Comic Sans MS" w:hAnsi="Comic Sans MS" w:cs="Comic Sans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82F1E" w14:paraId="55A57D6A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85F01" w14:textId="77777777" w:rsidR="00682F1E" w:rsidRDefault="007217E3">
            <w:pPr>
              <w:rPr>
                <w:rFonts w:ascii="Comic Sans MS" w:eastAsia="Comic Sans MS" w:hAnsi="Comic Sans MS" w:cs="Comic Sans MS"/>
                <w:b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59C4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9B15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372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82B7C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1D18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14E1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402E9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07232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9C1EE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922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32C5" w14:textId="77777777" w:rsidR="00682F1E" w:rsidRDefault="00682F1E">
            <w:pPr>
              <w:rPr>
                <w:sz w:val="2"/>
              </w:rPr>
            </w:pPr>
          </w:p>
        </w:tc>
      </w:tr>
      <w:tr w:rsidR="00682F1E" w14:paraId="6E86803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4125" w14:textId="77777777" w:rsidR="00682F1E" w:rsidRDefault="00682F1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50906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80A30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B991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B941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1DAB0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F773D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E4F2E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06063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EBD83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914B2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BBCCA" w14:textId="77777777" w:rsidR="00682F1E" w:rsidRDefault="007217E3">
            <w:pPr>
              <w:jc w:val="center"/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0"/>
                <w:lang w:val="fr-FR"/>
              </w:rPr>
              <w:t>.</w:t>
            </w:r>
          </w:p>
        </w:tc>
      </w:tr>
      <w:tr w:rsidR="00682F1E" w14:paraId="2D924D8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1172B" w14:textId="77777777" w:rsidR="00682F1E" w:rsidRDefault="00682F1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2A32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A543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2A55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E2F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AAC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F387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02EC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DD03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3FA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7AEF3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F613E" w14:textId="77777777" w:rsidR="00682F1E" w:rsidRDefault="00682F1E">
            <w:pPr>
              <w:rPr>
                <w:sz w:val="2"/>
              </w:rPr>
            </w:pPr>
          </w:p>
        </w:tc>
      </w:tr>
    </w:tbl>
    <w:p w14:paraId="60B440BA" w14:textId="77777777" w:rsidR="00682F1E" w:rsidRDefault="007217E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82F1E" w14:paraId="65BE01C4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0ADD" w14:textId="77777777" w:rsidR="00682F1E" w:rsidRDefault="007217E3">
            <w:pPr>
              <w:rPr>
                <w:rFonts w:ascii="Comic Sans MS" w:eastAsia="Comic Sans MS" w:hAnsi="Comic Sans MS" w:cs="Comic Sans MS"/>
                <w:b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1C4AF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345E9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16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45569B70" w14:textId="77777777" w:rsidR="00682F1E" w:rsidRDefault="007217E3">
      <w:pPr>
        <w:spacing w:line="240" w:lineRule="exact"/>
      </w:pPr>
      <w:r>
        <w:t xml:space="preserve"> </w:t>
      </w:r>
    </w:p>
    <w:p w14:paraId="2695EC5C" w14:textId="77777777" w:rsidR="00682F1E" w:rsidRDefault="00682F1E">
      <w:pPr>
        <w:spacing w:after="100" w:line="240" w:lineRule="exact"/>
      </w:pPr>
    </w:p>
    <w:p w14:paraId="609942A3" w14:textId="77777777" w:rsidR="00682F1E" w:rsidRDefault="007217E3">
      <w:pPr>
        <w:spacing w:line="334" w:lineRule="exact"/>
        <w:jc w:val="center"/>
        <w:rPr>
          <w:rFonts w:ascii="Comic Sans MS" w:eastAsia="Comic Sans MS" w:hAnsi="Comic Sans MS" w:cs="Comic Sans MS"/>
          <w:color w:val="000000"/>
          <w:lang w:val="fr-FR"/>
        </w:rPr>
      </w:pPr>
      <w:r>
        <w:rPr>
          <w:rFonts w:ascii="Comic Sans MS" w:eastAsia="Comic Sans MS" w:hAnsi="Comic Sans MS" w:cs="Comic Sans MS"/>
          <w:b/>
          <w:color w:val="000000"/>
          <w:lang w:val="fr-FR"/>
        </w:rPr>
        <w:t xml:space="preserve">Ville de Champhol </w:t>
      </w:r>
    </w:p>
    <w:p w14:paraId="729E5069" w14:textId="77777777" w:rsidR="00682F1E" w:rsidRDefault="007217E3">
      <w:pPr>
        <w:spacing w:line="334" w:lineRule="exact"/>
        <w:jc w:val="center"/>
        <w:rPr>
          <w:rFonts w:ascii="Comic Sans MS" w:eastAsia="Comic Sans MS" w:hAnsi="Comic Sans MS" w:cs="Comic Sans MS"/>
          <w:color w:val="000000"/>
          <w:lang w:val="fr-FR"/>
        </w:rPr>
      </w:pPr>
      <w:r>
        <w:rPr>
          <w:rFonts w:ascii="Comic Sans MS" w:eastAsia="Comic Sans MS" w:hAnsi="Comic Sans MS" w:cs="Comic Sans MS"/>
          <w:color w:val="000000"/>
          <w:lang w:val="fr-FR"/>
        </w:rPr>
        <w:t>15 rue de la Mairie</w:t>
      </w:r>
    </w:p>
    <w:p w14:paraId="3E7FCD3F" w14:textId="77777777" w:rsidR="00682F1E" w:rsidRDefault="007217E3">
      <w:pPr>
        <w:spacing w:line="334" w:lineRule="exact"/>
        <w:jc w:val="center"/>
        <w:rPr>
          <w:rFonts w:ascii="Comic Sans MS" w:eastAsia="Comic Sans MS" w:hAnsi="Comic Sans MS" w:cs="Comic Sans MS"/>
          <w:color w:val="000000"/>
          <w:lang w:val="fr-FR"/>
        </w:rPr>
      </w:pPr>
      <w:r>
        <w:rPr>
          <w:rFonts w:ascii="Comic Sans MS" w:eastAsia="Comic Sans MS" w:hAnsi="Comic Sans MS" w:cs="Comic Sans MS"/>
          <w:color w:val="000000"/>
          <w:lang w:val="fr-FR"/>
        </w:rPr>
        <w:t>28300 CHAMPHOL</w:t>
      </w:r>
    </w:p>
    <w:p w14:paraId="47F1C287" w14:textId="77777777" w:rsidR="00682F1E" w:rsidRDefault="00682F1E">
      <w:pPr>
        <w:spacing w:line="334" w:lineRule="exact"/>
        <w:jc w:val="center"/>
        <w:rPr>
          <w:rFonts w:ascii="Comic Sans MS" w:eastAsia="Comic Sans MS" w:hAnsi="Comic Sans MS" w:cs="Comic Sans MS"/>
          <w:color w:val="000000"/>
          <w:lang w:val="fr-FR"/>
        </w:rPr>
        <w:sectPr w:rsidR="00682F1E">
          <w:pgSz w:w="11900" w:h="16840"/>
          <w:pgMar w:top="1400" w:right="1140" w:bottom="1440" w:left="1140" w:header="1400" w:footer="1440" w:gutter="0"/>
          <w:cols w:space="708"/>
        </w:sectPr>
      </w:pPr>
    </w:p>
    <w:p w14:paraId="20C08A50" w14:textId="77777777" w:rsidR="00682F1E" w:rsidRDefault="00682F1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82F1E" w14:paraId="74585AF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6EDAA" w14:textId="77777777" w:rsidR="00682F1E" w:rsidRDefault="007217E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682F1E" w14:paraId="27AA29BB" w14:textId="77777777">
        <w:trPr>
          <w:trHeight w:val="61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79A4" w14:textId="77777777" w:rsidR="00682F1E" w:rsidRDefault="00682F1E">
            <w:pPr>
              <w:spacing w:line="160" w:lineRule="exact"/>
              <w:rPr>
                <w:sz w:val="16"/>
              </w:rPr>
            </w:pPr>
          </w:p>
          <w:p w14:paraId="3FF291C6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1E6F8CC9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22E2" w14:textId="77777777" w:rsidR="00682F1E" w:rsidRDefault="007217E3">
            <w:pPr>
              <w:spacing w:before="180" w:after="12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1CA8" w14:textId="77777777" w:rsidR="00682F1E" w:rsidRDefault="007217E3">
            <w:pPr>
              <w:spacing w:before="60" w:after="60" w:line="279" w:lineRule="exact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ENTRETIEN DES ESPACES VERTS ECO-QUARTIER ZAC DES ANTENNES TRANCHES 1 ET 2</w:t>
            </w:r>
          </w:p>
        </w:tc>
      </w:tr>
      <w:tr w:rsidR="00682F1E" w14:paraId="451EEED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FB676" w14:textId="77777777" w:rsidR="00682F1E" w:rsidRDefault="00682F1E">
            <w:pPr>
              <w:spacing w:line="140" w:lineRule="exact"/>
              <w:rPr>
                <w:sz w:val="14"/>
              </w:rPr>
            </w:pPr>
          </w:p>
          <w:p w14:paraId="63D7AA4D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3878B397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D3937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ECBE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682F1E" w14:paraId="1EAB760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9D2E" w14:textId="77777777" w:rsidR="00682F1E" w:rsidRDefault="00682F1E">
            <w:pPr>
              <w:spacing w:line="140" w:lineRule="exact"/>
              <w:rPr>
                <w:sz w:val="14"/>
              </w:rPr>
            </w:pPr>
          </w:p>
          <w:p w14:paraId="01A0C216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098E8705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26757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32191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Marché public</w:t>
            </w:r>
          </w:p>
        </w:tc>
      </w:tr>
      <w:tr w:rsidR="00682F1E" w14:paraId="40A1EA1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C606" w14:textId="77777777" w:rsidR="00682F1E" w:rsidRDefault="00682F1E">
            <w:pPr>
              <w:spacing w:line="140" w:lineRule="exact"/>
              <w:rPr>
                <w:sz w:val="14"/>
              </w:rPr>
            </w:pPr>
          </w:p>
          <w:p w14:paraId="5AA5B416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3BDE7228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9D04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60F2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682F1E" w14:paraId="0B33234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F88AC" w14:textId="77777777" w:rsidR="00682F1E" w:rsidRDefault="00682F1E">
            <w:pPr>
              <w:spacing w:line="140" w:lineRule="exact"/>
              <w:rPr>
                <w:sz w:val="14"/>
              </w:rPr>
            </w:pPr>
          </w:p>
          <w:p w14:paraId="694AE70E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5FCE29DE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E33E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0B596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Sans</w:t>
            </w:r>
          </w:p>
        </w:tc>
      </w:tr>
      <w:tr w:rsidR="00682F1E" w14:paraId="750494A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CD792" w14:textId="77777777" w:rsidR="00682F1E" w:rsidRDefault="00682F1E">
            <w:pPr>
              <w:spacing w:line="140" w:lineRule="exact"/>
              <w:rPr>
                <w:sz w:val="14"/>
              </w:rPr>
            </w:pPr>
          </w:p>
          <w:p w14:paraId="0A46DD26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0329127A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EBDDD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6B6ED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Sans</w:t>
            </w:r>
          </w:p>
        </w:tc>
      </w:tr>
      <w:tr w:rsidR="00682F1E" w14:paraId="086658E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0D42" w14:textId="77777777" w:rsidR="00682F1E" w:rsidRDefault="00682F1E">
            <w:pPr>
              <w:spacing w:line="180" w:lineRule="exact"/>
              <w:rPr>
                <w:sz w:val="18"/>
              </w:rPr>
            </w:pPr>
          </w:p>
          <w:p w14:paraId="54B16C2D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59B68A37">
                <v:shape id="_x0000_i1032" type="#_x0000_t75" style="width:18pt;height:13.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D3F6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3677F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Avec</w:t>
            </w:r>
          </w:p>
        </w:tc>
      </w:tr>
      <w:tr w:rsidR="00682F1E" w14:paraId="08085E9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EFEE" w14:textId="77777777" w:rsidR="00682F1E" w:rsidRDefault="00682F1E">
            <w:pPr>
              <w:spacing w:line="140" w:lineRule="exact"/>
              <w:rPr>
                <w:sz w:val="14"/>
              </w:rPr>
            </w:pPr>
          </w:p>
          <w:p w14:paraId="433D53C7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4AE14D27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3DCBA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78078" w14:textId="77777777" w:rsidR="00682F1E" w:rsidRDefault="007217E3">
            <w:pPr>
              <w:spacing w:before="140" w:after="10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Avec</w:t>
            </w:r>
          </w:p>
        </w:tc>
      </w:tr>
      <w:tr w:rsidR="00682F1E" w14:paraId="2CFE735B" w14:textId="77777777">
        <w:trPr>
          <w:trHeight w:val="616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0538" w14:textId="77777777" w:rsidR="00682F1E" w:rsidRDefault="00682F1E">
            <w:pPr>
              <w:spacing w:line="160" w:lineRule="exact"/>
              <w:rPr>
                <w:sz w:val="16"/>
              </w:rPr>
            </w:pPr>
          </w:p>
          <w:p w14:paraId="41D20AB0" w14:textId="77777777" w:rsidR="00682F1E" w:rsidRDefault="003460E9">
            <w:pPr>
              <w:ind w:left="420"/>
              <w:rPr>
                <w:sz w:val="2"/>
              </w:rPr>
            </w:pPr>
            <w:r>
              <w:pict w14:anchorId="4059B499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0D782" w14:textId="77777777" w:rsidR="00682F1E" w:rsidRDefault="007217E3">
            <w:pPr>
              <w:spacing w:before="60" w:after="60" w:line="279" w:lineRule="exact"/>
              <w:ind w:left="160" w:right="160"/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5A55" w14:textId="77777777" w:rsidR="00682F1E" w:rsidRDefault="007217E3">
            <w:pPr>
              <w:spacing w:before="180" w:after="120"/>
              <w:ind w:left="160" w:right="16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Avec</w:t>
            </w:r>
          </w:p>
        </w:tc>
      </w:tr>
    </w:tbl>
    <w:p w14:paraId="389C22EE" w14:textId="77777777" w:rsidR="00682F1E" w:rsidRDefault="00682F1E">
      <w:pPr>
        <w:sectPr w:rsidR="00682F1E">
          <w:pgSz w:w="11900" w:h="16840"/>
          <w:pgMar w:top="1440" w:right="1160" w:bottom="1440" w:left="1140" w:header="1440" w:footer="1440" w:gutter="0"/>
          <w:cols w:space="708"/>
        </w:sectPr>
      </w:pPr>
    </w:p>
    <w:p w14:paraId="58F4D921" w14:textId="77777777" w:rsidR="00682F1E" w:rsidRDefault="007217E3">
      <w:pPr>
        <w:spacing w:after="40"/>
        <w:jc w:val="center"/>
        <w:rPr>
          <w:rFonts w:ascii="Comic Sans MS" w:eastAsia="Comic Sans MS" w:hAnsi="Comic Sans MS" w:cs="Comic Sans MS"/>
          <w:b/>
          <w:color w:val="000000"/>
          <w:lang w:val="fr-FR"/>
        </w:rPr>
      </w:pPr>
      <w:r>
        <w:rPr>
          <w:rFonts w:ascii="Comic Sans MS" w:eastAsia="Comic Sans MS" w:hAnsi="Comic Sans MS" w:cs="Comic Sans MS"/>
          <w:b/>
          <w:color w:val="000000"/>
          <w:lang w:val="fr-FR"/>
        </w:rPr>
        <w:lastRenderedPageBreak/>
        <w:t>SOMMAIRE</w:t>
      </w:r>
    </w:p>
    <w:p w14:paraId="443AAA91" w14:textId="77777777" w:rsidR="00682F1E" w:rsidRDefault="00682F1E">
      <w:pPr>
        <w:spacing w:after="80" w:line="240" w:lineRule="exact"/>
      </w:pPr>
    </w:p>
    <w:p w14:paraId="3BA96161" w14:textId="7656946E" w:rsidR="006776DB" w:rsidRDefault="007217E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Comic Sans MS" w:eastAsia="Comic Sans MS" w:hAnsi="Comic Sans MS" w:cs="Comic Sans MS"/>
          <w:color w:val="000000"/>
          <w:sz w:val="22"/>
          <w:lang w:val="fr-FR"/>
        </w:rPr>
        <w:fldChar w:fldCharType="begin"/>
      </w:r>
      <w:r>
        <w:rPr>
          <w:rFonts w:ascii="Comic Sans MS" w:eastAsia="Comic Sans MS" w:hAnsi="Comic Sans MS" w:cs="Comic Sans MS"/>
          <w:color w:val="000000"/>
          <w:sz w:val="22"/>
          <w:lang w:val="fr-FR"/>
        </w:rPr>
        <w:instrText xml:space="preserve"> TOC \h </w:instrText>
      </w:r>
      <w:r>
        <w:rPr>
          <w:rFonts w:ascii="Comic Sans MS" w:eastAsia="Comic Sans MS" w:hAnsi="Comic Sans MS" w:cs="Comic Sans MS"/>
          <w:color w:val="000000"/>
          <w:sz w:val="22"/>
          <w:lang w:val="fr-FR"/>
        </w:rPr>
        <w:fldChar w:fldCharType="separate"/>
      </w:r>
      <w:hyperlink w:anchor="_Toc229937904" w:history="1">
        <w:r w:rsidR="006776DB"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1 - Identification de l'acheteur</w:t>
        </w:r>
        <w:r w:rsidR="006776DB">
          <w:rPr>
            <w:noProof/>
          </w:rPr>
          <w:tab/>
        </w:r>
        <w:r w:rsidR="006776DB">
          <w:rPr>
            <w:noProof/>
          </w:rPr>
          <w:fldChar w:fldCharType="begin"/>
        </w:r>
        <w:r w:rsidR="006776DB">
          <w:rPr>
            <w:noProof/>
          </w:rPr>
          <w:instrText xml:space="preserve"> PAGEREF _Toc229937904 \h </w:instrText>
        </w:r>
        <w:r w:rsidR="006776DB">
          <w:rPr>
            <w:noProof/>
          </w:rPr>
        </w:r>
        <w:r w:rsidR="006776DB">
          <w:rPr>
            <w:noProof/>
          </w:rPr>
          <w:fldChar w:fldCharType="separate"/>
        </w:r>
        <w:r w:rsidR="006776DB">
          <w:rPr>
            <w:noProof/>
          </w:rPr>
          <w:t>4</w:t>
        </w:r>
        <w:r w:rsidR="006776DB">
          <w:rPr>
            <w:noProof/>
          </w:rPr>
          <w:fldChar w:fldCharType="end"/>
        </w:r>
      </w:hyperlink>
    </w:p>
    <w:p w14:paraId="6C0999DB" w14:textId="170A9606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05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7605BAC" w14:textId="47FC8122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06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6A9ABBA" w14:textId="47967868" w:rsidR="006776DB" w:rsidRDefault="006776D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07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62DDB08" w14:textId="01C8E3C4" w:rsidR="006776DB" w:rsidRDefault="006776D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08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6838A14A" w14:textId="48534D94" w:rsidR="006776DB" w:rsidRDefault="006776DB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09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F90767D" w14:textId="6783DC54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0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41E74BF" w14:textId="039D3F2B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1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F71AD55" w14:textId="34C1F82E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2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7138FF0" w14:textId="086CCAD2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3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485BFE8" w14:textId="2CCB4DE3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4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8 - Engagement relatif à la clause de développement durable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A1FF955" w14:textId="22A06A25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5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07ACE163" w14:textId="5CFA095B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6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0E4F4C97" w14:textId="360939BD" w:rsidR="006776DB" w:rsidRDefault="006776DB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9937917" w:history="1">
        <w:r w:rsidRPr="0077163D">
          <w:rPr>
            <w:rStyle w:val="Lienhypertexte"/>
            <w:rFonts w:ascii="Comic Sans MS" w:eastAsia="Comic Sans MS" w:hAnsi="Comic Sans MS" w:cs="Comic Sans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_Toc229937917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14395C3" w14:textId="1339E41F" w:rsidR="00682F1E" w:rsidRDefault="007217E3">
      <w:pPr>
        <w:spacing w:after="60"/>
        <w:rPr>
          <w:rFonts w:ascii="Comic Sans MS" w:eastAsia="Comic Sans MS" w:hAnsi="Comic Sans MS" w:cs="Comic Sans MS"/>
          <w:color w:val="000000"/>
          <w:sz w:val="22"/>
          <w:lang w:val="fr-FR"/>
        </w:rPr>
        <w:sectPr w:rsidR="00682F1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omic Sans MS" w:eastAsia="Comic Sans MS" w:hAnsi="Comic Sans MS" w:cs="Comic Sans MS"/>
          <w:color w:val="000000"/>
          <w:sz w:val="22"/>
          <w:lang w:val="fr-FR"/>
        </w:rPr>
        <w:fldChar w:fldCharType="end"/>
      </w:r>
    </w:p>
    <w:p w14:paraId="78D540DD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0" w:name="ArtL1_AE-3-A2"/>
      <w:bookmarkStart w:id="1" w:name="_Toc229937904"/>
      <w:bookmarkEnd w:id="0"/>
      <w:r>
        <w:rPr>
          <w:rFonts w:ascii="Comic Sans MS" w:eastAsia="Comic Sans MS" w:hAnsi="Comic Sans MS" w:cs="Comic Sans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8265520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619C6365" w14:textId="77777777" w:rsidR="00682F1E" w:rsidRDefault="007217E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Ville de Champhol</w:t>
      </w:r>
    </w:p>
    <w:p w14:paraId="479E116D" w14:textId="77777777" w:rsidR="00682F1E" w:rsidRDefault="007217E3">
      <w:pPr>
        <w:pStyle w:val="ParagrapheIndent1"/>
        <w:spacing w:after="240"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Maire</w:t>
      </w:r>
    </w:p>
    <w:p w14:paraId="160F667B" w14:textId="77777777" w:rsidR="00682F1E" w:rsidRDefault="007217E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Maire</w:t>
      </w:r>
    </w:p>
    <w:p w14:paraId="67DB3507" w14:textId="77777777" w:rsidR="00682F1E" w:rsidRDefault="007217E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SGC DE CHARTRES METROPOLE,</w:t>
      </w:r>
    </w:p>
    <w:p w14:paraId="5F8E3E29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2" w:name="ArtL1_AE-3-A3"/>
      <w:bookmarkStart w:id="3" w:name="_Toc229937905"/>
      <w:bookmarkEnd w:id="2"/>
      <w:r>
        <w:rPr>
          <w:rFonts w:ascii="Comic Sans MS" w:eastAsia="Comic Sans MS" w:hAnsi="Comic Sans MS" w:cs="Comic Sans MS"/>
          <w:color w:val="FFFFFF"/>
          <w:sz w:val="28"/>
          <w:lang w:val="fr-FR"/>
        </w:rPr>
        <w:t>2 - Identification du co-contractant</w:t>
      </w:r>
      <w:bookmarkEnd w:id="3"/>
    </w:p>
    <w:p w14:paraId="6EF384F5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0F409196" w14:textId="77777777" w:rsidR="00682F1E" w:rsidRDefault="007217E3">
      <w:pPr>
        <w:pStyle w:val="ParagrapheIndent1"/>
        <w:spacing w:after="240"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82F1E" w14:paraId="3A8EFF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DCE3B" w14:textId="77777777" w:rsidR="00682F1E" w:rsidRDefault="003460E9">
            <w:pPr>
              <w:rPr>
                <w:sz w:val="2"/>
              </w:rPr>
            </w:pPr>
            <w:r>
              <w:pict w14:anchorId="4C722CD8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D83C1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4402E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682F1E" w14:paraId="3E28C5D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EE1E7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2AB8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C997A" w14:textId="77777777" w:rsidR="00682F1E" w:rsidRDefault="00682F1E"/>
        </w:tc>
      </w:tr>
      <w:tr w:rsidR="00682F1E" w14:paraId="45493F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3AD838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5B3A3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2CE598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83A7F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8DBA0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214D3FB3" w14:textId="77777777" w:rsidR="00682F1E" w:rsidRDefault="007217E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82F1E" w14:paraId="3FA809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17D96" w14:textId="77777777" w:rsidR="00682F1E" w:rsidRDefault="003460E9">
            <w:pPr>
              <w:rPr>
                <w:sz w:val="2"/>
              </w:rPr>
            </w:pPr>
            <w:r>
              <w:pict w14:anchorId="532F3D73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A8E1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7ADC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682F1E" w14:paraId="4A55AB61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FCEE8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685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4F3E" w14:textId="77777777" w:rsidR="00682F1E" w:rsidRDefault="00682F1E"/>
        </w:tc>
      </w:tr>
      <w:tr w:rsidR="00682F1E" w14:paraId="27C63165" w14:textId="77777777">
        <w:trPr>
          <w:gridAfter w:val="1"/>
          <w:wAfter w:w="20" w:type="dxa"/>
          <w:trHeight w:val="53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C885F" w14:textId="77777777" w:rsidR="00682F1E" w:rsidRDefault="007217E3">
            <w:pPr>
              <w:pStyle w:val="saisieClientHead"/>
              <w:spacing w:line="279" w:lineRule="exact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88013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73ED05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1B705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73806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37FAE9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1E90B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562CA1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5591F9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EE7B87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5B8DD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0F03E6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86577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C97115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3A41F42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BC2A30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AB49FC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2D00F26E" w14:textId="77777777">
        <w:trPr>
          <w:gridAfter w:val="1"/>
          <w:wAfter w:w="20" w:type="dxa"/>
          <w:trHeight w:val="53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0716F" w14:textId="77777777" w:rsidR="00682F1E" w:rsidRDefault="007217E3">
            <w:pPr>
              <w:pStyle w:val="saisieClientHead"/>
              <w:spacing w:line="279" w:lineRule="exact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C6D11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186123DB" w14:textId="77777777" w:rsidR="00682F1E" w:rsidRDefault="007217E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82F1E" w14:paraId="182B13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93D62" w14:textId="77777777" w:rsidR="00682F1E" w:rsidRDefault="003460E9">
            <w:pPr>
              <w:rPr>
                <w:sz w:val="2"/>
              </w:rPr>
            </w:pPr>
            <w:r>
              <w:pict w14:anchorId="56553C98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4B49D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C6F9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682F1E" w14:paraId="52F309C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15B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DD9A7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3B7E8" w14:textId="77777777" w:rsidR="00682F1E" w:rsidRDefault="00682F1E"/>
        </w:tc>
      </w:tr>
      <w:tr w:rsidR="00682F1E" w14:paraId="64FDB7A3" w14:textId="77777777">
        <w:trPr>
          <w:gridAfter w:val="1"/>
          <w:wAfter w:w="20" w:type="dxa"/>
          <w:trHeight w:val="53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A4672" w14:textId="77777777" w:rsidR="00682F1E" w:rsidRDefault="007217E3">
            <w:pPr>
              <w:pStyle w:val="saisieClientHead"/>
              <w:spacing w:line="279" w:lineRule="exact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D5DA0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9BD36A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AD36F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E46C2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704D26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E664A9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B05F85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7635408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12E2F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5A69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73F8778A" w14:textId="77777777" w:rsidR="00682F1E" w:rsidRDefault="007217E3">
      <w:pPr>
        <w:spacing w:line="180" w:lineRule="exact"/>
        <w:rPr>
          <w:sz w:val="18"/>
        </w:rPr>
        <w:sectPr w:rsidR="00682F1E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82F1E" w14:paraId="525646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0EF1E1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620B3F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5723C4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71B49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0EA02E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17A01563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F8629" w14:textId="77777777" w:rsidR="00682F1E" w:rsidRDefault="007217E3">
            <w:pPr>
              <w:pStyle w:val="saisieClientHead"/>
              <w:spacing w:line="279" w:lineRule="exact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3A9CD9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736147A9" w14:textId="77777777" w:rsidR="00682F1E" w:rsidRDefault="007217E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82F1E" w14:paraId="226665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1048" w14:textId="77777777" w:rsidR="00682F1E" w:rsidRDefault="003460E9">
            <w:pPr>
              <w:rPr>
                <w:sz w:val="2"/>
              </w:rPr>
            </w:pPr>
            <w:r>
              <w:pict w14:anchorId="1F026890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9DF5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086F6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682F1E" w14:paraId="502B258D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305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09B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3CF0D" w14:textId="77777777" w:rsidR="00682F1E" w:rsidRDefault="00682F1E"/>
        </w:tc>
      </w:tr>
      <w:tr w:rsidR="00682F1E" w14:paraId="1F4EFB3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C75CE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022A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0445B9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089246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055B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01F029E4" w14:textId="77777777" w:rsidR="00682F1E" w:rsidRDefault="007217E3">
      <w:pPr>
        <w:spacing w:after="240" w:line="100" w:lineRule="exact"/>
        <w:rPr>
          <w:sz w:val="10"/>
        </w:rPr>
      </w:pPr>
      <w:r>
        <w:t xml:space="preserve"> </w:t>
      </w:r>
    </w:p>
    <w:p w14:paraId="7583CAB8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C04EC35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6CD91A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6854B" w14:textId="77777777" w:rsidR="00682F1E" w:rsidRDefault="003460E9">
            <w:pPr>
              <w:rPr>
                <w:sz w:val="2"/>
              </w:rPr>
            </w:pPr>
            <w:r>
              <w:pict w14:anchorId="3A7231E2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4787E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6957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682F1E" w14:paraId="70B24B96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F04E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CA5D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C0615" w14:textId="77777777" w:rsidR="00682F1E" w:rsidRDefault="00682F1E"/>
        </w:tc>
      </w:tr>
    </w:tbl>
    <w:p w14:paraId="030AB248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1F4BB5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62024" w14:textId="77777777" w:rsidR="00682F1E" w:rsidRDefault="003460E9">
            <w:pPr>
              <w:rPr>
                <w:sz w:val="2"/>
              </w:rPr>
            </w:pPr>
            <w:r>
              <w:pict w14:anchorId="49F06F36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BD076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8FF01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682F1E" w14:paraId="680F1BA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B37E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A996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BDE7" w14:textId="77777777" w:rsidR="00682F1E" w:rsidRDefault="00682F1E"/>
        </w:tc>
      </w:tr>
    </w:tbl>
    <w:p w14:paraId="26A50CF2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1A1DFA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E5EA2" w14:textId="77777777" w:rsidR="00682F1E" w:rsidRDefault="003460E9">
            <w:pPr>
              <w:rPr>
                <w:sz w:val="2"/>
              </w:rPr>
            </w:pPr>
            <w:r>
              <w:pict w14:anchorId="27E748BB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12199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E5FE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682F1E" w14:paraId="1E68331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D0B1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FCC8D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7042F" w14:textId="77777777" w:rsidR="00682F1E" w:rsidRDefault="00682F1E"/>
        </w:tc>
      </w:tr>
    </w:tbl>
    <w:p w14:paraId="1E7C3BFE" w14:textId="77777777" w:rsidR="00682F1E" w:rsidRDefault="007217E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82F1E" w14:paraId="5E423264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163BD1" w14:textId="77777777" w:rsidR="00682F1E" w:rsidRDefault="007217E3">
            <w:pPr>
              <w:pStyle w:val="saisieClientHead"/>
              <w:spacing w:line="279" w:lineRule="exact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191C6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90390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421E3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C919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1E7B4CB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C8CFAF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D452DA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E8218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AC1F2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2F6D55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30DD2B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81F5A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D7762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2031B0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A020C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8D6392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309A38F1" w14:textId="77777777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85900" w14:textId="77777777" w:rsidR="00682F1E" w:rsidRDefault="007217E3">
            <w:pPr>
              <w:pStyle w:val="saisieClientHead"/>
              <w:spacing w:line="279" w:lineRule="exact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B0DB8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27873B03" w14:textId="77777777" w:rsidR="00682F1E" w:rsidRDefault="007217E3">
      <w:pPr>
        <w:spacing w:after="240" w:line="100" w:lineRule="exact"/>
        <w:rPr>
          <w:sz w:val="10"/>
        </w:rPr>
      </w:pPr>
      <w:r>
        <w:t xml:space="preserve"> </w:t>
      </w:r>
    </w:p>
    <w:p w14:paraId="09EFA42E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97A3421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702EB166" w14:textId="77777777" w:rsidR="00682F1E" w:rsidRDefault="007217E3">
      <w:pPr>
        <w:pStyle w:val="ParagrapheIndent1"/>
        <w:spacing w:after="240"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4A5886F9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  <w:sectPr w:rsidR="00682F1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13ECE1B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4" w:name="ArtL1_AE-3-A4"/>
      <w:bookmarkStart w:id="5" w:name="_Toc229937906"/>
      <w:bookmarkEnd w:id="4"/>
      <w:r>
        <w:rPr>
          <w:rFonts w:ascii="Comic Sans MS" w:eastAsia="Comic Sans MS" w:hAnsi="Comic Sans MS" w:cs="Comic Sans MS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2175BEDF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3D283B6A" w14:textId="77777777" w:rsidR="00682F1E" w:rsidRDefault="007217E3">
      <w:pPr>
        <w:pStyle w:val="Titre2"/>
        <w:ind w:left="280"/>
        <w:rPr>
          <w:rFonts w:ascii="Comic Sans MS" w:eastAsia="Comic Sans MS" w:hAnsi="Comic Sans MS" w:cs="Comic Sans MS"/>
          <w:i w:val="0"/>
          <w:color w:val="000000"/>
          <w:sz w:val="24"/>
          <w:lang w:val="fr-FR"/>
        </w:rPr>
      </w:pPr>
      <w:bookmarkStart w:id="6" w:name="ArtL2_AE-3-A4.1"/>
      <w:bookmarkStart w:id="7" w:name="_Toc229937907"/>
      <w:bookmarkEnd w:id="6"/>
      <w:r>
        <w:rPr>
          <w:rFonts w:ascii="Comic Sans MS" w:eastAsia="Comic Sans MS" w:hAnsi="Comic Sans MS" w:cs="Comic Sans MS"/>
          <w:i w:val="0"/>
          <w:color w:val="000000"/>
          <w:sz w:val="24"/>
          <w:lang w:val="fr-FR"/>
        </w:rPr>
        <w:t>3.1 - Objet</w:t>
      </w:r>
      <w:bookmarkEnd w:id="7"/>
    </w:p>
    <w:p w14:paraId="4B7C3982" w14:textId="77777777" w:rsidR="00682F1E" w:rsidRDefault="007217E3">
      <w:pPr>
        <w:pStyle w:val="ParagrapheIndent2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1777F98" w14:textId="77777777" w:rsidR="009F71F8" w:rsidRPr="009F71F8" w:rsidRDefault="009F71F8" w:rsidP="009F71F8">
      <w:pPr>
        <w:rPr>
          <w:lang w:val="fr-FR"/>
        </w:rPr>
      </w:pPr>
    </w:p>
    <w:p w14:paraId="2E55EBD2" w14:textId="77777777" w:rsidR="009F71F8" w:rsidRDefault="009F71F8" w:rsidP="009F71F8">
      <w:pPr>
        <w:pStyle w:val="ParagrapheIndent2"/>
        <w:spacing w:after="240" w:line="279" w:lineRule="exact"/>
        <w:jc w:val="both"/>
        <w:rPr>
          <w:color w:val="000000"/>
          <w:lang w:val="fr-FR"/>
        </w:rPr>
      </w:pPr>
      <w:bookmarkStart w:id="8" w:name="ArtL2_AE-3-A4.2"/>
      <w:bookmarkEnd w:id="8"/>
      <w:r>
        <w:rPr>
          <w:color w:val="000000"/>
          <w:lang w:val="fr-FR"/>
        </w:rPr>
        <w:t>ENTRETIEN DES ESPACES VERTS ECO-QUARTIER ZAC DES ANTENNES TRANCHES 1 ET 2</w:t>
      </w:r>
    </w:p>
    <w:p w14:paraId="3144B387" w14:textId="77777777" w:rsidR="009F71F8" w:rsidRDefault="009F71F8" w:rsidP="009F71F8">
      <w:pPr>
        <w:rPr>
          <w:rFonts w:ascii="Comic Sans MS" w:eastAsia="Comic Sans MS" w:hAnsi="Comic Sans MS" w:cs="Comic Sans MS"/>
          <w:color w:val="000000"/>
          <w:sz w:val="20"/>
          <w:lang w:val="fr-FR"/>
        </w:rPr>
      </w:pPr>
      <w:r w:rsidRPr="00E84944">
        <w:rPr>
          <w:rFonts w:ascii="Comic Sans MS" w:eastAsia="Comic Sans MS" w:hAnsi="Comic Sans MS" w:cs="Comic Sans MS"/>
          <w:color w:val="000000"/>
          <w:sz w:val="20"/>
          <w:lang w:val="fr-FR"/>
        </w:rPr>
        <w:t>A noter que la tranche 2 contient 2 parties : une ferme et une optionnelle</w:t>
      </w:r>
      <w:r>
        <w:rPr>
          <w:rFonts w:ascii="Comic Sans MS" w:eastAsia="Comic Sans MS" w:hAnsi="Comic Sans MS" w:cs="Comic Sans MS"/>
          <w:color w:val="000000"/>
          <w:sz w:val="20"/>
          <w:lang w:val="fr-FR"/>
        </w:rPr>
        <w:t xml:space="preserve">, les attentes distinctes en termes d’exécution des prestations sont détaillées pour chacune d’entre elles dans le présent cahier des charges. </w:t>
      </w:r>
    </w:p>
    <w:p w14:paraId="33A80C86" w14:textId="77777777" w:rsidR="009F71F8" w:rsidRDefault="009F71F8" w:rsidP="009F71F8">
      <w:pPr>
        <w:rPr>
          <w:rFonts w:ascii="Comic Sans MS" w:eastAsia="Comic Sans MS" w:hAnsi="Comic Sans MS" w:cs="Comic Sans MS"/>
          <w:color w:val="000000"/>
          <w:sz w:val="20"/>
          <w:lang w:val="fr-FR"/>
        </w:rPr>
      </w:pPr>
    </w:p>
    <w:p w14:paraId="50F53949" w14:textId="2ED8D591" w:rsidR="009F71F8" w:rsidRPr="00CA06FB" w:rsidRDefault="009F71F8" w:rsidP="009F71F8">
      <w:pPr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</w:pP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lang w:val="fr-FR"/>
        </w:rPr>
        <w:t xml:space="preserve">Attention : Ici on parle de 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>tranche</w:t>
      </w:r>
      <w:r w:rsidR="00205556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>s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 xml:space="preserve"> techniques </w:t>
      </w:r>
      <w:r w:rsidR="006F1D45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>a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>u niveau de la décomposition du quartier de la ZAC des Antennes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lang w:val="fr-FR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  <w:sz w:val="20"/>
          <w:lang w:val="fr-FR"/>
        </w:rPr>
        <w:t xml:space="preserve">qui contient au total 5 tranches 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lang w:val="fr-FR"/>
        </w:rPr>
        <w:t>et pas en termes de Marché Public</w:t>
      </w:r>
      <w:r>
        <w:rPr>
          <w:rFonts w:ascii="Comic Sans MS" w:eastAsia="Comic Sans MS" w:hAnsi="Comic Sans MS" w:cs="Comic Sans MS"/>
          <w:b/>
          <w:bCs/>
          <w:color w:val="000000"/>
          <w:sz w:val="20"/>
          <w:lang w:val="fr-FR"/>
        </w:rPr>
        <w:t xml:space="preserve">, 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>le présent marché n’est pas</w:t>
      </w:r>
      <w:r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 xml:space="preserve"> un marché</w:t>
      </w:r>
      <w:r w:rsidRPr="00CA06FB"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 xml:space="preserve"> à tranches</w:t>
      </w:r>
      <w:r>
        <w:rPr>
          <w:rFonts w:ascii="Comic Sans MS" w:eastAsia="Comic Sans MS" w:hAnsi="Comic Sans MS" w:cs="Comic Sans MS"/>
          <w:b/>
          <w:bCs/>
          <w:color w:val="000000"/>
          <w:sz w:val="20"/>
          <w:u w:val="single"/>
          <w:lang w:val="fr-FR"/>
        </w:rPr>
        <w:t> !</w:t>
      </w:r>
    </w:p>
    <w:p w14:paraId="6AA37FBB" w14:textId="77777777" w:rsidR="009F71F8" w:rsidRPr="00E84944" w:rsidRDefault="009F71F8" w:rsidP="009F71F8">
      <w:pPr>
        <w:rPr>
          <w:rFonts w:ascii="Comic Sans MS" w:eastAsia="Comic Sans MS" w:hAnsi="Comic Sans MS" w:cs="Comic Sans MS"/>
          <w:color w:val="000000"/>
          <w:sz w:val="20"/>
          <w:lang w:val="fr-FR"/>
        </w:rPr>
      </w:pPr>
    </w:p>
    <w:p w14:paraId="44B67817" w14:textId="77777777" w:rsidR="00682F1E" w:rsidRDefault="007217E3">
      <w:pPr>
        <w:pStyle w:val="Titre2"/>
        <w:ind w:left="280"/>
        <w:rPr>
          <w:rFonts w:ascii="Comic Sans MS" w:eastAsia="Comic Sans MS" w:hAnsi="Comic Sans MS" w:cs="Comic Sans MS"/>
          <w:i w:val="0"/>
          <w:color w:val="000000"/>
          <w:sz w:val="24"/>
          <w:lang w:val="fr-FR"/>
        </w:rPr>
      </w:pPr>
      <w:bookmarkStart w:id="9" w:name="_Toc229937908"/>
      <w:r>
        <w:rPr>
          <w:rFonts w:ascii="Comic Sans MS" w:eastAsia="Comic Sans MS" w:hAnsi="Comic Sans MS" w:cs="Comic Sans MS"/>
          <w:i w:val="0"/>
          <w:color w:val="000000"/>
          <w:sz w:val="24"/>
          <w:lang w:val="fr-FR"/>
        </w:rPr>
        <w:t>3.2 - Mode de passation</w:t>
      </w:r>
      <w:bookmarkEnd w:id="9"/>
    </w:p>
    <w:p w14:paraId="2729D2D0" w14:textId="77777777" w:rsidR="00682F1E" w:rsidRDefault="007217E3">
      <w:pPr>
        <w:pStyle w:val="ParagrapheIndent2"/>
        <w:spacing w:after="240"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0A8941D8" w14:textId="77777777" w:rsidR="00682F1E" w:rsidRDefault="007217E3">
      <w:pPr>
        <w:pStyle w:val="Titre2"/>
        <w:ind w:left="280"/>
        <w:rPr>
          <w:rFonts w:ascii="Comic Sans MS" w:eastAsia="Comic Sans MS" w:hAnsi="Comic Sans MS" w:cs="Comic Sans MS"/>
          <w:i w:val="0"/>
          <w:color w:val="000000"/>
          <w:sz w:val="24"/>
          <w:lang w:val="fr-FR"/>
        </w:rPr>
      </w:pPr>
      <w:bookmarkStart w:id="10" w:name="ArtL2_AE-3-A4.3"/>
      <w:bookmarkStart w:id="11" w:name="_Toc229937909"/>
      <w:bookmarkEnd w:id="10"/>
      <w:r>
        <w:rPr>
          <w:rFonts w:ascii="Comic Sans MS" w:eastAsia="Comic Sans MS" w:hAnsi="Comic Sans MS" w:cs="Comic Sans MS"/>
          <w:i w:val="0"/>
          <w:color w:val="000000"/>
          <w:sz w:val="24"/>
          <w:lang w:val="fr-FR"/>
        </w:rPr>
        <w:t>3.3 - Forme de contrat</w:t>
      </w:r>
      <w:bookmarkEnd w:id="11"/>
    </w:p>
    <w:p w14:paraId="4EAFAB7F" w14:textId="77777777" w:rsidR="00682F1E" w:rsidRDefault="007217E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4531189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12" w:name="ArtL1_AE-3-A5"/>
      <w:bookmarkStart w:id="13" w:name="_Toc229937910"/>
      <w:bookmarkEnd w:id="12"/>
      <w:r>
        <w:rPr>
          <w:rFonts w:ascii="Comic Sans MS" w:eastAsia="Comic Sans MS" w:hAnsi="Comic Sans MS" w:cs="Comic Sans MS"/>
          <w:color w:val="FFFFFF"/>
          <w:sz w:val="28"/>
          <w:lang w:val="fr-FR"/>
        </w:rPr>
        <w:t>4 - Prix</w:t>
      </w:r>
      <w:bookmarkEnd w:id="13"/>
    </w:p>
    <w:p w14:paraId="41D48BE9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12084D01" w14:textId="2339062B" w:rsidR="00682F1E" w:rsidRDefault="00C2329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tranche 1 (report de la DPGF s’y afférent), l</w:t>
      </w:r>
      <w:r w:rsidR="007217E3">
        <w:rPr>
          <w:b/>
          <w:color w:val="000000"/>
          <w:lang w:val="fr-FR"/>
        </w:rPr>
        <w:t xml:space="preserve">es prestations seront rémunérées </w:t>
      </w:r>
      <w:r w:rsidR="00EE413A">
        <w:rPr>
          <w:b/>
          <w:color w:val="000000"/>
          <w:lang w:val="fr-FR"/>
        </w:rPr>
        <w:t xml:space="preserve">annuellement </w:t>
      </w:r>
      <w:r w:rsidR="007217E3">
        <w:rPr>
          <w:b/>
          <w:color w:val="000000"/>
          <w:lang w:val="fr-FR"/>
        </w:rPr>
        <w:t>par application du prix global forfaitaire suivant :</w:t>
      </w:r>
    </w:p>
    <w:p w14:paraId="637ECD4B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82F1E" w14:paraId="3837C3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69D5A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F36C6" w14:textId="77777777" w:rsidR="00682F1E" w:rsidRDefault="007217E3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522C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AFEB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DB2F9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682F1E" w14:paraId="1B6B61B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D5BB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5899" w14:textId="77777777" w:rsidR="00682F1E" w:rsidRDefault="007217E3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D47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A1F91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9CFF2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682F1E" w14:paraId="49DD112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7090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DECB2" w14:textId="77777777" w:rsidR="00682F1E" w:rsidRDefault="007217E3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E6532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D1033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309E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682F1E" w14:paraId="672A121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4416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D2F1" w14:textId="77777777" w:rsidR="00682F1E" w:rsidRDefault="007217E3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1DF4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6C82D" w14:textId="77777777" w:rsidR="00682F1E" w:rsidRDefault="007217E3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4057E25" w14:textId="77777777" w:rsidR="00682F1E" w:rsidRDefault="007217E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  <w:r>
        <w:rPr>
          <w:rFonts w:ascii="Comic Sans MS" w:eastAsia="Comic Sans MS" w:hAnsi="Comic Sans MS" w:cs="Comic Sans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3E28D73" w14:textId="77777777" w:rsidR="00C23293" w:rsidRDefault="00C2329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</w:p>
    <w:p w14:paraId="6921B612" w14:textId="03B5D6EE" w:rsidR="00C23293" w:rsidRDefault="00C23293" w:rsidP="00C2329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Pour la tranche 2 ferme (report de la DPGF s’y afférent), les prestations seront rémunérées </w:t>
      </w:r>
      <w:r w:rsidR="00EE413A">
        <w:rPr>
          <w:b/>
          <w:color w:val="000000"/>
          <w:lang w:val="fr-FR"/>
        </w:rPr>
        <w:t xml:space="preserve">annuellement </w:t>
      </w:r>
      <w:r>
        <w:rPr>
          <w:b/>
          <w:color w:val="000000"/>
          <w:lang w:val="fr-FR"/>
        </w:rPr>
        <w:t>par application du prix global forfaitaire suivant :</w:t>
      </w:r>
    </w:p>
    <w:p w14:paraId="4E896782" w14:textId="77777777" w:rsidR="00C23293" w:rsidRDefault="00C23293" w:rsidP="00C23293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23293" w14:paraId="787A4BAA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D426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B7B30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C1EC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3A46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D6A78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C23293" w14:paraId="4261C134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C34E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23545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258CF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5AE48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B2A8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C23293" w14:paraId="37052258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D091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1B00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39E0C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32467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4894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C23293" w14:paraId="43C49910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55DF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25ED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CDBD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2A0ED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830C30B" w14:textId="77777777" w:rsidR="00C23293" w:rsidRDefault="00C23293" w:rsidP="00C2329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  <w:r>
        <w:rPr>
          <w:rFonts w:ascii="Comic Sans MS" w:eastAsia="Comic Sans MS" w:hAnsi="Comic Sans MS" w:cs="Comic Sans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12D9F4A" w14:textId="77777777" w:rsidR="00C23293" w:rsidRDefault="00C2329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</w:p>
    <w:p w14:paraId="24BD84CA" w14:textId="77777777" w:rsidR="00C23293" w:rsidRDefault="00C2329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</w:p>
    <w:p w14:paraId="1CC3041A" w14:textId="77777777" w:rsidR="00C23293" w:rsidRDefault="00C2329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</w:p>
    <w:p w14:paraId="4D52C128" w14:textId="605D5EF5" w:rsidR="00C23293" w:rsidRDefault="00C23293" w:rsidP="00C2329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Pour la tranche 2 optionnelle (report de la DPGF s’y afférent), les prestations seront rémunérées</w:t>
      </w:r>
      <w:r w:rsidR="00CA3FC3">
        <w:rPr>
          <w:b/>
          <w:color w:val="000000"/>
          <w:lang w:val="fr-FR"/>
        </w:rPr>
        <w:t xml:space="preserve"> annuellement</w:t>
      </w:r>
      <w:r>
        <w:rPr>
          <w:b/>
          <w:color w:val="000000"/>
          <w:lang w:val="fr-FR"/>
        </w:rPr>
        <w:t xml:space="preserve"> par application du prix global forfaitaire suivant :</w:t>
      </w:r>
    </w:p>
    <w:p w14:paraId="1A8A53F8" w14:textId="77777777" w:rsidR="00C23293" w:rsidRDefault="00C23293" w:rsidP="00C23293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23293" w14:paraId="700F8B47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FEE0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B08A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27DD0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930C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2D7DA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C23293" w14:paraId="453C4A9E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F25C5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BD87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980B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4BA16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9A89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C23293" w14:paraId="00FABFD2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68DD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EBB7A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2550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360C7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48FBB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Euros</w:t>
            </w:r>
          </w:p>
        </w:tc>
      </w:tr>
      <w:tr w:rsidR="00C23293" w14:paraId="131B2D01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8853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91FF" w14:textId="77777777" w:rsidR="00C23293" w:rsidRDefault="00C23293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D1AC" w14:textId="77777777" w:rsidR="00C23293" w:rsidRDefault="00C23293" w:rsidP="00A840ED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C7041" w14:textId="77777777" w:rsidR="00C23293" w:rsidRDefault="00C23293" w:rsidP="00A840ED">
            <w:pP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49A4C78" w14:textId="77777777" w:rsidR="00C23293" w:rsidRDefault="00C23293" w:rsidP="00C23293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20"/>
          <w:lang w:val="fr-FR"/>
        </w:rPr>
      </w:pPr>
      <w:r>
        <w:rPr>
          <w:rFonts w:ascii="Comic Sans MS" w:eastAsia="Comic Sans MS" w:hAnsi="Comic Sans MS" w:cs="Comic Sans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AB5324A" w14:textId="462435BC" w:rsidR="00CA3FC3" w:rsidRPr="00EE413A" w:rsidRDefault="004C2980" w:rsidP="00CA3FC3">
      <w:pPr>
        <w:pStyle w:val="ParagrapheIndent2"/>
        <w:spacing w:after="240"/>
        <w:jc w:val="both"/>
        <w:rPr>
          <w:b/>
          <w:bCs/>
          <w:color w:val="000000"/>
          <w:lang w:val="fr-FR"/>
        </w:rPr>
      </w:pPr>
      <w:r w:rsidRPr="004C2980">
        <w:rPr>
          <w:b/>
          <w:bCs/>
          <w:color w:val="000000"/>
          <w:u w:val="single"/>
          <w:lang w:val="fr-FR"/>
        </w:rPr>
        <w:t>Spécificité intégration au marché de la tranche 2 (ferme et optionnelle)</w:t>
      </w:r>
      <w:r>
        <w:rPr>
          <w:b/>
          <w:bCs/>
          <w:color w:val="000000"/>
          <w:lang w:val="fr-FR"/>
        </w:rPr>
        <w:t xml:space="preserve"> : </w:t>
      </w:r>
      <w:r w:rsidR="00EE413A" w:rsidRPr="00374B9E">
        <w:rPr>
          <w:b/>
          <w:bCs/>
          <w:color w:val="000000"/>
          <w:lang w:val="fr-FR"/>
        </w:rPr>
        <w:t xml:space="preserve">Toutefois, </w:t>
      </w:r>
      <w:r w:rsidR="00EE413A" w:rsidRPr="00EE413A">
        <w:rPr>
          <w:b/>
          <w:bCs/>
          <w:color w:val="000000"/>
          <w:lang w:val="fr-FR"/>
        </w:rPr>
        <w:t xml:space="preserve">s’il advenait que la tranche 2 ferme et la tranche 2 optionnelle n’aient pas été rétrocédées </w:t>
      </w:r>
      <w:r w:rsidR="003460E9">
        <w:rPr>
          <w:b/>
          <w:bCs/>
          <w:color w:val="000000"/>
          <w:lang w:val="fr-FR"/>
        </w:rPr>
        <w:t>avant</w:t>
      </w:r>
      <w:r w:rsidR="00EE413A" w:rsidRPr="00EE413A">
        <w:rPr>
          <w:b/>
          <w:bCs/>
          <w:color w:val="000000"/>
          <w:lang w:val="fr-FR"/>
        </w:rPr>
        <w:t xml:space="preserve"> le début </w:t>
      </w:r>
      <w:r w:rsidR="002A115A">
        <w:rPr>
          <w:b/>
          <w:bCs/>
          <w:color w:val="000000"/>
          <w:lang w:val="fr-FR"/>
        </w:rPr>
        <w:t>du présent marché</w:t>
      </w:r>
      <w:r w:rsidR="00EE413A" w:rsidRPr="00EE413A">
        <w:rPr>
          <w:b/>
          <w:bCs/>
          <w:color w:val="000000"/>
          <w:lang w:val="fr-FR"/>
        </w:rPr>
        <w:t>, soit avant le 1er janvier 2027, le paiement</w:t>
      </w:r>
      <w:r w:rsidR="003460E9">
        <w:rPr>
          <w:b/>
          <w:bCs/>
          <w:color w:val="000000"/>
          <w:lang w:val="fr-FR"/>
        </w:rPr>
        <w:t>,</w:t>
      </w:r>
      <w:r>
        <w:rPr>
          <w:b/>
          <w:bCs/>
          <w:color w:val="000000"/>
          <w:lang w:val="fr-FR"/>
        </w:rPr>
        <w:t xml:space="preserve"> pour la tranche 2 ferme et </w:t>
      </w:r>
      <w:r w:rsidR="003460E9">
        <w:rPr>
          <w:b/>
          <w:bCs/>
          <w:color w:val="000000"/>
          <w:lang w:val="fr-FR"/>
        </w:rPr>
        <w:t xml:space="preserve">la </w:t>
      </w:r>
      <w:r>
        <w:rPr>
          <w:b/>
          <w:bCs/>
          <w:color w:val="000000"/>
          <w:lang w:val="fr-FR"/>
        </w:rPr>
        <w:t>tranche 2 optionnelle,</w:t>
      </w:r>
      <w:r w:rsidR="00EE413A" w:rsidRPr="00EE413A">
        <w:rPr>
          <w:b/>
          <w:bCs/>
          <w:color w:val="000000"/>
          <w:lang w:val="fr-FR"/>
        </w:rPr>
        <w:t xml:space="preserve"> </w:t>
      </w:r>
      <w:r w:rsidR="003460E9">
        <w:rPr>
          <w:b/>
          <w:bCs/>
          <w:color w:val="000000"/>
          <w:lang w:val="fr-FR"/>
        </w:rPr>
        <w:t>devra débuter à compter de la date de début des prestations fixée par ordre de service de démarrage des prestations par le Pouvoir Adjudicateur. Ainsi, si le début de prestation défini de ces 2 tranches ne commence pas au 1</w:t>
      </w:r>
      <w:r w:rsidR="003460E9" w:rsidRPr="003460E9">
        <w:rPr>
          <w:b/>
          <w:bCs/>
          <w:color w:val="000000"/>
          <w:vertAlign w:val="superscript"/>
          <w:lang w:val="fr-FR"/>
        </w:rPr>
        <w:t>er</w:t>
      </w:r>
      <w:r w:rsidR="003460E9">
        <w:rPr>
          <w:b/>
          <w:bCs/>
          <w:color w:val="000000"/>
          <w:lang w:val="fr-FR"/>
        </w:rPr>
        <w:t xml:space="preserve"> du mois de démarrage, la 1</w:t>
      </w:r>
      <w:r w:rsidR="003460E9" w:rsidRPr="003460E9">
        <w:rPr>
          <w:b/>
          <w:bCs/>
          <w:color w:val="000000"/>
          <w:vertAlign w:val="superscript"/>
          <w:lang w:val="fr-FR"/>
        </w:rPr>
        <w:t>ère</w:t>
      </w:r>
      <w:r w:rsidR="003460E9">
        <w:rPr>
          <w:b/>
          <w:bCs/>
          <w:color w:val="000000"/>
          <w:lang w:val="fr-FR"/>
        </w:rPr>
        <w:t xml:space="preserve"> facturation devra être réalisée </w:t>
      </w:r>
      <w:r w:rsidR="00EE413A" w:rsidRPr="00EE413A">
        <w:rPr>
          <w:b/>
          <w:bCs/>
          <w:color w:val="000000"/>
          <w:lang w:val="fr-FR"/>
        </w:rPr>
        <w:t xml:space="preserve">au prorata </w:t>
      </w:r>
      <w:proofErr w:type="spellStart"/>
      <w:r w:rsidR="00EE413A" w:rsidRPr="00EE413A">
        <w:rPr>
          <w:b/>
          <w:bCs/>
          <w:color w:val="000000"/>
          <w:lang w:val="fr-FR"/>
        </w:rPr>
        <w:t>temporis</w:t>
      </w:r>
      <w:proofErr w:type="spellEnd"/>
      <w:r w:rsidR="00EE413A" w:rsidRPr="00EE413A">
        <w:rPr>
          <w:b/>
          <w:bCs/>
          <w:color w:val="000000"/>
          <w:lang w:val="fr-FR"/>
        </w:rPr>
        <w:t>.</w:t>
      </w:r>
      <w:r w:rsidR="00CA3FC3">
        <w:rPr>
          <w:b/>
          <w:bCs/>
          <w:color w:val="000000"/>
          <w:lang w:val="fr-FR"/>
        </w:rPr>
        <w:t xml:space="preserve"> Etant entendu qu’un mois est calculé sur 30 jours calendaires pour </w:t>
      </w:r>
      <w:r w:rsidR="007C2CF1">
        <w:rPr>
          <w:b/>
          <w:bCs/>
          <w:color w:val="000000"/>
          <w:lang w:val="fr-FR"/>
        </w:rPr>
        <w:t>faciliter</w:t>
      </w:r>
      <w:r w:rsidR="00CA3FC3">
        <w:rPr>
          <w:b/>
          <w:bCs/>
          <w:color w:val="000000"/>
          <w:lang w:val="fr-FR"/>
        </w:rPr>
        <w:t xml:space="preserve"> </w:t>
      </w:r>
      <w:r w:rsidR="002A115A">
        <w:rPr>
          <w:b/>
          <w:bCs/>
          <w:color w:val="000000"/>
          <w:lang w:val="fr-FR"/>
        </w:rPr>
        <w:t>l</w:t>
      </w:r>
      <w:r w:rsidR="00CA3FC3">
        <w:rPr>
          <w:b/>
          <w:bCs/>
          <w:color w:val="000000"/>
          <w:lang w:val="fr-FR"/>
        </w:rPr>
        <w:t xml:space="preserve">e calcul du prorata </w:t>
      </w:r>
      <w:proofErr w:type="spellStart"/>
      <w:r w:rsidR="00CA3FC3">
        <w:rPr>
          <w:b/>
          <w:bCs/>
          <w:color w:val="000000"/>
          <w:lang w:val="fr-FR"/>
        </w:rPr>
        <w:t>temporis</w:t>
      </w:r>
      <w:proofErr w:type="spellEnd"/>
      <w:r w:rsidR="00CA3FC3">
        <w:rPr>
          <w:b/>
          <w:bCs/>
          <w:color w:val="000000"/>
          <w:lang w:val="fr-FR"/>
        </w:rPr>
        <w:t>.</w:t>
      </w:r>
    </w:p>
    <w:p w14:paraId="71C53BFD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14" w:name="ArtL1_AE-3-A6"/>
      <w:bookmarkStart w:id="15" w:name="_Toc229937911"/>
      <w:bookmarkEnd w:id="14"/>
      <w:r>
        <w:rPr>
          <w:rFonts w:ascii="Comic Sans MS" w:eastAsia="Comic Sans MS" w:hAnsi="Comic Sans MS" w:cs="Comic Sans MS"/>
          <w:color w:val="FFFFFF"/>
          <w:sz w:val="28"/>
          <w:lang w:val="fr-FR"/>
        </w:rPr>
        <w:t>5 - Durée et Délais d'exécution</w:t>
      </w:r>
      <w:bookmarkEnd w:id="15"/>
    </w:p>
    <w:p w14:paraId="369B3DFD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04AC1119" w14:textId="290D52EA" w:rsidR="00682F1E" w:rsidRDefault="0057445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Conformément aux dispositions de l’article 5 du CCAP.</w:t>
      </w:r>
    </w:p>
    <w:p w14:paraId="5818A1A8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16" w:name="ArtL1_AE-3-A8"/>
      <w:bookmarkStart w:id="17" w:name="_Toc229937912"/>
      <w:bookmarkEnd w:id="16"/>
      <w:r>
        <w:rPr>
          <w:rFonts w:ascii="Comic Sans MS" w:eastAsia="Comic Sans MS" w:hAnsi="Comic Sans MS" w:cs="Comic Sans MS"/>
          <w:color w:val="FFFFFF"/>
          <w:sz w:val="28"/>
          <w:lang w:val="fr-FR"/>
        </w:rPr>
        <w:t>6 - Paiement</w:t>
      </w:r>
      <w:bookmarkEnd w:id="17"/>
    </w:p>
    <w:p w14:paraId="43FE7F00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155AFC18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E85D712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82F1E" w14:paraId="176ED1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98A9C6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601C6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1A5082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94EFD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7E7B3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459B99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B735AA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274E8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DA551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6E3640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2424D2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3B72A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83518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9C3BE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663077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05369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C8B16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5B83B0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5F7F8D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D257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6623AA5A" w14:textId="77777777" w:rsidR="00682F1E" w:rsidRDefault="00682F1E">
      <w:pPr>
        <w:sectPr w:rsidR="00682F1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82F1E" w14:paraId="596218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B29C6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E33B2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1FF9A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4AD861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5BC0A2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4885502C" w14:textId="77777777" w:rsidR="00682F1E" w:rsidRDefault="007217E3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82F1E" w14:paraId="22DE3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618B6A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E3CC5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4F838D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92B6AD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76E031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2BB558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339A0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666DF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4896B87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73D8E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1542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24F14A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F3B3E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09218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0188BB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9E1C0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E670F7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4F785A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83CD7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2F973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7944DE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3AF3D6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94EE8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  <w:tr w:rsidR="00682F1E" w14:paraId="17716E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289F88" w14:textId="77777777" w:rsidR="00682F1E" w:rsidRDefault="007217E3">
            <w:pPr>
              <w:pStyle w:val="saisieClientHead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D0D3B" w14:textId="77777777" w:rsidR="00682F1E" w:rsidRDefault="00682F1E">
            <w:pPr>
              <w:pStyle w:val="saisieClientCel"/>
              <w:rPr>
                <w:rFonts w:ascii="Comic Sans MS" w:eastAsia="Comic Sans MS" w:hAnsi="Comic Sans MS" w:cs="Comic Sans MS"/>
                <w:color w:val="000000"/>
                <w:lang w:val="fr-FR"/>
              </w:rPr>
            </w:pPr>
          </w:p>
        </w:tc>
      </w:tr>
    </w:tbl>
    <w:p w14:paraId="75B06978" w14:textId="77777777" w:rsidR="00682F1E" w:rsidRDefault="007217E3">
      <w:pPr>
        <w:spacing w:after="240" w:line="100" w:lineRule="exact"/>
        <w:rPr>
          <w:sz w:val="10"/>
        </w:rPr>
      </w:pPr>
      <w:r>
        <w:t xml:space="preserve"> </w:t>
      </w:r>
    </w:p>
    <w:p w14:paraId="0BCB1363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8B37AEF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6BA659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FDE9D" w14:textId="77777777" w:rsidR="00682F1E" w:rsidRDefault="003460E9">
            <w:pPr>
              <w:rPr>
                <w:sz w:val="2"/>
              </w:rPr>
            </w:pPr>
            <w:r>
              <w:pict w14:anchorId="6EDDE6CD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2B4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59231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682F1E" w14:paraId="586D394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8A098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C8D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20AC" w14:textId="77777777" w:rsidR="00682F1E" w:rsidRDefault="00682F1E"/>
        </w:tc>
      </w:tr>
    </w:tbl>
    <w:p w14:paraId="713B4DFA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19E14E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7353" w14:textId="77777777" w:rsidR="00682F1E" w:rsidRDefault="003460E9">
            <w:pPr>
              <w:rPr>
                <w:sz w:val="2"/>
              </w:rPr>
            </w:pPr>
            <w:r>
              <w:pict w14:anchorId="51EC4181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3E23D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B02A5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82F1E" w14:paraId="06DB908B" w14:textId="77777777">
        <w:trPr>
          <w:trHeight w:val="25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E8208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69D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B229B" w14:textId="77777777" w:rsidR="00682F1E" w:rsidRDefault="00682F1E"/>
        </w:tc>
      </w:tr>
    </w:tbl>
    <w:p w14:paraId="3044DE44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5D0FB244" w14:textId="77777777" w:rsidR="00682F1E" w:rsidRDefault="007217E3">
      <w:pPr>
        <w:pStyle w:val="ParagrapheIndent1"/>
        <w:spacing w:after="240" w:line="27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E36B332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18" w:name="ArtL1_AE-3-A9"/>
      <w:bookmarkStart w:id="19" w:name="_Toc229937913"/>
      <w:bookmarkEnd w:id="18"/>
      <w:r>
        <w:rPr>
          <w:rFonts w:ascii="Comic Sans MS" w:eastAsia="Comic Sans MS" w:hAnsi="Comic Sans MS" w:cs="Comic Sans MS"/>
          <w:color w:val="FFFFFF"/>
          <w:sz w:val="28"/>
          <w:lang w:val="fr-FR"/>
        </w:rPr>
        <w:t>7 - Avance</w:t>
      </w:r>
      <w:bookmarkEnd w:id="19"/>
    </w:p>
    <w:p w14:paraId="53854C7F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3BD47AFB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617EB6AA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1789B93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7C89" w14:textId="77777777" w:rsidR="00682F1E" w:rsidRDefault="003460E9">
            <w:pPr>
              <w:rPr>
                <w:sz w:val="2"/>
              </w:rPr>
            </w:pPr>
            <w:r>
              <w:pict w14:anchorId="6F99D597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796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D170B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  <w:tr w:rsidR="00682F1E" w14:paraId="049254B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6F7C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A3FE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F06BD" w14:textId="77777777" w:rsidR="00682F1E" w:rsidRDefault="00682F1E"/>
        </w:tc>
      </w:tr>
    </w:tbl>
    <w:p w14:paraId="7CC95C20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4F8D9D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41CB" w14:textId="77777777" w:rsidR="00682F1E" w:rsidRDefault="003460E9">
            <w:pPr>
              <w:rPr>
                <w:sz w:val="2"/>
              </w:rPr>
            </w:pPr>
            <w:r>
              <w:pict w14:anchorId="7BA3F8FD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E07C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8E9C9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682F1E" w14:paraId="49B4049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812DB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816D5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907D" w14:textId="77777777" w:rsidR="00682F1E" w:rsidRDefault="00682F1E"/>
        </w:tc>
      </w:tr>
    </w:tbl>
    <w:p w14:paraId="50C5F276" w14:textId="77777777" w:rsidR="00036A54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F5EDD75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37176C56" w14:textId="77777777" w:rsidR="00CA3FC3" w:rsidRDefault="00CA3FC3" w:rsidP="00CA3FC3">
      <w:pPr>
        <w:rPr>
          <w:lang w:val="fr-FR"/>
        </w:rPr>
      </w:pPr>
    </w:p>
    <w:p w14:paraId="5E0F924A" w14:textId="52100A82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20" w:name="ArtL1_AE-3-A10"/>
      <w:bookmarkStart w:id="21" w:name="_Toc229937914"/>
      <w:bookmarkEnd w:id="20"/>
      <w:r>
        <w:rPr>
          <w:rFonts w:ascii="Comic Sans MS" w:eastAsia="Comic Sans MS" w:hAnsi="Comic Sans MS" w:cs="Comic Sans MS"/>
          <w:color w:val="FFFFFF"/>
          <w:sz w:val="28"/>
          <w:lang w:val="fr-FR"/>
        </w:rPr>
        <w:t xml:space="preserve">8 - Engagement relatif à </w:t>
      </w:r>
      <w:r w:rsidR="00036A54">
        <w:rPr>
          <w:rFonts w:ascii="Comic Sans MS" w:eastAsia="Comic Sans MS" w:hAnsi="Comic Sans MS" w:cs="Comic Sans MS"/>
          <w:color w:val="FFFFFF"/>
          <w:sz w:val="28"/>
          <w:lang w:val="fr-FR"/>
        </w:rPr>
        <w:t>la clause de développement durable</w:t>
      </w:r>
      <w:bookmarkEnd w:id="21"/>
    </w:p>
    <w:p w14:paraId="166C1480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4B5B3064" w14:textId="05ADC3F1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déclare avoir pris connaissance des dispositions du Cahier </w:t>
      </w:r>
      <w:r w:rsidR="00873A84">
        <w:rPr>
          <w:color w:val="000000"/>
          <w:lang w:val="fr-FR"/>
        </w:rPr>
        <w:t>des charges du présent marché</w:t>
      </w:r>
      <w:r w:rsidR="00036A5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relatives</w:t>
      </w:r>
      <w:r w:rsidR="00036A54">
        <w:rPr>
          <w:color w:val="000000"/>
          <w:lang w:val="fr-FR"/>
        </w:rPr>
        <w:t xml:space="preserve"> au développement durable.</w:t>
      </w:r>
    </w:p>
    <w:p w14:paraId="664C8427" w14:textId="77777777" w:rsidR="00CA3FC3" w:rsidRDefault="00CA3FC3" w:rsidP="00CA3FC3">
      <w:pPr>
        <w:rPr>
          <w:lang w:val="fr-FR"/>
        </w:rPr>
      </w:pPr>
    </w:p>
    <w:p w14:paraId="04103DCA" w14:textId="77777777" w:rsidR="00CA3FC3" w:rsidRPr="00CA3FC3" w:rsidRDefault="00CA3FC3" w:rsidP="00CA3FC3">
      <w:pPr>
        <w:rPr>
          <w:lang w:val="fr-FR"/>
        </w:rPr>
      </w:pPr>
    </w:p>
    <w:p w14:paraId="045C4785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541DD5AB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22" w:name="ArtL1_AE-3-A11"/>
      <w:bookmarkStart w:id="23" w:name="_Toc229937915"/>
      <w:bookmarkEnd w:id="22"/>
      <w:r>
        <w:rPr>
          <w:rFonts w:ascii="Comic Sans MS" w:eastAsia="Comic Sans MS" w:hAnsi="Comic Sans MS" w:cs="Comic Sans MS"/>
          <w:color w:val="FFFFFF"/>
          <w:sz w:val="28"/>
          <w:lang w:val="fr-FR"/>
        </w:rPr>
        <w:lastRenderedPageBreak/>
        <w:t>9 - Nomenclature(s)</w:t>
      </w:r>
      <w:bookmarkEnd w:id="23"/>
    </w:p>
    <w:p w14:paraId="179AD618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2A140972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DBB3321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82F1E" w14:paraId="57C255F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55539" w14:textId="77777777" w:rsidR="00682F1E" w:rsidRDefault="007217E3">
            <w:pPr>
              <w:spacing w:before="120" w:after="4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35C8C" w14:textId="77777777" w:rsidR="00682F1E" w:rsidRDefault="007217E3">
            <w:pPr>
              <w:spacing w:before="120" w:after="4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Description</w:t>
            </w:r>
          </w:p>
        </w:tc>
      </w:tr>
      <w:tr w:rsidR="00682F1E" w14:paraId="1DFCBA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9400B" w14:textId="77777777" w:rsidR="00682F1E" w:rsidRDefault="007217E3">
            <w:pPr>
              <w:spacing w:before="20" w:after="20"/>
              <w:ind w:left="40" w:right="4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77310000-6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D93C" w14:textId="77777777" w:rsidR="00682F1E" w:rsidRDefault="007217E3">
            <w:pPr>
              <w:spacing w:before="20" w:after="20"/>
              <w:ind w:left="40" w:right="4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Réalisation et entretien d'espaces verts</w:t>
            </w:r>
          </w:p>
        </w:tc>
      </w:tr>
    </w:tbl>
    <w:p w14:paraId="038E62D6" w14:textId="77777777" w:rsidR="00682F1E" w:rsidRDefault="007217E3">
      <w:pPr>
        <w:spacing w:after="400" w:line="240" w:lineRule="exact"/>
      </w:pPr>
      <w:r>
        <w:t xml:space="preserve"> </w:t>
      </w:r>
    </w:p>
    <w:p w14:paraId="08725F85" w14:textId="77777777" w:rsidR="00682F1E" w:rsidRDefault="007217E3">
      <w:pPr>
        <w:pStyle w:val="Titre1"/>
        <w:shd w:val="clear" w:color="FD2456" w:fill="FD2456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24" w:name="ArtL1_AE-3-A14"/>
      <w:bookmarkStart w:id="25" w:name="_Toc229937916"/>
      <w:bookmarkEnd w:id="24"/>
      <w:r>
        <w:rPr>
          <w:rFonts w:ascii="Comic Sans MS" w:eastAsia="Comic Sans MS" w:hAnsi="Comic Sans MS" w:cs="Comic Sans MS"/>
          <w:color w:val="FFFFFF"/>
          <w:sz w:val="28"/>
          <w:lang w:val="fr-FR"/>
        </w:rPr>
        <w:t>10 - Signature</w:t>
      </w:r>
      <w:bookmarkEnd w:id="25"/>
    </w:p>
    <w:p w14:paraId="26C73880" w14:textId="77777777" w:rsidR="00682F1E" w:rsidRDefault="007217E3">
      <w:pPr>
        <w:spacing w:line="60" w:lineRule="exact"/>
        <w:rPr>
          <w:sz w:val="6"/>
        </w:rPr>
      </w:pPr>
      <w:r>
        <w:t xml:space="preserve"> </w:t>
      </w:r>
    </w:p>
    <w:p w14:paraId="43CF4F68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03261882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786F0E4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3ED4477A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0C6EC55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1A6570FE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0AC7A58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33DE530B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3249500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D751031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EFB16EB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31AB1D86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C9863BE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4D371D21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5665622A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0A73C3AC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16264BDE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321172A2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8A11D8B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6FFEE7D6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2F88AC5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A6AFDEF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3DF74AB0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380AA5B8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6D89D115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0A85708E" w14:textId="77777777" w:rsidR="00CA3FC3" w:rsidRDefault="00CA3FC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599F8527" w14:textId="77777777" w:rsidR="00CA3FC3" w:rsidRDefault="00CA3FC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191E0E16" w14:textId="77777777" w:rsidR="00CA3FC3" w:rsidRDefault="00CA3FC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CA01848" w14:textId="77777777" w:rsidR="00CA3FC3" w:rsidRDefault="00CA3FC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16D3A96B" w14:textId="77777777" w:rsidR="00CA3FC3" w:rsidRDefault="00CA3FC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7F8F6331" w14:textId="77777777" w:rsidR="00CA3FC3" w:rsidRDefault="00CA3FC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04B6EAF4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31DBFAA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DD1CA85" w14:textId="77777777" w:rsidR="00036A54" w:rsidRDefault="00036A54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563947D5" w14:textId="77777777" w:rsidR="00682F1E" w:rsidRDefault="00682F1E">
      <w:pPr>
        <w:pStyle w:val="style1010"/>
        <w:spacing w:after="240" w:line="279" w:lineRule="exact"/>
        <w:ind w:right="20"/>
        <w:jc w:val="center"/>
        <w:rPr>
          <w:color w:val="000000"/>
          <w:lang w:val="fr-FR"/>
        </w:rPr>
      </w:pPr>
    </w:p>
    <w:p w14:paraId="6E859B74" w14:textId="77777777" w:rsidR="00682F1E" w:rsidRDefault="007217E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16A9B29F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48CDD359" w14:textId="77777777" w:rsidR="00036A54" w:rsidRDefault="00036A54" w:rsidP="00036A54">
      <w:pPr>
        <w:rPr>
          <w:lang w:val="fr-FR"/>
        </w:rPr>
      </w:pPr>
    </w:p>
    <w:p w14:paraId="41C25C1E" w14:textId="4FC1FD27" w:rsidR="00036A54" w:rsidRPr="00036A54" w:rsidRDefault="00036A54" w:rsidP="00036A54">
      <w:pPr>
        <w:pStyle w:val="ParagrapheIndent1"/>
        <w:spacing w:line="279" w:lineRule="exact"/>
        <w:jc w:val="both"/>
        <w:rPr>
          <w:color w:val="000000"/>
          <w:sz w:val="18"/>
          <w:szCs w:val="18"/>
          <w:lang w:val="fr-FR"/>
        </w:rPr>
      </w:pPr>
      <w:r w:rsidRPr="00036A54">
        <w:rPr>
          <w:b/>
          <w:color w:val="000000"/>
          <w:sz w:val="18"/>
          <w:szCs w:val="18"/>
          <w:lang w:val="fr-FR"/>
        </w:rPr>
        <w:t xml:space="preserve">Pour la tranche 1 (report de la DPGF s’y afférent), les prestations seront rémunérées </w:t>
      </w:r>
      <w:r w:rsidR="004D2515">
        <w:rPr>
          <w:b/>
          <w:color w:val="000000"/>
          <w:sz w:val="18"/>
          <w:szCs w:val="18"/>
          <w:lang w:val="fr-FR"/>
        </w:rPr>
        <w:t xml:space="preserve">annuellement </w:t>
      </w:r>
      <w:r w:rsidRPr="00036A54">
        <w:rPr>
          <w:b/>
          <w:color w:val="000000"/>
          <w:sz w:val="18"/>
          <w:szCs w:val="18"/>
          <w:lang w:val="fr-FR"/>
        </w:rPr>
        <w:t>par application du prix global forfaitaire suivant :</w:t>
      </w:r>
    </w:p>
    <w:p w14:paraId="5854B8D3" w14:textId="77777777" w:rsidR="00036A54" w:rsidRPr="00036A54" w:rsidRDefault="00036A54" w:rsidP="00036A54">
      <w:pPr>
        <w:pStyle w:val="ParagrapheIndent1"/>
        <w:spacing w:line="279" w:lineRule="exact"/>
        <w:jc w:val="both"/>
        <w:rPr>
          <w:color w:val="000000"/>
          <w:sz w:val="18"/>
          <w:szCs w:val="18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36A54" w:rsidRPr="00036A54" w14:paraId="0C417626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34CE5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C9A7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9EB0D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3453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355DB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0E3D7014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E3D23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C3D6F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9D5E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1B62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385F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151B32AA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6164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22706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FE806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4F5A8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392D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7D89258F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69E4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22A45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55C2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D242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172DB42" w14:textId="77777777" w:rsidR="00036A54" w:rsidRPr="00036A54" w:rsidRDefault="00036A54" w:rsidP="00036A54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18"/>
          <w:szCs w:val="18"/>
          <w:lang w:val="fr-FR"/>
        </w:rPr>
      </w:pPr>
      <w:r w:rsidRPr="00036A54">
        <w:rPr>
          <w:rFonts w:ascii="Comic Sans MS" w:eastAsia="Comic Sans MS" w:hAnsi="Comic Sans MS" w:cs="Comic Sans MS"/>
          <w:color w:val="000000"/>
          <w:sz w:val="18"/>
          <w:szCs w:val="18"/>
          <w:lang w:val="fr-FR"/>
        </w:rPr>
        <w:t>..............................................................................................................</w:t>
      </w:r>
    </w:p>
    <w:p w14:paraId="3293EB0D" w14:textId="06BC9FAF" w:rsidR="00036A54" w:rsidRPr="00036A54" w:rsidRDefault="00036A54" w:rsidP="00036A54">
      <w:pPr>
        <w:pStyle w:val="ParagrapheIndent1"/>
        <w:spacing w:line="279" w:lineRule="exact"/>
        <w:jc w:val="both"/>
        <w:rPr>
          <w:color w:val="000000"/>
          <w:sz w:val="18"/>
          <w:szCs w:val="18"/>
          <w:lang w:val="fr-FR"/>
        </w:rPr>
      </w:pPr>
      <w:r w:rsidRPr="00036A54">
        <w:rPr>
          <w:b/>
          <w:color w:val="000000"/>
          <w:sz w:val="18"/>
          <w:szCs w:val="18"/>
          <w:lang w:val="fr-FR"/>
        </w:rPr>
        <w:t xml:space="preserve">Pour la tranche 2 ferme (report de la DPGF s’y afférent), les prestations seront rémunérées </w:t>
      </w:r>
      <w:r w:rsidR="004D2515">
        <w:rPr>
          <w:b/>
          <w:color w:val="000000"/>
          <w:sz w:val="18"/>
          <w:szCs w:val="18"/>
          <w:lang w:val="fr-FR"/>
        </w:rPr>
        <w:t xml:space="preserve">annuellement </w:t>
      </w:r>
      <w:r w:rsidRPr="00036A54">
        <w:rPr>
          <w:b/>
          <w:color w:val="000000"/>
          <w:sz w:val="18"/>
          <w:szCs w:val="18"/>
          <w:lang w:val="fr-FR"/>
        </w:rPr>
        <w:t>par application du prix global forfaitaire suivant :</w:t>
      </w:r>
    </w:p>
    <w:p w14:paraId="6FAD2EDB" w14:textId="77777777" w:rsidR="00036A54" w:rsidRPr="00036A54" w:rsidRDefault="00036A54" w:rsidP="00036A54">
      <w:pPr>
        <w:pStyle w:val="ParagrapheIndent1"/>
        <w:spacing w:line="279" w:lineRule="exact"/>
        <w:jc w:val="both"/>
        <w:rPr>
          <w:color w:val="000000"/>
          <w:sz w:val="18"/>
          <w:szCs w:val="18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36A54" w:rsidRPr="00036A54" w14:paraId="5DC3FED7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7F4B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4447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B1E14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DA747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7299C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54BEC0FE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6EA6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5A967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098C0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0F0C4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7914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6EC2BDDA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EAA1D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0EC35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86A4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4362A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EDB5F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1414E7F0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3514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314DB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41888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E06BB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11297EA" w14:textId="77777777" w:rsidR="00036A54" w:rsidRPr="00036A54" w:rsidRDefault="00036A54" w:rsidP="00036A54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18"/>
          <w:szCs w:val="18"/>
          <w:lang w:val="fr-FR"/>
        </w:rPr>
      </w:pPr>
      <w:r w:rsidRPr="00036A54">
        <w:rPr>
          <w:rFonts w:ascii="Comic Sans MS" w:eastAsia="Comic Sans MS" w:hAnsi="Comic Sans MS" w:cs="Comic Sans MS"/>
          <w:color w:val="000000"/>
          <w:sz w:val="18"/>
          <w:szCs w:val="18"/>
          <w:lang w:val="fr-FR"/>
        </w:rPr>
        <w:t>..............................................................................................................</w:t>
      </w:r>
    </w:p>
    <w:p w14:paraId="3D88EDC5" w14:textId="18302B51" w:rsidR="00036A54" w:rsidRPr="00036A54" w:rsidRDefault="00036A54" w:rsidP="00036A54">
      <w:pPr>
        <w:pStyle w:val="ParagrapheIndent1"/>
        <w:spacing w:line="279" w:lineRule="exact"/>
        <w:jc w:val="both"/>
        <w:rPr>
          <w:color w:val="000000"/>
          <w:sz w:val="18"/>
          <w:szCs w:val="18"/>
          <w:lang w:val="fr-FR"/>
        </w:rPr>
      </w:pPr>
      <w:r w:rsidRPr="00036A54">
        <w:rPr>
          <w:b/>
          <w:color w:val="000000"/>
          <w:sz w:val="18"/>
          <w:szCs w:val="18"/>
          <w:lang w:val="fr-FR"/>
        </w:rPr>
        <w:t xml:space="preserve">Pour la tranche 2 optionnelle (report de la DPGF s’y afférent), les prestations seront rémunérées </w:t>
      </w:r>
      <w:r w:rsidR="004D2515">
        <w:rPr>
          <w:b/>
          <w:color w:val="000000"/>
          <w:sz w:val="18"/>
          <w:szCs w:val="18"/>
          <w:lang w:val="fr-FR"/>
        </w:rPr>
        <w:t xml:space="preserve">annuellement </w:t>
      </w:r>
      <w:r w:rsidRPr="00036A54">
        <w:rPr>
          <w:b/>
          <w:color w:val="000000"/>
          <w:sz w:val="18"/>
          <w:szCs w:val="18"/>
          <w:lang w:val="fr-FR"/>
        </w:rPr>
        <w:t>par application du prix global forfaitaire suivant :</w:t>
      </w:r>
    </w:p>
    <w:p w14:paraId="49167BDA" w14:textId="77777777" w:rsidR="00036A54" w:rsidRPr="00036A54" w:rsidRDefault="00036A54" w:rsidP="00036A54">
      <w:pPr>
        <w:pStyle w:val="ParagrapheIndent1"/>
        <w:spacing w:line="279" w:lineRule="exact"/>
        <w:jc w:val="both"/>
        <w:rPr>
          <w:color w:val="000000"/>
          <w:sz w:val="18"/>
          <w:szCs w:val="18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36A54" w:rsidRPr="00036A54" w14:paraId="0E2E8B9B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A3980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CE57F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D3F0A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80687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F1CBF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729669DD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5FF9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4A2CD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A064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D100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E171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1872A1BF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83DDF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A4DC8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6CD37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BB5D6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9A14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Euros</w:t>
            </w:r>
          </w:p>
        </w:tc>
      </w:tr>
      <w:tr w:rsidR="00036A54" w:rsidRPr="00036A54" w14:paraId="195CC8CC" w14:textId="77777777" w:rsidTr="00A840ED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E3DF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A06E" w14:textId="77777777" w:rsidR="00036A54" w:rsidRPr="00036A54" w:rsidRDefault="00036A54" w:rsidP="00A840ED">
            <w:pPr>
              <w:jc w:val="right"/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5B34" w14:textId="77777777" w:rsidR="00036A54" w:rsidRPr="00036A54" w:rsidRDefault="00036A54" w:rsidP="00A840ED">
            <w:pPr>
              <w:rPr>
                <w:sz w:val="18"/>
                <w:szCs w:val="18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3A48E" w14:textId="77777777" w:rsidR="00036A54" w:rsidRPr="00036A54" w:rsidRDefault="00036A54" w:rsidP="00A840ED">
            <w:pPr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</w:pPr>
            <w:r w:rsidRPr="00036A54">
              <w:rPr>
                <w:rFonts w:ascii="Comic Sans MS" w:eastAsia="Comic Sans MS" w:hAnsi="Comic Sans MS" w:cs="Comic Sans MS"/>
                <w:color w:val="000000"/>
                <w:sz w:val="18"/>
                <w:szCs w:val="18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178FF6E1" w14:textId="77777777" w:rsidR="00036A54" w:rsidRPr="00036A54" w:rsidRDefault="00036A54" w:rsidP="00036A54">
      <w:pPr>
        <w:spacing w:before="20" w:after="240"/>
        <w:ind w:left="500" w:right="520"/>
        <w:rPr>
          <w:rFonts w:ascii="Comic Sans MS" w:eastAsia="Comic Sans MS" w:hAnsi="Comic Sans MS" w:cs="Comic Sans MS"/>
          <w:color w:val="000000"/>
          <w:sz w:val="18"/>
          <w:szCs w:val="18"/>
          <w:lang w:val="fr-FR"/>
        </w:rPr>
      </w:pPr>
      <w:r w:rsidRPr="00036A54">
        <w:rPr>
          <w:rFonts w:ascii="Comic Sans MS" w:eastAsia="Comic Sans MS" w:hAnsi="Comic Sans MS" w:cs="Comic Sans MS"/>
          <w:color w:val="000000"/>
          <w:sz w:val="18"/>
          <w:szCs w:val="18"/>
          <w:lang w:val="fr-FR"/>
        </w:rPr>
        <w:t>..............................................................................................................</w:t>
      </w:r>
    </w:p>
    <w:p w14:paraId="0C703A9D" w14:textId="77777777" w:rsidR="004D2515" w:rsidRPr="00EE413A" w:rsidRDefault="004D2515" w:rsidP="004D2515">
      <w:pPr>
        <w:pStyle w:val="ParagrapheIndent2"/>
        <w:spacing w:after="240"/>
        <w:jc w:val="both"/>
        <w:rPr>
          <w:b/>
          <w:bCs/>
          <w:color w:val="000000"/>
          <w:lang w:val="fr-FR"/>
        </w:rPr>
      </w:pPr>
      <w:r w:rsidRPr="004C2980">
        <w:rPr>
          <w:b/>
          <w:bCs/>
          <w:color w:val="000000"/>
          <w:u w:val="single"/>
          <w:lang w:val="fr-FR"/>
        </w:rPr>
        <w:t>Spécificité intégration au marché de la tranche 2 (ferme et optionnelle)</w:t>
      </w:r>
      <w:r>
        <w:rPr>
          <w:b/>
          <w:bCs/>
          <w:color w:val="000000"/>
          <w:lang w:val="fr-FR"/>
        </w:rPr>
        <w:t xml:space="preserve"> : </w:t>
      </w:r>
      <w:r w:rsidRPr="00374B9E">
        <w:rPr>
          <w:b/>
          <w:bCs/>
          <w:color w:val="000000"/>
          <w:lang w:val="fr-FR"/>
        </w:rPr>
        <w:t xml:space="preserve">Toutefois, </w:t>
      </w:r>
      <w:r w:rsidRPr="00EE413A">
        <w:rPr>
          <w:b/>
          <w:bCs/>
          <w:color w:val="000000"/>
          <w:lang w:val="fr-FR"/>
        </w:rPr>
        <w:t xml:space="preserve">s’il advenait que la tranche 2 ferme et la tranche 2 optionnelle n’aient pas été rétrocédées </w:t>
      </w:r>
      <w:r>
        <w:rPr>
          <w:b/>
          <w:bCs/>
          <w:color w:val="000000"/>
          <w:lang w:val="fr-FR"/>
        </w:rPr>
        <w:t>avant</w:t>
      </w:r>
      <w:r w:rsidRPr="00EE413A">
        <w:rPr>
          <w:b/>
          <w:bCs/>
          <w:color w:val="000000"/>
          <w:lang w:val="fr-FR"/>
        </w:rPr>
        <w:t xml:space="preserve"> le début </w:t>
      </w:r>
      <w:r>
        <w:rPr>
          <w:b/>
          <w:bCs/>
          <w:color w:val="000000"/>
          <w:lang w:val="fr-FR"/>
        </w:rPr>
        <w:t>du présent marché</w:t>
      </w:r>
      <w:r w:rsidRPr="00EE413A">
        <w:rPr>
          <w:b/>
          <w:bCs/>
          <w:color w:val="000000"/>
          <w:lang w:val="fr-FR"/>
        </w:rPr>
        <w:t>, soit avant le 1er janvier 2027, le paiement</w:t>
      </w:r>
      <w:r>
        <w:rPr>
          <w:b/>
          <w:bCs/>
          <w:color w:val="000000"/>
          <w:lang w:val="fr-FR"/>
        </w:rPr>
        <w:t>, pour la tranche 2 ferme et la tranche 2 optionnelle,</w:t>
      </w:r>
      <w:r w:rsidRPr="00EE413A">
        <w:rPr>
          <w:b/>
          <w:bCs/>
          <w:color w:val="000000"/>
          <w:lang w:val="fr-FR"/>
        </w:rPr>
        <w:t xml:space="preserve"> </w:t>
      </w:r>
      <w:r>
        <w:rPr>
          <w:b/>
          <w:bCs/>
          <w:color w:val="000000"/>
          <w:lang w:val="fr-FR"/>
        </w:rPr>
        <w:t>devra débuter à compter de la date de début des prestations fixée par ordre de service de démarrage des prestations par le Pouvoir Adjudicateur. Ainsi, si le début de prestation défini de ces 2 tranches ne commence pas au 1</w:t>
      </w:r>
      <w:r w:rsidRPr="003460E9">
        <w:rPr>
          <w:b/>
          <w:bCs/>
          <w:color w:val="000000"/>
          <w:vertAlign w:val="superscript"/>
          <w:lang w:val="fr-FR"/>
        </w:rPr>
        <w:t>er</w:t>
      </w:r>
      <w:r>
        <w:rPr>
          <w:b/>
          <w:bCs/>
          <w:color w:val="000000"/>
          <w:lang w:val="fr-FR"/>
        </w:rPr>
        <w:t xml:space="preserve"> du mois de démarrage, la 1</w:t>
      </w:r>
      <w:r w:rsidRPr="003460E9">
        <w:rPr>
          <w:b/>
          <w:bCs/>
          <w:color w:val="000000"/>
          <w:vertAlign w:val="superscript"/>
          <w:lang w:val="fr-FR"/>
        </w:rPr>
        <w:t>ère</w:t>
      </w:r>
      <w:r>
        <w:rPr>
          <w:b/>
          <w:bCs/>
          <w:color w:val="000000"/>
          <w:lang w:val="fr-FR"/>
        </w:rPr>
        <w:t xml:space="preserve"> facturation devra être réalisée </w:t>
      </w:r>
      <w:r w:rsidRPr="00EE413A">
        <w:rPr>
          <w:b/>
          <w:bCs/>
          <w:color w:val="000000"/>
          <w:lang w:val="fr-FR"/>
        </w:rPr>
        <w:t xml:space="preserve">au prorata </w:t>
      </w:r>
      <w:proofErr w:type="spellStart"/>
      <w:r w:rsidRPr="00EE413A">
        <w:rPr>
          <w:b/>
          <w:bCs/>
          <w:color w:val="000000"/>
          <w:lang w:val="fr-FR"/>
        </w:rPr>
        <w:t>temporis</w:t>
      </w:r>
      <w:proofErr w:type="spellEnd"/>
      <w:r w:rsidRPr="00EE413A">
        <w:rPr>
          <w:b/>
          <w:bCs/>
          <w:color w:val="000000"/>
          <w:lang w:val="fr-FR"/>
        </w:rPr>
        <w:t>.</w:t>
      </w:r>
      <w:r>
        <w:rPr>
          <w:b/>
          <w:bCs/>
          <w:color w:val="000000"/>
          <w:lang w:val="fr-FR"/>
        </w:rPr>
        <w:t xml:space="preserve"> Etant entendu qu’un mois est calculé sur 30 jours calendaires pour faciliter le calcul du prorata </w:t>
      </w:r>
      <w:proofErr w:type="spellStart"/>
      <w:r>
        <w:rPr>
          <w:b/>
          <w:bCs/>
          <w:color w:val="000000"/>
          <w:lang w:val="fr-FR"/>
        </w:rPr>
        <w:t>temporis</w:t>
      </w:r>
      <w:proofErr w:type="spellEnd"/>
      <w:r>
        <w:rPr>
          <w:b/>
          <w:bCs/>
          <w:color w:val="000000"/>
          <w:lang w:val="fr-FR"/>
        </w:rPr>
        <w:t>.</w:t>
      </w:r>
    </w:p>
    <w:p w14:paraId="149627DD" w14:textId="77777777" w:rsidR="00CA3FC3" w:rsidRDefault="00CA3FC3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4758F3A8" w14:textId="7910CD05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A884122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18378BAC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5F6028E" w14:textId="77777777" w:rsidR="00682F1E" w:rsidRDefault="007217E3">
      <w:pPr>
        <w:pStyle w:val="style1010"/>
        <w:spacing w:after="240"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264D7D0" w14:textId="77777777" w:rsidR="00036A54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la </w:t>
      </w:r>
      <w:r w:rsidR="00036A54">
        <w:rPr>
          <w:color w:val="000000"/>
          <w:lang w:val="fr-FR"/>
        </w:rPr>
        <w:t>décision du Maire n°………………….</w:t>
      </w:r>
    </w:p>
    <w:p w14:paraId="69CCB67C" w14:textId="69C11E58" w:rsidR="00682F1E" w:rsidRDefault="007217E3" w:rsidP="00036A54">
      <w:pPr>
        <w:pStyle w:val="style1010"/>
        <w:spacing w:line="279" w:lineRule="exact"/>
        <w:ind w:right="20" w:firstLine="284"/>
        <w:rPr>
          <w:color w:val="000000"/>
          <w:lang w:val="fr-FR"/>
        </w:rPr>
      </w:pPr>
      <w:r>
        <w:rPr>
          <w:color w:val="000000"/>
          <w:lang w:val="fr-FR"/>
        </w:rPr>
        <w:t>en date du .......</w:t>
      </w:r>
      <w:r w:rsidR="00036A54">
        <w:rPr>
          <w:color w:val="000000"/>
          <w:lang w:val="fr-FR"/>
        </w:rPr>
        <w:t>.......</w:t>
      </w:r>
      <w:r>
        <w:rPr>
          <w:color w:val="000000"/>
          <w:lang w:val="fr-FR"/>
        </w:rPr>
        <w:t>.............</w:t>
      </w:r>
    </w:p>
    <w:p w14:paraId="5DC4CD41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20331A5" w14:textId="77777777" w:rsidR="00682F1E" w:rsidRDefault="00682F1E">
      <w:pPr>
        <w:pStyle w:val="ParagrapheIndent1"/>
        <w:spacing w:line="279" w:lineRule="exact"/>
        <w:jc w:val="both"/>
        <w:rPr>
          <w:color w:val="000000"/>
          <w:lang w:val="fr-FR"/>
        </w:rPr>
      </w:pPr>
    </w:p>
    <w:p w14:paraId="2F946A86" w14:textId="77777777" w:rsidR="00682F1E" w:rsidRDefault="007217E3">
      <w:pPr>
        <w:pStyle w:val="ParagrapheIndent1"/>
        <w:spacing w:line="27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22F0D1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75983" w14:textId="77777777" w:rsidR="00682F1E" w:rsidRDefault="003460E9">
            <w:pPr>
              <w:rPr>
                <w:sz w:val="2"/>
              </w:rPr>
            </w:pPr>
            <w:r>
              <w:pict w14:anchorId="5C93FAEB">
                <v:shape id="_x0000_i104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1F7B1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819F2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61807D2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82F1E" w14:paraId="72EEDB4F" w14:textId="77777777">
        <w:trPr>
          <w:trHeight w:val="50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0EB87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84966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4A019" w14:textId="77777777" w:rsidR="00682F1E" w:rsidRDefault="00682F1E"/>
        </w:tc>
      </w:tr>
    </w:tbl>
    <w:p w14:paraId="50606C32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43A0BB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95CE" w14:textId="77777777" w:rsidR="00682F1E" w:rsidRDefault="003460E9">
            <w:pPr>
              <w:rPr>
                <w:sz w:val="2"/>
              </w:rPr>
            </w:pPr>
            <w:r>
              <w:pict w14:anchorId="340DF0B3">
                <v:shape id="_x0000_i104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6B8EE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6C0A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07A6C7D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82F1E" w14:paraId="435A3C34" w14:textId="77777777">
        <w:trPr>
          <w:trHeight w:val="76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0FBB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500D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D6A6" w14:textId="77777777" w:rsidR="00682F1E" w:rsidRDefault="00682F1E"/>
        </w:tc>
      </w:tr>
    </w:tbl>
    <w:p w14:paraId="77C45C92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0460B0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055DC" w14:textId="77777777" w:rsidR="00682F1E" w:rsidRDefault="003460E9">
            <w:pPr>
              <w:rPr>
                <w:sz w:val="2"/>
              </w:rPr>
            </w:pPr>
            <w:r>
              <w:pict w14:anchorId="15D7C903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AA679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149B9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C1608E9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82F1E" w14:paraId="4AF03D03" w14:textId="77777777">
        <w:trPr>
          <w:trHeight w:val="76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2BC63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1CAE0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0D3F6" w14:textId="77777777" w:rsidR="00682F1E" w:rsidRDefault="00682F1E"/>
        </w:tc>
      </w:tr>
    </w:tbl>
    <w:p w14:paraId="7D618237" w14:textId="77777777" w:rsidR="00682F1E" w:rsidRDefault="007217E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01107E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D67ED" w14:textId="77777777" w:rsidR="00682F1E" w:rsidRDefault="003460E9">
            <w:pPr>
              <w:rPr>
                <w:sz w:val="2"/>
              </w:rPr>
            </w:pPr>
            <w:r>
              <w:pict w14:anchorId="12474498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B0F7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9A3E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3AF244D" w14:textId="77777777" w:rsidR="00682F1E" w:rsidRDefault="007217E3">
            <w:pPr>
              <w:pStyle w:val="ParagrapheIndent1"/>
              <w:spacing w:line="27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82F1E" w14:paraId="4A0263F0" w14:textId="77777777">
        <w:trPr>
          <w:trHeight w:val="50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2CD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B9591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5B01E" w14:textId="77777777" w:rsidR="00682F1E" w:rsidRDefault="00682F1E"/>
        </w:tc>
      </w:tr>
    </w:tbl>
    <w:p w14:paraId="58C0BD63" w14:textId="77777777" w:rsidR="00682F1E" w:rsidRDefault="007217E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82F1E" w14:paraId="255DD6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E5893" w14:textId="77777777" w:rsidR="00682F1E" w:rsidRDefault="003460E9">
            <w:pPr>
              <w:rPr>
                <w:sz w:val="2"/>
              </w:rPr>
            </w:pPr>
            <w:r>
              <w:pict w14:anchorId="531F4027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08E6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71F06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682F1E" w14:paraId="105C447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994A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FB33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9AB45" w14:textId="77777777" w:rsidR="00682F1E" w:rsidRDefault="00682F1E"/>
        </w:tc>
      </w:tr>
      <w:tr w:rsidR="00682F1E" w14:paraId="5AB72B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A7CBE" w14:textId="77777777" w:rsidR="00682F1E" w:rsidRDefault="003460E9">
            <w:pPr>
              <w:rPr>
                <w:sz w:val="2"/>
              </w:rPr>
            </w:pPr>
            <w:r>
              <w:pict w14:anchorId="70ECF633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048C3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41C1D" w14:textId="77777777" w:rsidR="00682F1E" w:rsidRDefault="007217E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682F1E" w14:paraId="6BA76E43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521A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47E46" w14:textId="77777777" w:rsidR="00682F1E" w:rsidRDefault="00682F1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FA33" w14:textId="77777777" w:rsidR="00682F1E" w:rsidRDefault="00682F1E"/>
        </w:tc>
      </w:tr>
    </w:tbl>
    <w:p w14:paraId="113DE45F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E6ED6DF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D35F1FE" w14:textId="77777777" w:rsidR="00682F1E" w:rsidRDefault="00682F1E">
      <w:pPr>
        <w:pStyle w:val="style1010"/>
        <w:spacing w:line="279" w:lineRule="exact"/>
        <w:ind w:right="20"/>
        <w:jc w:val="center"/>
        <w:rPr>
          <w:color w:val="000000"/>
          <w:lang w:val="fr-FR"/>
        </w:rPr>
      </w:pPr>
    </w:p>
    <w:p w14:paraId="299173F8" w14:textId="77777777" w:rsidR="00682F1E" w:rsidRDefault="007217E3">
      <w:pPr>
        <w:pStyle w:val="style1010"/>
        <w:spacing w:line="27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682F1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C1AAAA3" w14:textId="77777777" w:rsidR="00682F1E" w:rsidRDefault="00682F1E">
      <w:pPr>
        <w:sectPr w:rsidR="00682F1E">
          <w:footerReference w:type="default" r:id="rId21"/>
          <w:pgSz w:w="11900" w:h="16840"/>
          <w:pgMar w:top="1440" w:right="1140" w:bottom="1140" w:left="1140" w:header="1440" w:footer="1140" w:gutter="0"/>
          <w:cols w:space="708"/>
        </w:sectPr>
      </w:pPr>
    </w:p>
    <w:p w14:paraId="36111C3D" w14:textId="77777777" w:rsidR="00682F1E" w:rsidRDefault="007217E3">
      <w:pPr>
        <w:pStyle w:val="Titre1"/>
        <w:shd w:val="clear" w:color="FD2456" w:fill="FD2456"/>
        <w:jc w:val="center"/>
        <w:rPr>
          <w:rFonts w:ascii="Comic Sans MS" w:eastAsia="Comic Sans MS" w:hAnsi="Comic Sans MS" w:cs="Comic Sans MS"/>
          <w:color w:val="FFFFFF"/>
          <w:sz w:val="28"/>
          <w:lang w:val="fr-FR"/>
        </w:rPr>
      </w:pPr>
      <w:bookmarkStart w:id="26" w:name="ArtL1_A-CT"/>
      <w:bookmarkStart w:id="27" w:name="_Toc229937917"/>
      <w:bookmarkEnd w:id="26"/>
      <w:r>
        <w:rPr>
          <w:rFonts w:ascii="Comic Sans MS" w:eastAsia="Comic Sans MS" w:hAnsi="Comic Sans MS" w:cs="Comic Sans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776DB" w14:paraId="43287623" w14:textId="77777777" w:rsidTr="00FA468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D8790" w14:textId="77777777" w:rsidR="006776DB" w:rsidRDefault="006776DB" w:rsidP="00FA468E">
            <w:pPr>
              <w:spacing w:before="180" w:after="6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8571" w14:textId="77777777" w:rsidR="006776DB" w:rsidRDefault="006776DB" w:rsidP="00FA468E">
            <w:pPr>
              <w:spacing w:before="180" w:after="6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A09B5" w14:textId="77777777" w:rsidR="006776DB" w:rsidRDefault="006776DB" w:rsidP="00FA468E">
            <w:pPr>
              <w:spacing w:before="180" w:after="6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32D70" w14:textId="77777777" w:rsidR="006776DB" w:rsidRDefault="006776DB" w:rsidP="00FA468E">
            <w:pPr>
              <w:spacing w:line="279" w:lineRule="exact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Taux</w:t>
            </w:r>
          </w:p>
          <w:p w14:paraId="34F2DC82" w14:textId="77777777" w:rsidR="006776DB" w:rsidRDefault="006776DB" w:rsidP="00FA468E">
            <w:pPr>
              <w:spacing w:line="279" w:lineRule="exact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3141" w14:textId="77777777" w:rsidR="006776DB" w:rsidRDefault="006776DB" w:rsidP="00FA468E">
            <w:pPr>
              <w:spacing w:before="180" w:after="6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Montant TTC</w:t>
            </w:r>
          </w:p>
        </w:tc>
      </w:tr>
      <w:tr w:rsidR="006776DB" w14:paraId="6248FCBB" w14:textId="77777777" w:rsidTr="00FA468E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E94C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Dénomination sociale :</w:t>
            </w:r>
          </w:p>
          <w:p w14:paraId="422AAE26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A67C1B8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N° TVA intracommunautaire :</w:t>
            </w:r>
          </w:p>
          <w:p w14:paraId="797F9F7C" w14:textId="77777777" w:rsidR="006776DB" w:rsidRDefault="006776DB" w:rsidP="00FA468E">
            <w:pPr>
              <w:spacing w:after="120"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64AC3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F846" w14:textId="77777777" w:rsidR="006776DB" w:rsidRDefault="006776DB" w:rsidP="00FA468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782AD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FA3F" w14:textId="77777777" w:rsidR="006776DB" w:rsidRDefault="006776DB" w:rsidP="00FA468E"/>
        </w:tc>
      </w:tr>
      <w:tr w:rsidR="006776DB" w14:paraId="76BFBC7E" w14:textId="77777777" w:rsidTr="00FA468E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7477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Dénomination sociale :</w:t>
            </w:r>
          </w:p>
          <w:p w14:paraId="1CC4CD9A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1054A7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N° TVA intracommunautaire :</w:t>
            </w:r>
          </w:p>
          <w:p w14:paraId="1E8C5DFE" w14:textId="77777777" w:rsidR="006776DB" w:rsidRDefault="006776DB" w:rsidP="00FA468E">
            <w:pPr>
              <w:spacing w:after="120"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8C27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37476" w14:textId="77777777" w:rsidR="006776DB" w:rsidRDefault="006776DB" w:rsidP="00FA468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807F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979BA" w14:textId="77777777" w:rsidR="006776DB" w:rsidRDefault="006776DB" w:rsidP="00FA468E"/>
        </w:tc>
      </w:tr>
      <w:tr w:rsidR="006776DB" w14:paraId="0BAD4858" w14:textId="77777777" w:rsidTr="00FA468E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F2B81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Dénomination sociale :</w:t>
            </w:r>
          </w:p>
          <w:p w14:paraId="3F24C5E9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0C95184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N° TVA intracommunautaire :</w:t>
            </w:r>
          </w:p>
          <w:p w14:paraId="4648EE93" w14:textId="77777777" w:rsidR="006776DB" w:rsidRDefault="006776DB" w:rsidP="00FA468E">
            <w:pPr>
              <w:spacing w:after="120"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4B07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C37BD" w14:textId="77777777" w:rsidR="006776DB" w:rsidRDefault="006776DB" w:rsidP="00FA468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3296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89807" w14:textId="77777777" w:rsidR="006776DB" w:rsidRDefault="006776DB" w:rsidP="00FA468E"/>
        </w:tc>
      </w:tr>
      <w:tr w:rsidR="006776DB" w14:paraId="5361F590" w14:textId="77777777" w:rsidTr="00FA468E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1EEE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Dénomination sociale :</w:t>
            </w:r>
          </w:p>
          <w:p w14:paraId="1F584477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473EF5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N° TVA intracommunautaire :</w:t>
            </w:r>
          </w:p>
          <w:p w14:paraId="0046F98D" w14:textId="77777777" w:rsidR="006776DB" w:rsidRDefault="006776DB" w:rsidP="00FA468E">
            <w:pPr>
              <w:spacing w:after="120"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040B5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F3938" w14:textId="77777777" w:rsidR="006776DB" w:rsidRDefault="006776DB" w:rsidP="00FA468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2FCEC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D2EF" w14:textId="77777777" w:rsidR="006776DB" w:rsidRDefault="006776DB" w:rsidP="00FA468E"/>
        </w:tc>
      </w:tr>
      <w:tr w:rsidR="006776DB" w14:paraId="1468118C" w14:textId="77777777" w:rsidTr="00FA468E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6DE0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Dénomination sociale :</w:t>
            </w:r>
          </w:p>
          <w:p w14:paraId="27821F0A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ED956E" w14:textId="77777777" w:rsidR="006776DB" w:rsidRDefault="006776DB" w:rsidP="00FA468E">
            <w:pPr>
              <w:spacing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N° TVA intracommunautaire :</w:t>
            </w:r>
          </w:p>
          <w:p w14:paraId="468A6BC9" w14:textId="77777777" w:rsidR="006776DB" w:rsidRDefault="006776DB" w:rsidP="00FA468E">
            <w:pPr>
              <w:spacing w:after="120" w:line="279" w:lineRule="exact"/>
              <w:ind w:left="80" w:right="80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DB28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5EE7" w14:textId="77777777" w:rsidR="006776DB" w:rsidRDefault="006776DB" w:rsidP="00FA468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A7CD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1BD2" w14:textId="77777777" w:rsidR="006776DB" w:rsidRDefault="006776DB" w:rsidP="00FA468E"/>
        </w:tc>
      </w:tr>
      <w:tr w:rsidR="006776DB" w14:paraId="37C4AE6F" w14:textId="77777777" w:rsidTr="00FA468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5DB8F" w14:textId="77777777" w:rsidR="006776DB" w:rsidRDefault="006776DB" w:rsidP="00FA468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E386" w14:textId="77777777" w:rsidR="006776DB" w:rsidRDefault="006776DB" w:rsidP="00FA468E">
            <w:pPr>
              <w:spacing w:before="180" w:after="60"/>
              <w:ind w:left="80" w:right="80"/>
              <w:jc w:val="center"/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7F25" w14:textId="77777777" w:rsidR="006776DB" w:rsidRDefault="006776DB" w:rsidP="00FA468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84D6" w14:textId="77777777" w:rsidR="006776DB" w:rsidRDefault="006776DB" w:rsidP="00FA468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C9C7" w14:textId="77777777" w:rsidR="006776DB" w:rsidRDefault="006776DB" w:rsidP="00FA468E"/>
        </w:tc>
      </w:tr>
    </w:tbl>
    <w:p w14:paraId="49750EA6" w14:textId="77777777" w:rsidR="00682F1E" w:rsidRDefault="00682F1E"/>
    <w:sectPr w:rsidR="00682F1E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DC442" w14:textId="77777777" w:rsidR="002C577B" w:rsidRDefault="002C577B">
      <w:r>
        <w:separator/>
      </w:r>
    </w:p>
  </w:endnote>
  <w:endnote w:type="continuationSeparator" w:id="0">
    <w:p w14:paraId="7754DF27" w14:textId="77777777" w:rsidR="002C577B" w:rsidRDefault="002C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BA3F" w14:textId="77777777" w:rsidR="00682F1E" w:rsidRDefault="00682F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2F1E" w14:paraId="41776BC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C4CA4C" w14:textId="77777777" w:rsidR="00682F1E" w:rsidRDefault="007217E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AFFAIRE2026ESPV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917D0F" w14:textId="77777777" w:rsidR="00682F1E" w:rsidRDefault="007217E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3C6" w14:textId="77777777" w:rsidR="00682F1E" w:rsidRDefault="007217E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8DC9A36" w14:textId="77777777" w:rsidR="00682F1E" w:rsidRDefault="00682F1E">
    <w:pPr>
      <w:spacing w:after="120" w:line="240" w:lineRule="exact"/>
    </w:pPr>
  </w:p>
  <w:p w14:paraId="4215106A" w14:textId="77777777" w:rsidR="00682F1E" w:rsidRDefault="00682F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2F1E" w14:paraId="10DA787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2383A8" w14:textId="77777777" w:rsidR="00682F1E" w:rsidRDefault="007217E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AFFAIRE2026ESPV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7E9302" w14:textId="77777777" w:rsidR="00682F1E" w:rsidRDefault="007217E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1B8D" w14:textId="77777777" w:rsidR="00682F1E" w:rsidRDefault="00682F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2F1E" w14:paraId="408FCCA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7DEE41" w14:textId="77777777" w:rsidR="00682F1E" w:rsidRDefault="007217E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AFFAIRE2026ESPV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29FB06" w14:textId="77777777" w:rsidR="00682F1E" w:rsidRDefault="007217E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9FFCB" w14:textId="77777777" w:rsidR="00682F1E" w:rsidRDefault="007217E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706B3FD" w14:textId="77777777" w:rsidR="00682F1E" w:rsidRDefault="00682F1E">
    <w:pPr>
      <w:spacing w:after="120" w:line="240" w:lineRule="exact"/>
    </w:pPr>
  </w:p>
  <w:p w14:paraId="1733AEF4" w14:textId="77777777" w:rsidR="00682F1E" w:rsidRDefault="00682F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2F1E" w14:paraId="153DF62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CB8967" w14:textId="77777777" w:rsidR="00682F1E" w:rsidRDefault="007217E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AFFAIRE2026ESPV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63082F" w14:textId="77777777" w:rsidR="00682F1E" w:rsidRDefault="007217E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9257" w14:textId="77777777" w:rsidR="00682F1E" w:rsidRDefault="00682F1E">
    <w:pPr>
      <w:spacing w:line="240" w:lineRule="exact"/>
    </w:pPr>
  </w:p>
  <w:p w14:paraId="6991C595" w14:textId="77777777" w:rsidR="00682F1E" w:rsidRDefault="00682F1E">
    <w:pPr>
      <w:spacing w:line="240" w:lineRule="exact"/>
    </w:pPr>
  </w:p>
  <w:p w14:paraId="1855C4E4" w14:textId="77777777" w:rsidR="00682F1E" w:rsidRDefault="00682F1E">
    <w:pPr>
      <w:spacing w:line="240" w:lineRule="exact"/>
    </w:pPr>
  </w:p>
  <w:p w14:paraId="2D6F178D" w14:textId="77777777" w:rsidR="00682F1E" w:rsidRDefault="00682F1E">
    <w:pPr>
      <w:spacing w:line="240" w:lineRule="exact"/>
    </w:pPr>
  </w:p>
  <w:p w14:paraId="19E742F5" w14:textId="77777777" w:rsidR="00682F1E" w:rsidRDefault="00682F1E">
    <w:pPr>
      <w:spacing w:line="240" w:lineRule="exact"/>
    </w:pPr>
  </w:p>
  <w:p w14:paraId="58007676" w14:textId="77777777" w:rsidR="00682F1E" w:rsidRDefault="00682F1E">
    <w:pPr>
      <w:spacing w:line="240" w:lineRule="exact"/>
    </w:pPr>
  </w:p>
  <w:p w14:paraId="24CD7552" w14:textId="77777777" w:rsidR="00682F1E" w:rsidRDefault="00682F1E">
    <w:pPr>
      <w:spacing w:line="240" w:lineRule="exact"/>
    </w:pPr>
  </w:p>
  <w:p w14:paraId="791A8634" w14:textId="77777777" w:rsidR="00682F1E" w:rsidRDefault="00682F1E">
    <w:pPr>
      <w:spacing w:line="240" w:lineRule="exact"/>
    </w:pPr>
  </w:p>
  <w:p w14:paraId="099B7AAC" w14:textId="77777777" w:rsidR="00682F1E" w:rsidRDefault="00682F1E">
    <w:pPr>
      <w:spacing w:line="240" w:lineRule="exact"/>
    </w:pPr>
  </w:p>
  <w:p w14:paraId="2CBDBCAD" w14:textId="77777777" w:rsidR="00682F1E" w:rsidRDefault="00682F1E">
    <w:pPr>
      <w:spacing w:line="240" w:lineRule="exact"/>
    </w:pPr>
  </w:p>
  <w:p w14:paraId="05FC086D" w14:textId="77777777" w:rsidR="00682F1E" w:rsidRDefault="00682F1E">
    <w:pPr>
      <w:spacing w:line="240" w:lineRule="exact"/>
    </w:pPr>
  </w:p>
  <w:p w14:paraId="30DBED54" w14:textId="77777777" w:rsidR="00682F1E" w:rsidRDefault="00682F1E">
    <w:pPr>
      <w:spacing w:line="240" w:lineRule="exact"/>
    </w:pPr>
  </w:p>
  <w:p w14:paraId="002C7E0B" w14:textId="77777777" w:rsidR="00682F1E" w:rsidRDefault="00682F1E">
    <w:pPr>
      <w:spacing w:line="240" w:lineRule="exact"/>
    </w:pPr>
  </w:p>
  <w:p w14:paraId="45EC2D42" w14:textId="77777777" w:rsidR="00682F1E" w:rsidRDefault="00682F1E">
    <w:pPr>
      <w:spacing w:line="240" w:lineRule="exact"/>
    </w:pPr>
  </w:p>
  <w:p w14:paraId="10911ED6" w14:textId="77777777" w:rsidR="00682F1E" w:rsidRDefault="00682F1E">
    <w:pPr>
      <w:spacing w:line="240" w:lineRule="exact"/>
    </w:pPr>
  </w:p>
  <w:p w14:paraId="2A58C226" w14:textId="77777777" w:rsidR="00682F1E" w:rsidRDefault="00682F1E">
    <w:pPr>
      <w:spacing w:line="240" w:lineRule="exact"/>
    </w:pPr>
  </w:p>
  <w:p w14:paraId="2A1CED72" w14:textId="77777777" w:rsidR="00682F1E" w:rsidRDefault="00682F1E">
    <w:pPr>
      <w:spacing w:line="240" w:lineRule="exact"/>
    </w:pPr>
  </w:p>
  <w:p w14:paraId="32CDE663" w14:textId="77777777" w:rsidR="00682F1E" w:rsidRDefault="00682F1E">
    <w:pPr>
      <w:spacing w:line="240" w:lineRule="exact"/>
    </w:pPr>
  </w:p>
  <w:p w14:paraId="200C31BE" w14:textId="77777777" w:rsidR="00682F1E" w:rsidRDefault="00682F1E">
    <w:pPr>
      <w:spacing w:line="240" w:lineRule="exact"/>
    </w:pPr>
  </w:p>
  <w:p w14:paraId="0EDD0E55" w14:textId="77777777" w:rsidR="00682F1E" w:rsidRDefault="00682F1E">
    <w:pPr>
      <w:spacing w:line="240" w:lineRule="exact"/>
    </w:pPr>
  </w:p>
  <w:p w14:paraId="517B9138" w14:textId="77777777" w:rsidR="00682F1E" w:rsidRDefault="00682F1E">
    <w:pPr>
      <w:spacing w:line="240" w:lineRule="exact"/>
    </w:pPr>
  </w:p>
  <w:p w14:paraId="0C7EEFFB" w14:textId="77777777" w:rsidR="00682F1E" w:rsidRDefault="00682F1E">
    <w:pPr>
      <w:spacing w:line="240" w:lineRule="exact"/>
    </w:pPr>
  </w:p>
  <w:p w14:paraId="7CC93377" w14:textId="77777777" w:rsidR="00682F1E" w:rsidRDefault="00682F1E">
    <w:pPr>
      <w:spacing w:line="240" w:lineRule="exact"/>
    </w:pPr>
  </w:p>
  <w:p w14:paraId="4DC860C7" w14:textId="77777777" w:rsidR="00682F1E" w:rsidRDefault="00682F1E">
    <w:pPr>
      <w:spacing w:line="240" w:lineRule="exact"/>
    </w:pPr>
  </w:p>
  <w:p w14:paraId="1B359893" w14:textId="77777777" w:rsidR="00682F1E" w:rsidRDefault="00682F1E">
    <w:pPr>
      <w:spacing w:line="240" w:lineRule="exact"/>
    </w:pPr>
  </w:p>
  <w:p w14:paraId="722AF08D" w14:textId="77777777" w:rsidR="00682F1E" w:rsidRDefault="00682F1E">
    <w:pPr>
      <w:spacing w:line="240" w:lineRule="exact"/>
    </w:pPr>
  </w:p>
  <w:p w14:paraId="745B576B" w14:textId="77777777" w:rsidR="00682F1E" w:rsidRDefault="00682F1E">
    <w:pPr>
      <w:spacing w:line="240" w:lineRule="exact"/>
    </w:pPr>
  </w:p>
  <w:p w14:paraId="6F3589FF" w14:textId="77777777" w:rsidR="00682F1E" w:rsidRDefault="00682F1E">
    <w:pPr>
      <w:spacing w:line="240" w:lineRule="exact"/>
    </w:pPr>
  </w:p>
  <w:p w14:paraId="73FBEBA7" w14:textId="77777777" w:rsidR="00682F1E" w:rsidRDefault="00682F1E">
    <w:pPr>
      <w:spacing w:line="240" w:lineRule="exact"/>
    </w:pPr>
  </w:p>
  <w:p w14:paraId="228C54CA" w14:textId="77777777" w:rsidR="00682F1E" w:rsidRDefault="00682F1E">
    <w:pPr>
      <w:spacing w:line="240" w:lineRule="exact"/>
    </w:pPr>
  </w:p>
  <w:p w14:paraId="7C9D8B3E" w14:textId="77777777" w:rsidR="00682F1E" w:rsidRDefault="00682F1E">
    <w:pPr>
      <w:spacing w:line="240" w:lineRule="exact"/>
    </w:pPr>
  </w:p>
  <w:p w14:paraId="42F3BCC3" w14:textId="77777777" w:rsidR="00682F1E" w:rsidRDefault="00682F1E">
    <w:pPr>
      <w:spacing w:line="240" w:lineRule="exact"/>
    </w:pPr>
  </w:p>
  <w:p w14:paraId="1B9D6CC5" w14:textId="77777777" w:rsidR="00682F1E" w:rsidRDefault="00682F1E">
    <w:pPr>
      <w:spacing w:line="240" w:lineRule="exact"/>
    </w:pPr>
  </w:p>
  <w:p w14:paraId="01627293" w14:textId="77777777" w:rsidR="00682F1E" w:rsidRDefault="00682F1E">
    <w:pPr>
      <w:spacing w:line="240" w:lineRule="exact"/>
    </w:pPr>
  </w:p>
  <w:p w14:paraId="38D21CF0" w14:textId="77777777" w:rsidR="00682F1E" w:rsidRDefault="00682F1E">
    <w:pPr>
      <w:spacing w:line="240" w:lineRule="exact"/>
    </w:pPr>
  </w:p>
  <w:p w14:paraId="6FACEB1E" w14:textId="77777777" w:rsidR="00682F1E" w:rsidRDefault="00682F1E">
    <w:pPr>
      <w:spacing w:line="240" w:lineRule="exact"/>
    </w:pPr>
  </w:p>
  <w:p w14:paraId="57C4D196" w14:textId="77777777" w:rsidR="00682F1E" w:rsidRDefault="00682F1E">
    <w:pPr>
      <w:spacing w:line="240" w:lineRule="exact"/>
    </w:pPr>
  </w:p>
  <w:p w14:paraId="34A952B7" w14:textId="77777777" w:rsidR="00682F1E" w:rsidRDefault="00682F1E">
    <w:pPr>
      <w:spacing w:line="240" w:lineRule="exact"/>
    </w:pPr>
  </w:p>
  <w:p w14:paraId="5ED70D8C" w14:textId="77777777" w:rsidR="00682F1E" w:rsidRDefault="00682F1E">
    <w:pPr>
      <w:spacing w:line="240" w:lineRule="exact"/>
    </w:pPr>
  </w:p>
  <w:p w14:paraId="7B2F903E" w14:textId="77777777" w:rsidR="00682F1E" w:rsidRDefault="00682F1E">
    <w:pPr>
      <w:spacing w:line="240" w:lineRule="exact"/>
    </w:pPr>
  </w:p>
  <w:p w14:paraId="6ABD994D" w14:textId="77777777" w:rsidR="00682F1E" w:rsidRDefault="00682F1E">
    <w:pPr>
      <w:spacing w:line="240" w:lineRule="exact"/>
    </w:pPr>
  </w:p>
  <w:p w14:paraId="06AF05B4" w14:textId="77777777" w:rsidR="00682F1E" w:rsidRDefault="00682F1E">
    <w:pPr>
      <w:spacing w:line="240" w:lineRule="exact"/>
    </w:pPr>
  </w:p>
  <w:p w14:paraId="037A7EFF" w14:textId="77777777" w:rsidR="00682F1E" w:rsidRDefault="00682F1E">
    <w:pPr>
      <w:spacing w:line="240" w:lineRule="exact"/>
    </w:pPr>
  </w:p>
  <w:p w14:paraId="0D669D62" w14:textId="77777777" w:rsidR="00682F1E" w:rsidRDefault="00682F1E">
    <w:pPr>
      <w:spacing w:line="240" w:lineRule="exact"/>
    </w:pPr>
  </w:p>
  <w:p w14:paraId="34B07A8A" w14:textId="77777777" w:rsidR="00682F1E" w:rsidRDefault="00682F1E">
    <w:pPr>
      <w:spacing w:line="240" w:lineRule="exact"/>
    </w:pPr>
  </w:p>
  <w:p w14:paraId="7159D3FA" w14:textId="77777777" w:rsidR="00682F1E" w:rsidRDefault="00682F1E">
    <w:pPr>
      <w:spacing w:line="240" w:lineRule="exact"/>
    </w:pPr>
  </w:p>
  <w:p w14:paraId="1E26017A" w14:textId="77777777" w:rsidR="00682F1E" w:rsidRDefault="00682F1E">
    <w:pPr>
      <w:spacing w:line="240" w:lineRule="exact"/>
    </w:pPr>
  </w:p>
  <w:p w14:paraId="33136F47" w14:textId="77777777" w:rsidR="00682F1E" w:rsidRDefault="00682F1E">
    <w:pPr>
      <w:spacing w:line="240" w:lineRule="exact"/>
    </w:pPr>
  </w:p>
  <w:p w14:paraId="0BA0B4FD" w14:textId="77777777" w:rsidR="00682F1E" w:rsidRDefault="00682F1E">
    <w:pPr>
      <w:spacing w:line="240" w:lineRule="exact"/>
    </w:pPr>
  </w:p>
  <w:p w14:paraId="2F4BF83F" w14:textId="77777777" w:rsidR="00682F1E" w:rsidRDefault="00682F1E">
    <w:pPr>
      <w:spacing w:line="240" w:lineRule="exact"/>
    </w:pPr>
  </w:p>
  <w:p w14:paraId="107F546B" w14:textId="77777777" w:rsidR="00682F1E" w:rsidRDefault="00682F1E">
    <w:pPr>
      <w:spacing w:line="240" w:lineRule="exact"/>
    </w:pPr>
  </w:p>
  <w:p w14:paraId="7FD643F1" w14:textId="77777777" w:rsidR="00682F1E" w:rsidRDefault="00682F1E">
    <w:pPr>
      <w:spacing w:line="240" w:lineRule="exact"/>
    </w:pPr>
  </w:p>
  <w:p w14:paraId="59F961CC" w14:textId="77777777" w:rsidR="00682F1E" w:rsidRDefault="00682F1E">
    <w:pPr>
      <w:spacing w:line="240" w:lineRule="exact"/>
    </w:pPr>
  </w:p>
  <w:p w14:paraId="4F29A2A7" w14:textId="77777777" w:rsidR="00682F1E" w:rsidRDefault="00682F1E">
    <w:pPr>
      <w:spacing w:line="240" w:lineRule="exact"/>
    </w:pPr>
  </w:p>
  <w:p w14:paraId="0B51CED1" w14:textId="77777777" w:rsidR="00682F1E" w:rsidRDefault="00682F1E">
    <w:pPr>
      <w:spacing w:line="240" w:lineRule="exact"/>
    </w:pPr>
  </w:p>
  <w:p w14:paraId="5C77DBDA" w14:textId="77777777" w:rsidR="00682F1E" w:rsidRDefault="00682F1E">
    <w:pPr>
      <w:spacing w:line="240" w:lineRule="exact"/>
    </w:pPr>
  </w:p>
  <w:p w14:paraId="7D3A0F4F" w14:textId="77777777" w:rsidR="00682F1E" w:rsidRDefault="00682F1E">
    <w:pPr>
      <w:spacing w:after="80" w:line="240" w:lineRule="exact"/>
    </w:pPr>
  </w:p>
  <w:p w14:paraId="376A5717" w14:textId="77777777" w:rsidR="00682F1E" w:rsidRDefault="00682F1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2F1E" w14:paraId="651FB2B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9BDDE8" w14:textId="77777777" w:rsidR="00682F1E" w:rsidRDefault="007217E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AFFAIRE2026ESPV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9CCADF" w14:textId="77777777" w:rsidR="00682F1E" w:rsidRDefault="007217E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82F1E" w14:paraId="3AD228F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F8DAC3" w14:textId="77777777" w:rsidR="00682F1E" w:rsidRDefault="007217E3">
          <w:pP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</w:pP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t>Consultation n°: AFFAIRE2026ESPV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ED4DE5" w14:textId="77777777" w:rsidR="00682F1E" w:rsidRDefault="007217E3">
          <w:pPr>
            <w:jc w:val="right"/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</w:pP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t xml:space="preserve">Page </w:t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fldChar w:fldCharType="begin"/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fldChar w:fldCharType="separate"/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t>13</w:t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fldChar w:fldCharType="end"/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t xml:space="preserve"> sur </w:t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fldChar w:fldCharType="begin"/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fldChar w:fldCharType="separate"/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t>13</w:t>
          </w:r>
          <w:r>
            <w:rPr>
              <w:rFonts w:ascii="Comic Sans MS" w:eastAsia="Comic Sans MS" w:hAnsi="Comic Sans MS" w:cs="Comic Sans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1D1E" w14:textId="77777777" w:rsidR="002C577B" w:rsidRDefault="002C577B">
      <w:r>
        <w:separator/>
      </w:r>
    </w:p>
  </w:footnote>
  <w:footnote w:type="continuationSeparator" w:id="0">
    <w:p w14:paraId="24B53DA4" w14:textId="77777777" w:rsidR="002C577B" w:rsidRDefault="002C57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2F1E"/>
    <w:rsid w:val="00036A54"/>
    <w:rsid w:val="00205556"/>
    <w:rsid w:val="002435E2"/>
    <w:rsid w:val="00271D3B"/>
    <w:rsid w:val="002A115A"/>
    <w:rsid w:val="002C577B"/>
    <w:rsid w:val="003460E9"/>
    <w:rsid w:val="004C2980"/>
    <w:rsid w:val="004D2515"/>
    <w:rsid w:val="0057445A"/>
    <w:rsid w:val="006776DB"/>
    <w:rsid w:val="00682F1E"/>
    <w:rsid w:val="006F1D45"/>
    <w:rsid w:val="007217E3"/>
    <w:rsid w:val="007C2CF1"/>
    <w:rsid w:val="00873A84"/>
    <w:rsid w:val="009F71F8"/>
    <w:rsid w:val="00A778CD"/>
    <w:rsid w:val="00A91E3D"/>
    <w:rsid w:val="00C23293"/>
    <w:rsid w:val="00CA3FC3"/>
    <w:rsid w:val="00EE413A"/>
    <w:rsid w:val="00F30C6A"/>
    <w:rsid w:val="00F7296A"/>
    <w:rsid w:val="00F9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CDA7796"/>
  <w15:docId w15:val="{BC0E0E4B-6E1A-4479-8859-E3D6270F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omic Sans MS" w:eastAsia="Comic Sans MS" w:hAnsi="Comic Sans MS" w:cs="Comic Sans MS"/>
      <w:sz w:val="20"/>
    </w:rPr>
  </w:style>
  <w:style w:type="paragraph" w:customStyle="1" w:styleId="Titletable">
    <w:name w:val="Title table"/>
    <w:basedOn w:val="Normal"/>
    <w:next w:val="Normal"/>
    <w:qFormat/>
    <w:rPr>
      <w:rFonts w:ascii="Comic Sans MS" w:eastAsia="Comic Sans MS" w:hAnsi="Comic Sans MS" w:cs="Comic Sans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omic Sans MS" w:eastAsia="Comic Sans MS" w:hAnsi="Comic Sans MS" w:cs="Comic Sans MS"/>
    </w:rPr>
  </w:style>
  <w:style w:type="paragraph" w:customStyle="1" w:styleId="PiedDePage">
    <w:name w:val="PiedDePage"/>
    <w:basedOn w:val="Normal"/>
    <w:next w:val="Normal"/>
    <w:qFormat/>
    <w:rPr>
      <w:rFonts w:ascii="Comic Sans MS" w:eastAsia="Comic Sans MS" w:hAnsi="Comic Sans MS" w:cs="Comic Sans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omic Sans MS" w:eastAsia="Comic Sans MS" w:hAnsi="Comic Sans MS" w:cs="Comic Sans MS"/>
      <w:sz w:val="20"/>
    </w:rPr>
  </w:style>
  <w:style w:type="paragraph" w:customStyle="1" w:styleId="style1">
    <w:name w:val="style1"/>
    <w:basedOn w:val="Normal"/>
    <w:next w:val="Normal"/>
    <w:qFormat/>
    <w:rPr>
      <w:rFonts w:ascii="Comic Sans MS" w:eastAsia="Comic Sans MS" w:hAnsi="Comic Sans MS" w:cs="Comic Sans MS"/>
      <w:sz w:val="20"/>
    </w:rPr>
  </w:style>
  <w:style w:type="paragraph" w:customStyle="1" w:styleId="Valign">
    <w:name w:val="Valign"/>
    <w:basedOn w:val="Normal"/>
    <w:next w:val="Normal"/>
    <w:qFormat/>
    <w:rPr>
      <w:rFonts w:ascii="Comic Sans MS" w:eastAsia="Comic Sans MS" w:hAnsi="Comic Sans MS" w:cs="Comic Sans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omic Sans MS" w:eastAsia="Comic Sans MS" w:hAnsi="Comic Sans MS" w:cs="Comic Sans MS"/>
      <w:sz w:val="20"/>
    </w:rPr>
  </w:style>
  <w:style w:type="paragraph" w:customStyle="1" w:styleId="tableCF">
    <w:name w:val="table CF"/>
    <w:basedOn w:val="Normal"/>
    <w:next w:val="Normal"/>
    <w:qFormat/>
    <w:rPr>
      <w:rFonts w:ascii="Comic Sans MS" w:eastAsia="Comic Sans MS" w:hAnsi="Comic Sans MS" w:cs="Comic Sans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73A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73A84"/>
    <w:rPr>
      <w:sz w:val="24"/>
      <w:szCs w:val="24"/>
    </w:rPr>
  </w:style>
  <w:style w:type="paragraph" w:styleId="Pieddepage0">
    <w:name w:val="footer"/>
    <w:basedOn w:val="Normal"/>
    <w:link w:val="PieddepageCar"/>
    <w:rsid w:val="00873A8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73A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13</Pages>
  <Words>2441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Béatrice METIVIER</cp:lastModifiedBy>
  <cp:revision>16</cp:revision>
  <dcterms:created xsi:type="dcterms:W3CDTF">2026-05-12T10:02:00Z</dcterms:created>
  <dcterms:modified xsi:type="dcterms:W3CDTF">2026-05-17T17:18:00Z</dcterms:modified>
</cp:coreProperties>
</file>